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93" w:rsidRPr="00972374" w:rsidRDefault="00420693" w:rsidP="00420693">
      <w:pPr>
        <w:pStyle w:val="Sarakstarindkopa"/>
        <w:spacing w:line="240" w:lineRule="auto"/>
        <w:ind w:left="0"/>
        <w:jc w:val="center"/>
        <w:rPr>
          <w:b/>
          <w:bCs/>
          <w:sz w:val="21"/>
          <w:szCs w:val="21"/>
          <w:lang w:val="lv-LV"/>
        </w:rPr>
      </w:pPr>
      <w:r>
        <w:rPr>
          <w:b/>
          <w:bCs/>
          <w:sz w:val="21"/>
          <w:szCs w:val="21"/>
          <w:lang w:val="lv-LV"/>
        </w:rPr>
        <w:t>Līgums Nr.LPP 2017/23</w:t>
      </w:r>
    </w:p>
    <w:p w:rsidR="00420693" w:rsidRDefault="00420693" w:rsidP="00420693">
      <w:pPr>
        <w:pStyle w:val="Sarakstarindkopa"/>
        <w:spacing w:line="240" w:lineRule="auto"/>
        <w:ind w:left="567"/>
        <w:jc w:val="both"/>
        <w:rPr>
          <w:bCs/>
          <w:sz w:val="21"/>
          <w:szCs w:val="21"/>
          <w:lang w:val="lv-LV"/>
        </w:rPr>
      </w:pPr>
    </w:p>
    <w:tbl>
      <w:tblPr>
        <w:tblW w:w="0" w:type="auto"/>
        <w:jc w:val="center"/>
        <w:tblLook w:val="0000" w:firstRow="0" w:lastRow="0" w:firstColumn="0" w:lastColumn="0" w:noHBand="0" w:noVBand="0"/>
      </w:tblPr>
      <w:tblGrid>
        <w:gridCol w:w="4605"/>
        <w:gridCol w:w="4609"/>
      </w:tblGrid>
      <w:tr w:rsidR="00420693" w:rsidRPr="00E850EF" w:rsidTr="00E61DDE">
        <w:trPr>
          <w:jc w:val="center"/>
        </w:trPr>
        <w:tc>
          <w:tcPr>
            <w:tcW w:w="4643" w:type="dxa"/>
          </w:tcPr>
          <w:p w:rsidR="00420693" w:rsidRPr="00E850EF" w:rsidRDefault="00420693" w:rsidP="00E61DDE">
            <w:pPr>
              <w:rPr>
                <w:sz w:val="22"/>
                <w:szCs w:val="22"/>
              </w:rPr>
            </w:pPr>
            <w:r w:rsidRPr="00E850EF">
              <w:rPr>
                <w:sz w:val="22"/>
                <w:szCs w:val="22"/>
              </w:rPr>
              <w:t>Liepājā</w:t>
            </w:r>
          </w:p>
        </w:tc>
        <w:tc>
          <w:tcPr>
            <w:tcW w:w="4644" w:type="dxa"/>
          </w:tcPr>
          <w:p w:rsidR="00420693" w:rsidRPr="00E850EF" w:rsidRDefault="00420693" w:rsidP="00F369B1">
            <w:pPr>
              <w:jc w:val="right"/>
              <w:rPr>
                <w:sz w:val="22"/>
                <w:szCs w:val="22"/>
              </w:rPr>
            </w:pPr>
            <w:r>
              <w:rPr>
                <w:sz w:val="22"/>
                <w:szCs w:val="22"/>
              </w:rPr>
              <w:t>2017</w:t>
            </w:r>
            <w:r w:rsidRPr="00E850EF">
              <w:rPr>
                <w:sz w:val="22"/>
                <w:szCs w:val="22"/>
              </w:rPr>
              <w:t xml:space="preserve">.gada </w:t>
            </w:r>
            <w:r w:rsidR="00F369B1">
              <w:rPr>
                <w:sz w:val="22"/>
                <w:szCs w:val="22"/>
              </w:rPr>
              <w:t>5.jūnijā</w:t>
            </w:r>
          </w:p>
        </w:tc>
      </w:tr>
    </w:tbl>
    <w:p w:rsidR="00420693" w:rsidRPr="00E850EF" w:rsidRDefault="00420693" w:rsidP="00420693">
      <w:pPr>
        <w:rPr>
          <w:sz w:val="22"/>
          <w:szCs w:val="22"/>
        </w:rPr>
      </w:pPr>
    </w:p>
    <w:p w:rsidR="00420693" w:rsidRPr="00E850EF" w:rsidRDefault="009E6244" w:rsidP="00420693">
      <w:pPr>
        <w:jc w:val="both"/>
        <w:rPr>
          <w:sz w:val="22"/>
          <w:szCs w:val="22"/>
        </w:rPr>
      </w:pPr>
      <w:r>
        <w:rPr>
          <w:sz w:val="22"/>
          <w:szCs w:val="22"/>
        </w:rPr>
        <w:t>Liepājas pilsētas pašvaldības iestāde “Liepājas pilsētas Izglītības pārvalde”, tās vadītājas Kristīnes Niedres–</w:t>
      </w:r>
      <w:proofErr w:type="spellStart"/>
      <w:r>
        <w:rPr>
          <w:sz w:val="22"/>
          <w:szCs w:val="22"/>
        </w:rPr>
        <w:t>Latheres</w:t>
      </w:r>
      <w:proofErr w:type="spellEnd"/>
      <w:r>
        <w:rPr>
          <w:sz w:val="22"/>
          <w:szCs w:val="22"/>
        </w:rPr>
        <w:t xml:space="preserve"> personā, kura darbojas uz iestādes nolikuma pamata</w:t>
      </w:r>
      <w:r w:rsidR="00420693" w:rsidRPr="00E850EF">
        <w:rPr>
          <w:sz w:val="22"/>
          <w:szCs w:val="22"/>
        </w:rPr>
        <w:t xml:space="preserve"> (turpmāk tekstā - Pasūtītājs)</w:t>
      </w:r>
      <w:r>
        <w:rPr>
          <w:sz w:val="22"/>
          <w:szCs w:val="22"/>
        </w:rPr>
        <w:t>no vienas puses</w:t>
      </w:r>
      <w:r w:rsidR="00420693" w:rsidRPr="00E850EF">
        <w:rPr>
          <w:sz w:val="22"/>
          <w:szCs w:val="22"/>
        </w:rPr>
        <w:t xml:space="preserve">, un </w:t>
      </w:r>
      <w:r>
        <w:rPr>
          <w:sz w:val="22"/>
          <w:szCs w:val="22"/>
        </w:rPr>
        <w:t>SIA “A.P.AUTO” valdes priekšsēdētāja Agra Pumpura personā, kurš rīkojas uz statūtu pamata</w:t>
      </w:r>
      <w:r w:rsidR="00420693" w:rsidRPr="00E850EF">
        <w:rPr>
          <w:i/>
          <w:sz w:val="22"/>
          <w:szCs w:val="22"/>
        </w:rPr>
        <w:t xml:space="preserve"> </w:t>
      </w:r>
      <w:r w:rsidR="00420693" w:rsidRPr="00E850EF">
        <w:rPr>
          <w:sz w:val="22"/>
          <w:szCs w:val="22"/>
        </w:rPr>
        <w:t>(turpmāk tekstā – Izpildītājs)</w:t>
      </w:r>
      <w:r>
        <w:rPr>
          <w:sz w:val="22"/>
          <w:szCs w:val="22"/>
        </w:rPr>
        <w:t>no otras puses</w:t>
      </w:r>
      <w:r w:rsidR="00420693" w:rsidRPr="00E850EF">
        <w:rPr>
          <w:sz w:val="22"/>
          <w:szCs w:val="22"/>
        </w:rPr>
        <w:t xml:space="preserve">, turpmāk tekstā abas kopā sauktas arī Puses un katra atsevišķi Puse, pamatojoties uz iepirkuma </w:t>
      </w:r>
      <w:r w:rsidR="00420693" w:rsidRPr="00E850EF">
        <w:rPr>
          <w:iCs/>
          <w:color w:val="000000"/>
          <w:sz w:val="22"/>
          <w:szCs w:val="22"/>
        </w:rPr>
        <w:t>“</w:t>
      </w:r>
      <w:r w:rsidR="00420693">
        <w:rPr>
          <w:b/>
          <w:i/>
          <w:sz w:val="22"/>
          <w:szCs w:val="22"/>
        </w:rPr>
        <w:t xml:space="preserve">Transporta pakalpojumi neregulāriem pasažieru pārvadājumiem Latvijas Republikā </w:t>
      </w:r>
      <w:r w:rsidR="00420693" w:rsidRPr="00010446">
        <w:rPr>
          <w:b/>
          <w:i/>
          <w:sz w:val="22"/>
          <w:szCs w:val="22"/>
        </w:rPr>
        <w:t>Liepājas pilsētas pašvaldības iestādes "</w:t>
      </w:r>
      <w:r w:rsidR="00420693">
        <w:rPr>
          <w:b/>
          <w:i/>
          <w:sz w:val="22"/>
          <w:szCs w:val="22"/>
        </w:rPr>
        <w:t>Liepājas pilsētas Izglītības</w:t>
      </w:r>
      <w:r w:rsidR="00420693" w:rsidRPr="00010446">
        <w:rPr>
          <w:b/>
          <w:i/>
          <w:sz w:val="22"/>
          <w:szCs w:val="22"/>
        </w:rPr>
        <w:t xml:space="preserve"> pārvalde" un tās pārraudzībā esošo iestāžu vajadzībām</w:t>
      </w:r>
      <w:r w:rsidR="00420693" w:rsidRPr="00FD75CE">
        <w:rPr>
          <w:b/>
          <w:bCs/>
          <w:sz w:val="22"/>
          <w:szCs w:val="22"/>
        </w:rPr>
        <w:t xml:space="preserve">” </w:t>
      </w:r>
      <w:r w:rsidR="00420693" w:rsidRPr="00FD75CE">
        <w:rPr>
          <w:bCs/>
          <w:sz w:val="22"/>
          <w:szCs w:val="22"/>
        </w:rPr>
        <w:t>(</w:t>
      </w:r>
      <w:r w:rsidR="00420693">
        <w:rPr>
          <w:bCs/>
          <w:sz w:val="22"/>
          <w:szCs w:val="22"/>
        </w:rPr>
        <w:t>LPP 2017/23</w:t>
      </w:r>
      <w:r w:rsidR="00420693" w:rsidRPr="00E850EF">
        <w:rPr>
          <w:sz w:val="22"/>
          <w:szCs w:val="22"/>
        </w:rPr>
        <w:t>)</w:t>
      </w:r>
      <w:r w:rsidR="00420693">
        <w:rPr>
          <w:sz w:val="22"/>
          <w:szCs w:val="22"/>
        </w:rPr>
        <w:t xml:space="preserve"> (turpmāk tekstā – Iepirkums)</w:t>
      </w:r>
      <w:r w:rsidR="00420693" w:rsidRPr="00E850EF">
        <w:rPr>
          <w:sz w:val="22"/>
          <w:szCs w:val="22"/>
        </w:rPr>
        <w:t xml:space="preserve"> rezultātiem, noslēdz šādu līgumu (turpmāk tekstā - Līgums):</w:t>
      </w:r>
    </w:p>
    <w:p w:rsidR="00420693" w:rsidRPr="00E850EF" w:rsidRDefault="00420693" w:rsidP="00420693">
      <w:pPr>
        <w:jc w:val="both"/>
        <w:rPr>
          <w:sz w:val="22"/>
          <w:szCs w:val="22"/>
        </w:rPr>
      </w:pPr>
    </w:p>
    <w:p w:rsidR="00420693" w:rsidRPr="00E850EF" w:rsidRDefault="00420693" w:rsidP="00420693">
      <w:pPr>
        <w:numPr>
          <w:ilvl w:val="0"/>
          <w:numId w:val="1"/>
        </w:numPr>
        <w:ind w:left="0" w:firstLine="0"/>
        <w:jc w:val="center"/>
        <w:rPr>
          <w:b/>
          <w:bCs/>
          <w:caps/>
          <w:sz w:val="22"/>
          <w:szCs w:val="22"/>
        </w:rPr>
      </w:pPr>
      <w:r w:rsidRPr="00E850EF">
        <w:rPr>
          <w:b/>
          <w:bCs/>
          <w:caps/>
          <w:sz w:val="22"/>
          <w:szCs w:val="22"/>
        </w:rPr>
        <w:t>Līguma priekšmets un termiņš</w:t>
      </w:r>
    </w:p>
    <w:p w:rsidR="00420693" w:rsidRPr="00E850EF" w:rsidRDefault="00420693" w:rsidP="00420693">
      <w:pPr>
        <w:numPr>
          <w:ilvl w:val="1"/>
          <w:numId w:val="1"/>
        </w:numPr>
        <w:ind w:left="426" w:hanging="426"/>
        <w:jc w:val="both"/>
        <w:rPr>
          <w:caps/>
          <w:sz w:val="22"/>
          <w:szCs w:val="22"/>
        </w:rPr>
      </w:pPr>
      <w:r w:rsidRPr="00E850EF">
        <w:rPr>
          <w:sz w:val="22"/>
          <w:szCs w:val="22"/>
        </w:rPr>
        <w:t xml:space="preserve">Pasūtītājs </w:t>
      </w:r>
      <w:proofErr w:type="spellStart"/>
      <w:r w:rsidRPr="00E850EF">
        <w:rPr>
          <w:sz w:val="22"/>
          <w:szCs w:val="22"/>
        </w:rPr>
        <w:t>pasūta</w:t>
      </w:r>
      <w:proofErr w:type="spellEnd"/>
      <w:r w:rsidRPr="00E850EF">
        <w:rPr>
          <w:sz w:val="22"/>
          <w:szCs w:val="22"/>
        </w:rPr>
        <w:t xml:space="preserve"> un apmaksā un Izpildītājs nodrošina </w:t>
      </w:r>
      <w:r w:rsidRPr="00E850EF">
        <w:rPr>
          <w:b/>
          <w:i/>
          <w:sz w:val="22"/>
          <w:szCs w:val="22"/>
        </w:rPr>
        <w:t xml:space="preserve">pasažieru transporta pakalpojumus </w:t>
      </w:r>
      <w:r>
        <w:rPr>
          <w:b/>
          <w:i/>
          <w:sz w:val="22"/>
          <w:szCs w:val="22"/>
        </w:rPr>
        <w:t xml:space="preserve">Latvijas Republikas teritorijā </w:t>
      </w:r>
      <w:r w:rsidRPr="009C0D5D">
        <w:rPr>
          <w:b/>
          <w:i/>
          <w:sz w:val="22"/>
          <w:szCs w:val="22"/>
          <w:u w:val="single"/>
        </w:rPr>
        <w:t>Kurzemes reģionā</w:t>
      </w:r>
      <w:r>
        <w:rPr>
          <w:b/>
          <w:i/>
          <w:sz w:val="22"/>
          <w:szCs w:val="22"/>
          <w:u w:val="single"/>
        </w:rPr>
        <w:t xml:space="preserve"> </w:t>
      </w:r>
      <w:r w:rsidRPr="00E850EF">
        <w:rPr>
          <w:sz w:val="22"/>
          <w:szCs w:val="22"/>
        </w:rPr>
        <w:t>(turpmāk tekstā – Pakalpojums) saskaņā ar Līgumu.</w:t>
      </w:r>
    </w:p>
    <w:p w:rsidR="00420693" w:rsidRPr="009C0D5D" w:rsidRDefault="00420693" w:rsidP="00420693">
      <w:pPr>
        <w:numPr>
          <w:ilvl w:val="1"/>
          <w:numId w:val="1"/>
        </w:numPr>
        <w:ind w:left="426" w:hanging="426"/>
        <w:jc w:val="both"/>
        <w:rPr>
          <w:b/>
          <w:bCs/>
          <w:caps/>
          <w:sz w:val="22"/>
          <w:szCs w:val="22"/>
        </w:rPr>
      </w:pPr>
      <w:r w:rsidRPr="00E850EF">
        <w:rPr>
          <w:sz w:val="22"/>
          <w:szCs w:val="22"/>
        </w:rPr>
        <w:t>Pakalpojumu Pasūtītājs iepērk pēc faktiskās nepieciešamības, savlaicīgi informējot Izpildītāju par n</w:t>
      </w:r>
      <w:r>
        <w:rPr>
          <w:sz w:val="22"/>
          <w:szCs w:val="22"/>
        </w:rPr>
        <w:t>epieciešamo pakalpojumu apjomu.</w:t>
      </w:r>
    </w:p>
    <w:p w:rsidR="00420693" w:rsidRPr="009C0D5D" w:rsidRDefault="00420693" w:rsidP="00420693">
      <w:pPr>
        <w:numPr>
          <w:ilvl w:val="1"/>
          <w:numId w:val="1"/>
        </w:numPr>
        <w:ind w:left="426" w:hanging="426"/>
        <w:jc w:val="both"/>
        <w:rPr>
          <w:b/>
          <w:bCs/>
          <w:caps/>
          <w:sz w:val="22"/>
          <w:szCs w:val="22"/>
        </w:rPr>
      </w:pPr>
      <w:r w:rsidRPr="009C0D5D">
        <w:rPr>
          <w:noProof/>
          <w:color w:val="000000"/>
          <w:sz w:val="22"/>
          <w:szCs w:val="22"/>
        </w:rPr>
        <w:t xml:space="preserve">Pasūtītājs reizi mēnesī informē par plānotajiem braucieniem un to maršrutiem, pēc nepieciešamības informāciju aktualizējot, nodrošinot, ka informācija par konkrētu braucienu tiek sniegta </w:t>
      </w:r>
      <w:r w:rsidRPr="009C0D5D">
        <w:rPr>
          <w:color w:val="000000"/>
          <w:sz w:val="22"/>
          <w:szCs w:val="22"/>
        </w:rPr>
        <w:t>ne vēlāk kā 2 (</w:t>
      </w:r>
      <w:r w:rsidRPr="009C0D5D">
        <w:rPr>
          <w:i/>
          <w:color w:val="000000"/>
          <w:sz w:val="22"/>
          <w:szCs w:val="22"/>
        </w:rPr>
        <w:t>divas</w:t>
      </w:r>
      <w:r w:rsidRPr="009C0D5D">
        <w:rPr>
          <w:color w:val="000000"/>
          <w:sz w:val="22"/>
          <w:szCs w:val="22"/>
        </w:rPr>
        <w:t>) darba dienas pirms brauciena.</w:t>
      </w:r>
    </w:p>
    <w:p w:rsidR="00420693" w:rsidRPr="00E850EF" w:rsidRDefault="00420693" w:rsidP="00420693">
      <w:pPr>
        <w:numPr>
          <w:ilvl w:val="1"/>
          <w:numId w:val="1"/>
        </w:numPr>
        <w:ind w:left="426" w:hanging="426"/>
        <w:jc w:val="both"/>
        <w:rPr>
          <w:b/>
          <w:bCs/>
          <w:caps/>
          <w:sz w:val="22"/>
          <w:szCs w:val="22"/>
        </w:rPr>
      </w:pPr>
      <w:r>
        <w:rPr>
          <w:noProof/>
          <w:color w:val="000000"/>
          <w:sz w:val="22"/>
          <w:szCs w:val="22"/>
        </w:rPr>
        <w:t>Plānojot braucienus Pasūtītājam jānorāda:</w:t>
      </w:r>
      <w:r w:rsidRPr="00F24D47">
        <w:rPr>
          <w:noProof/>
          <w:color w:val="000000"/>
          <w:sz w:val="22"/>
          <w:szCs w:val="22"/>
        </w:rPr>
        <w:t xml:space="preserve"> izbraukšanas un atgriešanās laiks, izbraukšanas vieta un galamērķis, kopējais pas</w:t>
      </w:r>
      <w:r>
        <w:rPr>
          <w:noProof/>
          <w:color w:val="000000"/>
          <w:sz w:val="22"/>
          <w:szCs w:val="22"/>
        </w:rPr>
        <w:t>ažieru skaits un citi apstākļi.</w:t>
      </w:r>
    </w:p>
    <w:p w:rsidR="00420693" w:rsidRPr="009314F9" w:rsidRDefault="00420693" w:rsidP="00420693">
      <w:pPr>
        <w:numPr>
          <w:ilvl w:val="1"/>
          <w:numId w:val="1"/>
        </w:numPr>
        <w:ind w:left="426" w:hanging="426"/>
        <w:jc w:val="both"/>
        <w:rPr>
          <w:b/>
          <w:bCs/>
          <w:caps/>
          <w:sz w:val="22"/>
          <w:szCs w:val="22"/>
        </w:rPr>
      </w:pPr>
      <w:r w:rsidRPr="00E850EF">
        <w:rPr>
          <w:sz w:val="22"/>
          <w:szCs w:val="22"/>
        </w:rPr>
        <w:t xml:space="preserve">Līgums stājās spēkā tā abpusējas parakstīšanas dienā un ir spēkā </w:t>
      </w:r>
      <w:r>
        <w:rPr>
          <w:sz w:val="22"/>
          <w:szCs w:val="22"/>
        </w:rPr>
        <w:t>līdz līgumsaistību pilnīgai izpildei.</w:t>
      </w:r>
    </w:p>
    <w:p w:rsidR="00420693" w:rsidRPr="00255E6C" w:rsidRDefault="00420693" w:rsidP="00496CB7">
      <w:pPr>
        <w:numPr>
          <w:ilvl w:val="1"/>
          <w:numId w:val="1"/>
        </w:numPr>
        <w:ind w:hanging="426"/>
        <w:jc w:val="both"/>
        <w:rPr>
          <w:b/>
          <w:bCs/>
          <w:caps/>
          <w:sz w:val="22"/>
          <w:szCs w:val="22"/>
        </w:rPr>
      </w:pPr>
      <w:r w:rsidRPr="00255E6C">
        <w:rPr>
          <w:sz w:val="22"/>
          <w:szCs w:val="22"/>
        </w:rPr>
        <w:t>Izpildītājs nodrošina Pakalpojuma sniegšanu</w:t>
      </w:r>
      <w:r w:rsidRPr="00255E6C">
        <w:rPr>
          <w:b/>
          <w:sz w:val="22"/>
          <w:szCs w:val="22"/>
        </w:rPr>
        <w:t xml:space="preserve"> 12 (</w:t>
      </w:r>
      <w:r w:rsidRPr="00255E6C">
        <w:rPr>
          <w:b/>
          <w:i/>
          <w:sz w:val="22"/>
          <w:szCs w:val="22"/>
        </w:rPr>
        <w:t>divpadsmit</w:t>
      </w:r>
      <w:r w:rsidRPr="00255E6C">
        <w:rPr>
          <w:b/>
          <w:sz w:val="22"/>
          <w:szCs w:val="22"/>
        </w:rPr>
        <w:t xml:space="preserve">) mēnešus </w:t>
      </w:r>
      <w:r w:rsidRPr="00255E6C">
        <w:rPr>
          <w:sz w:val="22"/>
          <w:szCs w:val="22"/>
        </w:rPr>
        <w:t xml:space="preserve">no Pakalpojuma sniegšanas uzsākšanas dienas, kas ir </w:t>
      </w:r>
      <w:r w:rsidR="00255E6C" w:rsidRPr="00255E6C">
        <w:rPr>
          <w:sz w:val="22"/>
          <w:szCs w:val="22"/>
        </w:rPr>
        <w:t>6.jūnijs</w:t>
      </w:r>
      <w:r w:rsidRPr="00255E6C">
        <w:rPr>
          <w:sz w:val="22"/>
          <w:szCs w:val="22"/>
        </w:rPr>
        <w:t xml:space="preserve"> </w:t>
      </w:r>
      <w:bookmarkStart w:id="0" w:name="_GoBack"/>
      <w:bookmarkEnd w:id="0"/>
    </w:p>
    <w:p w:rsidR="00420693" w:rsidRPr="00E850EF" w:rsidRDefault="00420693" w:rsidP="00420693">
      <w:pPr>
        <w:numPr>
          <w:ilvl w:val="0"/>
          <w:numId w:val="1"/>
        </w:numPr>
        <w:ind w:left="0" w:firstLine="0"/>
        <w:jc w:val="center"/>
        <w:rPr>
          <w:b/>
          <w:bCs/>
          <w:caps/>
          <w:sz w:val="22"/>
          <w:szCs w:val="22"/>
        </w:rPr>
      </w:pPr>
      <w:r w:rsidRPr="00E850EF">
        <w:rPr>
          <w:b/>
          <w:bCs/>
          <w:caps/>
          <w:sz w:val="22"/>
          <w:szCs w:val="22"/>
        </w:rPr>
        <w:t>LĪGUMCENA UN Norēķinu kārtība</w:t>
      </w:r>
    </w:p>
    <w:p w:rsidR="00420693" w:rsidRPr="009C0D5D" w:rsidRDefault="00420693" w:rsidP="00420693">
      <w:pPr>
        <w:numPr>
          <w:ilvl w:val="1"/>
          <w:numId w:val="1"/>
        </w:numPr>
        <w:ind w:left="426" w:hanging="426"/>
        <w:jc w:val="both"/>
        <w:rPr>
          <w:caps/>
          <w:sz w:val="22"/>
          <w:szCs w:val="22"/>
        </w:rPr>
      </w:pPr>
      <w:r w:rsidRPr="00E850EF">
        <w:rPr>
          <w:sz w:val="22"/>
          <w:szCs w:val="22"/>
        </w:rPr>
        <w:t>Pasūtītājs maksā Izpildītājam par kvalitatīvi izpildītu Pakalpojumu pēc faktiskā Pušu saskaņotā apjoma.</w:t>
      </w:r>
    </w:p>
    <w:p w:rsidR="00420693" w:rsidRPr="00E850EF" w:rsidRDefault="00420693" w:rsidP="00420693">
      <w:pPr>
        <w:numPr>
          <w:ilvl w:val="1"/>
          <w:numId w:val="1"/>
        </w:numPr>
        <w:ind w:left="426" w:hanging="426"/>
        <w:jc w:val="both"/>
        <w:rPr>
          <w:caps/>
          <w:sz w:val="22"/>
          <w:szCs w:val="22"/>
        </w:rPr>
      </w:pPr>
      <w:r w:rsidRPr="00F24D47">
        <w:rPr>
          <w:sz w:val="22"/>
          <w:szCs w:val="22"/>
        </w:rPr>
        <w:t xml:space="preserve">Ja transporta pakalpojums nav noticis pilnā apmērā un pasažieri nav nokļuvuši uz pasākumu, tad Pasūtītājs rēķinu neapmaksā un </w:t>
      </w:r>
      <w:r w:rsidRPr="00F24D47">
        <w:rPr>
          <w:sz w:val="22"/>
          <w:szCs w:val="22"/>
          <w:lang w:eastAsia="lv-LV"/>
        </w:rPr>
        <w:t xml:space="preserve">Izpildītājs </w:t>
      </w:r>
      <w:r w:rsidRPr="00F24D47">
        <w:rPr>
          <w:sz w:val="22"/>
          <w:szCs w:val="22"/>
        </w:rPr>
        <w:t>sedz nodarītos zaudējumus</w:t>
      </w:r>
      <w:r>
        <w:rPr>
          <w:sz w:val="22"/>
          <w:szCs w:val="22"/>
        </w:rPr>
        <w:t>.</w:t>
      </w:r>
    </w:p>
    <w:p w:rsidR="00420693" w:rsidRPr="00E850EF" w:rsidRDefault="00420693" w:rsidP="00420693">
      <w:pPr>
        <w:numPr>
          <w:ilvl w:val="1"/>
          <w:numId w:val="1"/>
        </w:numPr>
        <w:ind w:left="426" w:hanging="426"/>
        <w:jc w:val="both"/>
        <w:rPr>
          <w:caps/>
          <w:sz w:val="22"/>
          <w:szCs w:val="22"/>
        </w:rPr>
      </w:pPr>
      <w:r w:rsidRPr="00E850EF">
        <w:rPr>
          <w:sz w:val="22"/>
          <w:szCs w:val="22"/>
        </w:rPr>
        <w:t>Izp</w:t>
      </w:r>
      <w:r>
        <w:rPr>
          <w:sz w:val="22"/>
          <w:szCs w:val="22"/>
        </w:rPr>
        <w:t>ildītājam samaksa par P</w:t>
      </w:r>
      <w:r w:rsidRPr="00E850EF">
        <w:rPr>
          <w:sz w:val="22"/>
          <w:szCs w:val="22"/>
        </w:rPr>
        <w:t xml:space="preserve">akalpojumu tiek aprēķināta atbilstoši </w:t>
      </w:r>
      <w:r>
        <w:rPr>
          <w:sz w:val="22"/>
          <w:szCs w:val="22"/>
        </w:rPr>
        <w:t>vienību izcenojumiem saskaņā ar Izpildītāja piedāvājumu Iepirkumam, kas pievienots Līgumam un ir Līguma 1.pielikums.</w:t>
      </w:r>
    </w:p>
    <w:p w:rsidR="00420693" w:rsidRPr="00E850EF" w:rsidRDefault="00420693" w:rsidP="00420693">
      <w:pPr>
        <w:numPr>
          <w:ilvl w:val="1"/>
          <w:numId w:val="1"/>
        </w:numPr>
        <w:tabs>
          <w:tab w:val="clear" w:pos="432"/>
          <w:tab w:val="left" w:pos="426"/>
        </w:tabs>
        <w:ind w:left="426" w:hanging="426"/>
        <w:jc w:val="both"/>
        <w:rPr>
          <w:sz w:val="22"/>
          <w:szCs w:val="22"/>
        </w:rPr>
      </w:pPr>
      <w:r w:rsidRPr="00E850EF">
        <w:rPr>
          <w:sz w:val="22"/>
          <w:szCs w:val="22"/>
        </w:rPr>
        <w:t xml:space="preserve">Izpildītājam samaksu veic kā gala maksājumu. </w:t>
      </w:r>
    </w:p>
    <w:p w:rsidR="00420693" w:rsidRPr="00E850EF" w:rsidRDefault="00420693" w:rsidP="00420693">
      <w:pPr>
        <w:numPr>
          <w:ilvl w:val="1"/>
          <w:numId w:val="1"/>
        </w:numPr>
        <w:tabs>
          <w:tab w:val="clear" w:pos="432"/>
          <w:tab w:val="left" w:pos="426"/>
        </w:tabs>
        <w:ind w:left="426" w:hanging="426"/>
        <w:jc w:val="both"/>
        <w:rPr>
          <w:sz w:val="22"/>
          <w:szCs w:val="22"/>
        </w:rPr>
      </w:pPr>
      <w:r w:rsidRPr="00E850EF">
        <w:rPr>
          <w:sz w:val="22"/>
          <w:szCs w:val="22"/>
        </w:rPr>
        <w:t>Rēķins jāapmaksā 30 (</w:t>
      </w:r>
      <w:r w:rsidRPr="00E850EF">
        <w:rPr>
          <w:i/>
          <w:sz w:val="22"/>
          <w:szCs w:val="22"/>
        </w:rPr>
        <w:t>trīsdesmit</w:t>
      </w:r>
      <w:r w:rsidRPr="00E850EF">
        <w:rPr>
          <w:sz w:val="22"/>
          <w:szCs w:val="22"/>
        </w:rPr>
        <w:t>) dienu laikā pēc tā saņemšanas ar pārskaitījumu uz Izpildītāja norādīto kontu kredītiestādē.</w:t>
      </w:r>
    </w:p>
    <w:p w:rsidR="00420693" w:rsidRPr="00E850EF" w:rsidRDefault="00420693" w:rsidP="00420693">
      <w:pPr>
        <w:numPr>
          <w:ilvl w:val="1"/>
          <w:numId w:val="1"/>
        </w:numPr>
        <w:ind w:left="426" w:hanging="426"/>
        <w:jc w:val="both"/>
        <w:rPr>
          <w:caps/>
          <w:sz w:val="22"/>
          <w:szCs w:val="22"/>
        </w:rPr>
      </w:pPr>
      <w:r w:rsidRPr="00E850EF">
        <w:rPr>
          <w:sz w:val="22"/>
          <w:szCs w:val="22"/>
        </w:rPr>
        <w:t>Par apmaksas dienu tiek uzskatīta diena, kad Pasūtītājs veicis apmaksu Izpildītāja norādītajā kontā kredītiestādē.</w:t>
      </w:r>
    </w:p>
    <w:p w:rsidR="00420693" w:rsidRPr="00E850EF" w:rsidRDefault="00420693" w:rsidP="00420693">
      <w:pPr>
        <w:jc w:val="both"/>
        <w:rPr>
          <w:caps/>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PASŪTĪTĀJA TIESĪBAS UN PIENĀKUMI</w:t>
      </w:r>
    </w:p>
    <w:p w:rsidR="00420693" w:rsidRPr="00E850EF" w:rsidRDefault="00420693" w:rsidP="00420693">
      <w:pPr>
        <w:numPr>
          <w:ilvl w:val="1"/>
          <w:numId w:val="1"/>
        </w:numPr>
        <w:jc w:val="both"/>
        <w:rPr>
          <w:b/>
          <w:sz w:val="22"/>
          <w:szCs w:val="22"/>
        </w:rPr>
      </w:pPr>
      <w:r w:rsidRPr="00E850EF">
        <w:rPr>
          <w:sz w:val="22"/>
          <w:szCs w:val="22"/>
        </w:rPr>
        <w:t>Nodrošināt Izpildītāju ar visu Pakalpojuma sniegšanai nepieciešamo informāciju, kas ir atkarīga no Pasūtītāja – savlaicīgi norādīt iekāpšanas, izkāpšanas vietas un braukšanas maršrutu.</w:t>
      </w:r>
    </w:p>
    <w:p w:rsidR="00420693" w:rsidRPr="00E850EF" w:rsidRDefault="00420693" w:rsidP="00420693">
      <w:pPr>
        <w:numPr>
          <w:ilvl w:val="1"/>
          <w:numId w:val="1"/>
        </w:numPr>
        <w:jc w:val="both"/>
        <w:rPr>
          <w:b/>
          <w:sz w:val="22"/>
          <w:szCs w:val="22"/>
        </w:rPr>
      </w:pPr>
      <w:r w:rsidRPr="00E850EF">
        <w:rPr>
          <w:sz w:val="22"/>
          <w:szCs w:val="22"/>
        </w:rPr>
        <w:t>Apmaksāt kvalitatīvu Pakalpojumu Līgumā noteiktajā apmērā un kārtībā atbilstoši iepirkuma nolikuma noteikumiem.</w:t>
      </w:r>
    </w:p>
    <w:p w:rsidR="00420693" w:rsidRPr="00E850EF" w:rsidRDefault="00420693" w:rsidP="00420693">
      <w:pPr>
        <w:numPr>
          <w:ilvl w:val="1"/>
          <w:numId w:val="1"/>
        </w:numPr>
        <w:jc w:val="both"/>
        <w:rPr>
          <w:b/>
          <w:sz w:val="22"/>
          <w:szCs w:val="22"/>
        </w:rPr>
      </w:pPr>
      <w:r w:rsidRPr="00E850EF">
        <w:rPr>
          <w:sz w:val="22"/>
          <w:szCs w:val="22"/>
        </w:rPr>
        <w:t>Pasūtītājs apņemas nodrošināt, lai Pakalpojuma izpildes laikā Izpildītājam būtu pieejams Pasūtītāja pārstāvis, kurš ir tiesīgs risināt Pakalpojuma sniegšanas laikā radušos jautājumus.</w:t>
      </w:r>
    </w:p>
    <w:p w:rsidR="00420693" w:rsidRPr="00E850EF" w:rsidRDefault="00420693" w:rsidP="00420693">
      <w:pPr>
        <w:numPr>
          <w:ilvl w:val="1"/>
          <w:numId w:val="1"/>
        </w:numPr>
        <w:jc w:val="both"/>
        <w:rPr>
          <w:b/>
          <w:sz w:val="22"/>
          <w:szCs w:val="22"/>
        </w:rPr>
      </w:pPr>
      <w:r w:rsidRPr="00E850EF">
        <w:rPr>
          <w:sz w:val="22"/>
          <w:szCs w:val="22"/>
        </w:rPr>
        <w:t>Pasūtītājs apņemas 3 (trīs) kalendāro dienu laikā (līdz līguma izpildei) izskatīt visus Izpildītāja iesniegumus un priekšlikumus un rakstiski sniegt uz tiem atbildi.</w:t>
      </w:r>
    </w:p>
    <w:p w:rsidR="00420693" w:rsidRPr="00E850EF" w:rsidRDefault="00420693" w:rsidP="00420693">
      <w:pPr>
        <w:rPr>
          <w:b/>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IZPILDĪTĀJA TIESĪBAS UN PIENĀKUMI</w:t>
      </w:r>
    </w:p>
    <w:p w:rsidR="00420693" w:rsidRPr="00E850EF" w:rsidRDefault="00420693" w:rsidP="00420693">
      <w:pPr>
        <w:numPr>
          <w:ilvl w:val="1"/>
          <w:numId w:val="1"/>
        </w:numPr>
        <w:jc w:val="both"/>
        <w:rPr>
          <w:b/>
          <w:sz w:val="22"/>
          <w:szCs w:val="22"/>
        </w:rPr>
      </w:pPr>
      <w:r w:rsidRPr="00E850EF">
        <w:rPr>
          <w:sz w:val="22"/>
          <w:szCs w:val="22"/>
        </w:rPr>
        <w:t>Izpildītājs apņemas nodrošināt Pakalpojumu atbilstoši normatīvo aktu prasībām, Līguma nosacījumiem, kā arī ievērojot Pasūtītāja kvalitātes prasības.</w:t>
      </w:r>
    </w:p>
    <w:p w:rsidR="00420693" w:rsidRPr="00E850EF" w:rsidRDefault="00420693" w:rsidP="00420693">
      <w:pPr>
        <w:numPr>
          <w:ilvl w:val="1"/>
          <w:numId w:val="1"/>
        </w:numPr>
        <w:jc w:val="both"/>
        <w:rPr>
          <w:b/>
          <w:sz w:val="22"/>
          <w:szCs w:val="22"/>
        </w:rPr>
      </w:pPr>
      <w:r w:rsidRPr="00E850EF">
        <w:rPr>
          <w:sz w:val="22"/>
          <w:szCs w:val="22"/>
        </w:rPr>
        <w:t xml:space="preserve">Izpildītājs apņemas savlaicīgi </w:t>
      </w:r>
      <w:r w:rsidRPr="00E850EF">
        <w:rPr>
          <w:i/>
          <w:sz w:val="22"/>
          <w:szCs w:val="22"/>
        </w:rPr>
        <w:t>piegādāt</w:t>
      </w:r>
      <w:r>
        <w:rPr>
          <w:i/>
          <w:sz w:val="22"/>
          <w:szCs w:val="22"/>
        </w:rPr>
        <w:t xml:space="preserve"> transportu pasažieru iekāpšanas</w:t>
      </w:r>
      <w:r w:rsidRPr="00E850EF">
        <w:rPr>
          <w:i/>
          <w:sz w:val="22"/>
          <w:szCs w:val="22"/>
        </w:rPr>
        <w:t xml:space="preserve"> vietā un izbraukt paredzētājā laikā</w:t>
      </w:r>
      <w:r w:rsidRPr="00E850EF">
        <w:rPr>
          <w:sz w:val="22"/>
          <w:szCs w:val="22"/>
        </w:rPr>
        <w:t>.</w:t>
      </w:r>
    </w:p>
    <w:p w:rsidR="00420693" w:rsidRPr="00E850EF" w:rsidRDefault="00420693" w:rsidP="00420693">
      <w:pPr>
        <w:numPr>
          <w:ilvl w:val="1"/>
          <w:numId w:val="1"/>
        </w:numPr>
        <w:jc w:val="both"/>
        <w:rPr>
          <w:b/>
          <w:sz w:val="22"/>
          <w:szCs w:val="22"/>
        </w:rPr>
      </w:pPr>
      <w:r w:rsidRPr="00E850EF">
        <w:rPr>
          <w:sz w:val="22"/>
          <w:szCs w:val="22"/>
        </w:rPr>
        <w:t xml:space="preserve">Izpildītājs garantē, ka pasūtītais transports ir labā tehniskā stāvoklī, </w:t>
      </w:r>
      <w:r w:rsidRPr="00E850EF">
        <w:rPr>
          <w:i/>
          <w:sz w:val="22"/>
          <w:szCs w:val="22"/>
        </w:rPr>
        <w:t>visu salona iekārtu un aparatūras darbība atbilst kvalitātes prasībām</w:t>
      </w:r>
      <w:r w:rsidRPr="00E850EF">
        <w:rPr>
          <w:sz w:val="22"/>
          <w:szCs w:val="22"/>
        </w:rPr>
        <w:t>, to vada kvalificēts vadītājs un tam ir noformēti visi normatīvajos aktos noteiktie nepieciešamie dokumenti.</w:t>
      </w:r>
    </w:p>
    <w:p w:rsidR="00420693" w:rsidRPr="00E850EF" w:rsidRDefault="00420693" w:rsidP="00420693">
      <w:pPr>
        <w:numPr>
          <w:ilvl w:val="1"/>
          <w:numId w:val="1"/>
        </w:numPr>
        <w:jc w:val="both"/>
        <w:rPr>
          <w:b/>
          <w:sz w:val="22"/>
          <w:szCs w:val="22"/>
        </w:rPr>
      </w:pPr>
      <w:r w:rsidRPr="00E850EF">
        <w:rPr>
          <w:sz w:val="22"/>
          <w:szCs w:val="22"/>
        </w:rPr>
        <w:lastRenderedPageBreak/>
        <w:t>Izpildītājs atbild par to, lai transporta vadītājs ievēro Ceļu satiksmes noteikumus un pārkāpumu gadījumā apņemas apmaksāt sodu.</w:t>
      </w:r>
    </w:p>
    <w:p w:rsidR="00420693" w:rsidRPr="00E850EF" w:rsidRDefault="00420693" w:rsidP="00420693">
      <w:pPr>
        <w:numPr>
          <w:ilvl w:val="1"/>
          <w:numId w:val="1"/>
        </w:numPr>
        <w:jc w:val="both"/>
        <w:rPr>
          <w:b/>
          <w:sz w:val="22"/>
          <w:szCs w:val="22"/>
        </w:rPr>
      </w:pPr>
      <w:r w:rsidRPr="00E850EF">
        <w:rPr>
          <w:sz w:val="22"/>
          <w:szCs w:val="22"/>
        </w:rPr>
        <w:t xml:space="preserve">Izpildītājs apņemas </w:t>
      </w:r>
      <w:r>
        <w:rPr>
          <w:sz w:val="22"/>
          <w:szCs w:val="22"/>
        </w:rPr>
        <w:t>Pakalpojuma</w:t>
      </w:r>
      <w:r w:rsidRPr="00E850EF">
        <w:rPr>
          <w:sz w:val="22"/>
          <w:szCs w:val="22"/>
        </w:rPr>
        <w:t xml:space="preserve"> izpildes laikā nodrošināt normālu un drošu transporta darbu. Transporta bojājuma gadījumā, Izpildītājs apņemas segt visus ar šo negadījumu saistītos zaudējumu, kā arī nepieciešamības gadījumā nodrošina līdzvērtīgu transporta līdzekli.</w:t>
      </w:r>
    </w:p>
    <w:p w:rsidR="00420693" w:rsidRPr="00E850EF" w:rsidRDefault="00420693" w:rsidP="00420693">
      <w:pPr>
        <w:numPr>
          <w:ilvl w:val="1"/>
          <w:numId w:val="1"/>
        </w:numPr>
        <w:jc w:val="both"/>
        <w:rPr>
          <w:b/>
          <w:sz w:val="22"/>
          <w:szCs w:val="22"/>
        </w:rPr>
      </w:pPr>
      <w:r w:rsidRPr="00E850EF">
        <w:rPr>
          <w:sz w:val="22"/>
          <w:szCs w:val="22"/>
        </w:rPr>
        <w:t>Izpildītājam nav tiesību vienpusēji mainīt ar Pasūtītāju saskaņoto pārvietošanās maršrutu, kā arī atteikt braucienu pa ceļu kādā no saskaņotajiem maršruta posmiem, izņemot gadījumu, kad aizliegums izriet no Ceļu satiksmes noteikumiem.</w:t>
      </w:r>
    </w:p>
    <w:p w:rsidR="00420693" w:rsidRPr="004B5F8F" w:rsidRDefault="00420693" w:rsidP="00420693">
      <w:pPr>
        <w:numPr>
          <w:ilvl w:val="1"/>
          <w:numId w:val="1"/>
        </w:numPr>
        <w:jc w:val="both"/>
        <w:rPr>
          <w:b/>
          <w:sz w:val="22"/>
          <w:szCs w:val="22"/>
        </w:rPr>
      </w:pPr>
      <w:r w:rsidRPr="004B5F8F">
        <w:rPr>
          <w:sz w:val="22"/>
          <w:szCs w:val="22"/>
        </w:rPr>
        <w:t>Izpildītājam ir tiesības noteikt iekšējās kārtības noteikumus un iepazīstināt ar tiem pasažierus, kā arī aizrādīt pasažieriem vai Pasūtītāja pārstāvim par to neievērošanu.</w:t>
      </w:r>
    </w:p>
    <w:p w:rsidR="00420693" w:rsidRPr="00E850EF" w:rsidRDefault="00420693" w:rsidP="00420693">
      <w:pPr>
        <w:numPr>
          <w:ilvl w:val="1"/>
          <w:numId w:val="1"/>
        </w:numPr>
        <w:jc w:val="both"/>
        <w:rPr>
          <w:b/>
          <w:sz w:val="22"/>
          <w:szCs w:val="22"/>
        </w:rPr>
      </w:pPr>
      <w:r w:rsidRPr="004B5F8F">
        <w:rPr>
          <w:sz w:val="22"/>
          <w:szCs w:val="22"/>
        </w:rPr>
        <w:t>Izpildītājs ir atbildīgs par pasažieru drošību, dzīvību un veselību, un to mantu drošību brauciena</w:t>
      </w:r>
      <w:r w:rsidRPr="00E850EF">
        <w:rPr>
          <w:sz w:val="22"/>
          <w:szCs w:val="22"/>
        </w:rPr>
        <w:t xml:space="preserve"> laikā.</w:t>
      </w:r>
    </w:p>
    <w:p w:rsidR="00420693" w:rsidRPr="00E850EF" w:rsidRDefault="00420693" w:rsidP="00420693">
      <w:pPr>
        <w:numPr>
          <w:ilvl w:val="1"/>
          <w:numId w:val="1"/>
        </w:numPr>
        <w:jc w:val="both"/>
        <w:rPr>
          <w:b/>
          <w:sz w:val="22"/>
          <w:szCs w:val="22"/>
        </w:rPr>
      </w:pPr>
      <w:r w:rsidRPr="00E850EF">
        <w:rPr>
          <w:sz w:val="22"/>
          <w:szCs w:val="22"/>
        </w:rPr>
        <w:t xml:space="preserve">Ja darbu izpildē Izpildītājam ir radušies fiziski šķēršļi vai citi apstākļi, kurus viņš nevarēja iepriekš paredzēt, tad viņam nekavējoties </w:t>
      </w:r>
      <w:r>
        <w:rPr>
          <w:sz w:val="22"/>
          <w:szCs w:val="22"/>
        </w:rPr>
        <w:t>par tiem jāziņo Pasūtītājam un P</w:t>
      </w:r>
      <w:r w:rsidRPr="00E850EF">
        <w:rPr>
          <w:sz w:val="22"/>
          <w:szCs w:val="22"/>
        </w:rPr>
        <w:t>uses vienojas par darbu turpmāku izpildi, izpildes termiņa pagarinājumu u.c. apstākļiem.</w:t>
      </w:r>
    </w:p>
    <w:p w:rsidR="00420693" w:rsidRPr="00E850EF" w:rsidRDefault="00420693" w:rsidP="00420693">
      <w:pPr>
        <w:rPr>
          <w:b/>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NEPĀRVARAMA VARA</w:t>
      </w:r>
    </w:p>
    <w:p w:rsidR="00420693" w:rsidRPr="00E850EF" w:rsidRDefault="00420693" w:rsidP="00420693">
      <w:pPr>
        <w:numPr>
          <w:ilvl w:val="1"/>
          <w:numId w:val="1"/>
        </w:numPr>
        <w:ind w:left="426" w:hanging="426"/>
        <w:jc w:val="both"/>
        <w:rPr>
          <w:sz w:val="22"/>
          <w:szCs w:val="22"/>
        </w:rPr>
      </w:pPr>
      <w:r w:rsidRPr="00E850EF">
        <w:rPr>
          <w:sz w:val="22"/>
          <w:szCs w:val="22"/>
        </w:rPr>
        <w:t xml:space="preserve">Neviena no Pusēm nav atbildīga par </w:t>
      </w:r>
      <w:r>
        <w:rPr>
          <w:sz w:val="22"/>
          <w:szCs w:val="22"/>
        </w:rPr>
        <w:t>L</w:t>
      </w:r>
      <w:r w:rsidRPr="00E850EF">
        <w:rPr>
          <w:sz w:val="22"/>
          <w:szCs w:val="22"/>
        </w:rPr>
        <w:t>īguma saistību neizpildi vai nepienācīgu izpildi, ja tā ir iestājusies nepārvaramas varas apstākļu iedarbības rezultātā.</w:t>
      </w:r>
    </w:p>
    <w:p w:rsidR="00420693" w:rsidRPr="00E850EF" w:rsidRDefault="00420693" w:rsidP="00420693">
      <w:pPr>
        <w:numPr>
          <w:ilvl w:val="1"/>
          <w:numId w:val="1"/>
        </w:numPr>
        <w:tabs>
          <w:tab w:val="left" w:pos="0"/>
        </w:tabs>
        <w:ind w:left="426" w:hanging="426"/>
        <w:jc w:val="both"/>
        <w:rPr>
          <w:sz w:val="22"/>
          <w:szCs w:val="22"/>
        </w:rPr>
      </w:pPr>
      <w:r w:rsidRPr="00E850EF">
        <w:rPr>
          <w:sz w:val="22"/>
          <w:szCs w:val="22"/>
        </w:rPr>
        <w:t xml:space="preserve">Par nepārvaramas varas apstākļiem tiek atzīstami tādi no Pušu gribas neatkarīgie, globālā un ārkārtējā rakstura apstākļi, kuri traucē </w:t>
      </w:r>
      <w:r>
        <w:rPr>
          <w:sz w:val="22"/>
          <w:szCs w:val="22"/>
        </w:rPr>
        <w:t>L</w:t>
      </w:r>
      <w:r w:rsidRPr="00E850EF">
        <w:rPr>
          <w:sz w:val="22"/>
          <w:szCs w:val="22"/>
        </w:rPr>
        <w:t xml:space="preserve">īguma saistību normālu izpildi, un kurus Puses, slēdzot </w:t>
      </w:r>
      <w:r>
        <w:rPr>
          <w:sz w:val="22"/>
          <w:szCs w:val="22"/>
        </w:rPr>
        <w:t>L</w:t>
      </w:r>
      <w:r w:rsidRPr="00E850EF">
        <w:rPr>
          <w:sz w:val="22"/>
          <w:szCs w:val="22"/>
        </w:rPr>
        <w:t>īgumu, neparedzēja un nevarēja paredzēt un novērst.</w:t>
      </w:r>
    </w:p>
    <w:p w:rsidR="00420693" w:rsidRPr="00E850EF" w:rsidRDefault="00420693" w:rsidP="00420693">
      <w:pPr>
        <w:numPr>
          <w:ilvl w:val="1"/>
          <w:numId w:val="1"/>
        </w:numPr>
        <w:ind w:left="426" w:hanging="426"/>
        <w:jc w:val="both"/>
        <w:rPr>
          <w:sz w:val="22"/>
          <w:szCs w:val="22"/>
        </w:rPr>
      </w:pPr>
      <w:r w:rsidRPr="00E850EF">
        <w:rPr>
          <w:sz w:val="22"/>
          <w:szCs w:val="22"/>
        </w:rPr>
        <w:t>Nepārvaramas varas apstākļus pierāda tā no Pusēm, kura uz tiem atsaucas.</w:t>
      </w:r>
    </w:p>
    <w:p w:rsidR="00420693" w:rsidRPr="00E850EF" w:rsidRDefault="00420693" w:rsidP="00420693">
      <w:pPr>
        <w:tabs>
          <w:tab w:val="left" w:pos="567"/>
        </w:tabs>
        <w:jc w:val="both"/>
        <w:rPr>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PUŠU ATBILDĪBA</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Ja Izpildītājs atsakās izpildīt Pakalpojumu, tas maksā Pasūtītājam līgumsodu 20% (</w:t>
      </w:r>
      <w:r w:rsidRPr="00E850EF">
        <w:rPr>
          <w:i/>
          <w:sz w:val="22"/>
          <w:szCs w:val="22"/>
        </w:rPr>
        <w:t>divdesmit</w:t>
      </w:r>
      <w:r w:rsidRPr="00E850EF">
        <w:rPr>
          <w:sz w:val="22"/>
          <w:szCs w:val="22"/>
        </w:rPr>
        <w:t xml:space="preserve"> </w:t>
      </w:r>
      <w:r w:rsidRPr="00E850EF">
        <w:rPr>
          <w:i/>
          <w:sz w:val="22"/>
          <w:szCs w:val="22"/>
        </w:rPr>
        <w:t>procentu</w:t>
      </w:r>
      <w:r w:rsidRPr="00E850EF">
        <w:rPr>
          <w:sz w:val="22"/>
          <w:szCs w:val="22"/>
        </w:rPr>
        <w:t>) apmērā no paredzamā brauciena līgumcenas. Līgumsoda maksājums jāveic 30 (</w:t>
      </w:r>
      <w:r w:rsidRPr="00E850EF">
        <w:rPr>
          <w:i/>
          <w:sz w:val="22"/>
          <w:szCs w:val="22"/>
        </w:rPr>
        <w:t>trīsdesmit</w:t>
      </w:r>
      <w:r w:rsidRPr="00E850EF">
        <w:rPr>
          <w:sz w:val="22"/>
          <w:szCs w:val="22"/>
        </w:rPr>
        <w:t>) kalendāro dienu laikā pēc attiecīga rēķina saņemšanas, pārskaitot to uz Pasūtītāja norādīto kontu kredītiestādē.</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Ja Pasūtītājs neveic apmaksu Līguma noteiktajā termiņā, tas maksā Izpildītājam līgumsodu 0,5% (</w:t>
      </w:r>
      <w:r w:rsidRPr="00E850EF">
        <w:rPr>
          <w:i/>
          <w:sz w:val="22"/>
          <w:szCs w:val="22"/>
        </w:rPr>
        <w:t>nulle komats piecu procentu</w:t>
      </w:r>
      <w:r w:rsidRPr="00E850EF">
        <w:rPr>
          <w:sz w:val="22"/>
          <w:szCs w:val="22"/>
        </w:rPr>
        <w:t>) apmērā par katru nokavēto dienu no nokavētā maksājuma summas, bet kopsummā ne vairāk par 10% (</w:t>
      </w:r>
      <w:r w:rsidRPr="00E850EF">
        <w:rPr>
          <w:i/>
          <w:sz w:val="22"/>
          <w:szCs w:val="22"/>
        </w:rPr>
        <w:t>desmit procentiem</w:t>
      </w:r>
      <w:r w:rsidRPr="00E850EF">
        <w:rPr>
          <w:sz w:val="22"/>
          <w:szCs w:val="22"/>
        </w:rPr>
        <w:t>) no nokavētā maksājuma summas, 30 (</w:t>
      </w:r>
      <w:r w:rsidRPr="00E850EF">
        <w:rPr>
          <w:i/>
          <w:sz w:val="22"/>
          <w:szCs w:val="22"/>
        </w:rPr>
        <w:t>trīsdesmit</w:t>
      </w:r>
      <w:r w:rsidRPr="00E850EF">
        <w:rPr>
          <w:sz w:val="22"/>
          <w:szCs w:val="22"/>
        </w:rPr>
        <w:t>) kalendāro dienu laikā pēc attiecīga rēķina saņemšanas, pārskaitot to uz Izpildītāja norādīto kontu kredītiestādē.</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Līgumsoda nomaksa neatbrīvo Puses no saistību izpildes, kā arī neierobežo Pušu tiesības prasīt zaudējumu atlīdzību.</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Puses ir savstarpēji atbildīgas par Līguma saistību nepildīšanu vai nepienācīgu izpildi, kā arī atlīdzina otrai Pusei šajā sakarā radušos zaudējumus.</w:t>
      </w:r>
    </w:p>
    <w:p w:rsidR="00420693" w:rsidRPr="00E850EF" w:rsidRDefault="00420693" w:rsidP="00420693">
      <w:pPr>
        <w:tabs>
          <w:tab w:val="left" w:pos="567"/>
        </w:tabs>
        <w:jc w:val="both"/>
        <w:rPr>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STRĪDU IZSKATĪŠANA</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Visus strīdus un domstarpības par Līguma saistību izpildi Puses risina savstarpējo pārrunu ceļā.</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Strīdus un domstarpības, kuras neizdodas atrisināt savstarpējo pārrunu ceļā, Puses risina Latvijas Republikas tiesā normatīvajos aktos noteiktajā kārtībā.</w:t>
      </w:r>
    </w:p>
    <w:p w:rsidR="00420693" w:rsidRPr="00E850EF" w:rsidRDefault="00420693" w:rsidP="00420693">
      <w:pPr>
        <w:tabs>
          <w:tab w:val="left" w:pos="360"/>
          <w:tab w:val="left" w:pos="567"/>
        </w:tabs>
        <w:jc w:val="both"/>
        <w:rPr>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LĪGUMA GROZĪŠANA, PAPILDINĀŠANA UN IZBEIGŠANA</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Līgumu var grozīt vai papildināt vienīgi ar Pušu savstarpēju rakstisku vienošanos.</w:t>
      </w:r>
    </w:p>
    <w:p w:rsidR="00420693" w:rsidRPr="00E850EF" w:rsidRDefault="00420693" w:rsidP="00420693">
      <w:pPr>
        <w:numPr>
          <w:ilvl w:val="1"/>
          <w:numId w:val="1"/>
        </w:numPr>
        <w:tabs>
          <w:tab w:val="left" w:pos="0"/>
          <w:tab w:val="num" w:pos="142"/>
        </w:tabs>
        <w:ind w:left="0" w:firstLine="0"/>
        <w:jc w:val="both"/>
        <w:rPr>
          <w:sz w:val="22"/>
          <w:szCs w:val="22"/>
        </w:rPr>
      </w:pPr>
      <w:r w:rsidRPr="00E850EF">
        <w:rPr>
          <w:sz w:val="22"/>
          <w:szCs w:val="22"/>
        </w:rPr>
        <w:t>Visi Līguma grozījumi ir noformējami rakstiski un stājas spēkā pēc tam, kad tos ir parakstījušas abas Puses.</w:t>
      </w:r>
    </w:p>
    <w:p w:rsidR="00420693" w:rsidRDefault="00420693" w:rsidP="00420693">
      <w:pPr>
        <w:numPr>
          <w:ilvl w:val="1"/>
          <w:numId w:val="1"/>
        </w:numPr>
        <w:tabs>
          <w:tab w:val="left" w:pos="567"/>
        </w:tabs>
        <w:autoSpaceDE w:val="0"/>
        <w:ind w:left="0" w:firstLine="0"/>
        <w:jc w:val="both"/>
        <w:rPr>
          <w:sz w:val="22"/>
          <w:szCs w:val="22"/>
        </w:rPr>
      </w:pPr>
      <w:r w:rsidRPr="00E850EF">
        <w:rPr>
          <w:sz w:val="22"/>
          <w:szCs w:val="22"/>
        </w:rPr>
        <w:t>Līguma izbeigšana ir iespējama tikai Līgumā un normatīvajos aktos noteiktajos gadījumos, kā arī pēc Pušu savstarpējas vienošanās.</w:t>
      </w:r>
    </w:p>
    <w:p w:rsidR="00420693" w:rsidRPr="00E850EF" w:rsidRDefault="00420693" w:rsidP="00420693">
      <w:pPr>
        <w:numPr>
          <w:ilvl w:val="1"/>
          <w:numId w:val="1"/>
        </w:numPr>
        <w:tabs>
          <w:tab w:val="left" w:pos="567"/>
        </w:tabs>
        <w:autoSpaceDE w:val="0"/>
        <w:ind w:left="0" w:firstLine="0"/>
        <w:jc w:val="both"/>
        <w:rPr>
          <w:sz w:val="22"/>
          <w:szCs w:val="22"/>
        </w:rPr>
      </w:pPr>
      <w:r>
        <w:rPr>
          <w:sz w:val="22"/>
          <w:szCs w:val="22"/>
        </w:rPr>
        <w:t>Pasūtītājam ir tiesības vienpusēji izbeigt Līgumu, ja Izpildītājs nenodrošina kvalitatīvu Pakalpojumu vairāk kā 2 (</w:t>
      </w:r>
      <w:r>
        <w:rPr>
          <w:i/>
          <w:sz w:val="22"/>
          <w:szCs w:val="22"/>
        </w:rPr>
        <w:t>divas</w:t>
      </w:r>
      <w:r>
        <w:rPr>
          <w:sz w:val="22"/>
          <w:szCs w:val="22"/>
        </w:rPr>
        <w:t>) reizes un Pasūtītājs par Pakalpojuma kvalitāti Izpildītājam ir iesniedzis rakstisku pretenziju.</w:t>
      </w:r>
    </w:p>
    <w:p w:rsidR="00420693" w:rsidRPr="00E850EF" w:rsidRDefault="00420693" w:rsidP="00420693">
      <w:pPr>
        <w:tabs>
          <w:tab w:val="left" w:pos="567"/>
        </w:tabs>
        <w:jc w:val="both"/>
        <w:rPr>
          <w:sz w:val="22"/>
          <w:szCs w:val="22"/>
        </w:rPr>
      </w:pPr>
    </w:p>
    <w:p w:rsidR="00420693" w:rsidRPr="00E850EF" w:rsidRDefault="00420693" w:rsidP="00420693">
      <w:pPr>
        <w:numPr>
          <w:ilvl w:val="0"/>
          <w:numId w:val="1"/>
        </w:numPr>
        <w:tabs>
          <w:tab w:val="left" w:pos="206"/>
          <w:tab w:val="left" w:pos="244"/>
        </w:tabs>
        <w:suppressAutoHyphens w:val="0"/>
        <w:overflowPunct w:val="0"/>
        <w:autoSpaceDE w:val="0"/>
        <w:autoSpaceDN w:val="0"/>
        <w:adjustRightInd w:val="0"/>
        <w:ind w:left="0" w:firstLine="0"/>
        <w:jc w:val="center"/>
        <w:textAlignment w:val="baseline"/>
        <w:rPr>
          <w:b/>
          <w:sz w:val="22"/>
          <w:szCs w:val="22"/>
        </w:rPr>
      </w:pPr>
      <w:r w:rsidRPr="00E850EF">
        <w:rPr>
          <w:b/>
          <w:sz w:val="22"/>
          <w:szCs w:val="22"/>
        </w:rPr>
        <w:t>KONFIDENCIALITĀTE</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Puses apņemas aizsargāt, neizplatīt un bez iepriekšējas savstarpējas rakstiskas saskaņošanas neizpaust trešajām personām konfidenciālu informāciju, kas kļuvusi tām pieejama Līguma izpildes gaitā, izņemot informācijas sniegšanu Latvijas Republikas normatīvajos aktos paredzētos gadījumus.</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lastRenderedPageBreak/>
        <w:t>Puses ir savstarpēji atbildīgas par Līgumā paredzēto konfidencialitātes noteikumu ievērošanu.</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 xml:space="preserve">Līguma </w:t>
      </w:r>
      <w:r>
        <w:rPr>
          <w:sz w:val="22"/>
          <w:szCs w:val="22"/>
        </w:rPr>
        <w:t>9</w:t>
      </w:r>
      <w:r w:rsidRPr="00E850EF">
        <w:rPr>
          <w:sz w:val="22"/>
          <w:szCs w:val="22"/>
        </w:rPr>
        <w:t>.daļā minētajiem noteikumiem nav laika ierobežojuma un uz tiem neattiecas Līguma darbības termiņš.</w:t>
      </w:r>
    </w:p>
    <w:p w:rsidR="00420693" w:rsidRPr="00E850EF" w:rsidRDefault="00420693" w:rsidP="00420693">
      <w:pPr>
        <w:jc w:val="both"/>
        <w:rPr>
          <w:caps/>
          <w:sz w:val="22"/>
          <w:szCs w:val="22"/>
        </w:rPr>
      </w:pPr>
    </w:p>
    <w:p w:rsidR="00420693" w:rsidRPr="00E850EF" w:rsidRDefault="00420693" w:rsidP="00420693">
      <w:pPr>
        <w:numPr>
          <w:ilvl w:val="0"/>
          <w:numId w:val="1"/>
        </w:numPr>
        <w:ind w:left="0" w:firstLine="0"/>
        <w:jc w:val="center"/>
        <w:rPr>
          <w:b/>
          <w:caps/>
          <w:sz w:val="22"/>
          <w:szCs w:val="22"/>
        </w:rPr>
      </w:pPr>
      <w:r w:rsidRPr="00E850EF">
        <w:rPr>
          <w:b/>
          <w:caps/>
          <w:sz w:val="22"/>
          <w:szCs w:val="22"/>
        </w:rPr>
        <w:t>Pārstāvji un kontaktinformācija</w:t>
      </w:r>
    </w:p>
    <w:p w:rsidR="00420693" w:rsidRPr="00E850EF" w:rsidRDefault="00420693" w:rsidP="00420693">
      <w:pPr>
        <w:numPr>
          <w:ilvl w:val="1"/>
          <w:numId w:val="1"/>
        </w:numPr>
        <w:tabs>
          <w:tab w:val="num" w:pos="851"/>
        </w:tabs>
        <w:ind w:left="0" w:firstLine="0"/>
        <w:jc w:val="both"/>
        <w:rPr>
          <w:sz w:val="22"/>
          <w:szCs w:val="22"/>
        </w:rPr>
      </w:pPr>
      <w:r w:rsidRPr="00E850EF">
        <w:rPr>
          <w:sz w:val="22"/>
          <w:szCs w:val="22"/>
        </w:rPr>
        <w:t>Pušu kontaktpersonas ar Līgumu saistītu jautājumu risināšanā ir (</w:t>
      </w:r>
      <w:r w:rsidRPr="00E850EF">
        <w:rPr>
          <w:i/>
          <w:sz w:val="22"/>
          <w:szCs w:val="22"/>
        </w:rPr>
        <w:t>norādīt amatu, vārdu, uzvārdu, telefona numuru, e-pasta adresi)</w:t>
      </w:r>
      <w:r w:rsidRPr="00E850EF">
        <w:rPr>
          <w:sz w:val="22"/>
          <w:szCs w:val="22"/>
        </w:rPr>
        <w:t>.</w:t>
      </w:r>
    </w:p>
    <w:p w:rsidR="00420693" w:rsidRPr="00E850EF" w:rsidRDefault="00420693" w:rsidP="00420693">
      <w:pPr>
        <w:numPr>
          <w:ilvl w:val="2"/>
          <w:numId w:val="1"/>
        </w:numPr>
        <w:ind w:left="1134" w:firstLine="0"/>
        <w:jc w:val="both"/>
        <w:rPr>
          <w:sz w:val="22"/>
          <w:szCs w:val="22"/>
        </w:rPr>
      </w:pPr>
      <w:r w:rsidRPr="00E850EF">
        <w:rPr>
          <w:sz w:val="22"/>
          <w:szCs w:val="22"/>
        </w:rPr>
        <w:t>No Pasūtītāja puses:</w:t>
      </w:r>
    </w:p>
    <w:p w:rsidR="00420693" w:rsidRPr="00E850EF" w:rsidRDefault="00E269F4" w:rsidP="00420693">
      <w:pPr>
        <w:ind w:left="1134"/>
        <w:jc w:val="both"/>
        <w:rPr>
          <w:sz w:val="22"/>
          <w:szCs w:val="22"/>
        </w:rPr>
      </w:pPr>
      <w:r>
        <w:rPr>
          <w:sz w:val="22"/>
          <w:szCs w:val="22"/>
        </w:rPr>
        <w:t>Ingrīda Liepiņa</w:t>
      </w:r>
      <w:r w:rsidR="00420693" w:rsidRPr="00E850EF">
        <w:rPr>
          <w:sz w:val="22"/>
          <w:szCs w:val="22"/>
        </w:rPr>
        <w:t>, tālr.</w:t>
      </w:r>
      <w:r w:rsidR="00F369B1">
        <w:rPr>
          <w:sz w:val="22"/>
          <w:szCs w:val="22"/>
        </w:rPr>
        <w:t>634 89181</w:t>
      </w:r>
      <w:r w:rsidR="00420693" w:rsidRPr="00E850EF">
        <w:rPr>
          <w:sz w:val="22"/>
          <w:szCs w:val="22"/>
        </w:rPr>
        <w:t xml:space="preserve">, e- pasts </w:t>
      </w:r>
      <w:r w:rsidR="00F369B1">
        <w:rPr>
          <w:sz w:val="22"/>
          <w:szCs w:val="22"/>
        </w:rPr>
        <w:t>ingrida</w:t>
      </w:r>
      <w:r w:rsidR="00420693" w:rsidRPr="00E850EF">
        <w:rPr>
          <w:sz w:val="22"/>
          <w:szCs w:val="22"/>
        </w:rPr>
        <w:t>.</w:t>
      </w:r>
      <w:r w:rsidR="00F369B1">
        <w:rPr>
          <w:sz w:val="22"/>
          <w:szCs w:val="22"/>
        </w:rPr>
        <w:t>liepina@liepaja.edu.lv</w:t>
      </w:r>
    </w:p>
    <w:p w:rsidR="00420693" w:rsidRPr="00E850EF" w:rsidRDefault="00420693" w:rsidP="00420693">
      <w:pPr>
        <w:numPr>
          <w:ilvl w:val="2"/>
          <w:numId w:val="1"/>
        </w:numPr>
        <w:ind w:left="1134" w:firstLine="0"/>
        <w:jc w:val="both"/>
        <w:rPr>
          <w:sz w:val="22"/>
          <w:szCs w:val="22"/>
        </w:rPr>
      </w:pPr>
      <w:r w:rsidRPr="00E850EF">
        <w:rPr>
          <w:sz w:val="22"/>
          <w:szCs w:val="22"/>
        </w:rPr>
        <w:t>No Izpildītāja puses:</w:t>
      </w:r>
    </w:p>
    <w:p w:rsidR="00420693" w:rsidRPr="00E850EF" w:rsidRDefault="00F369B1" w:rsidP="00420693">
      <w:pPr>
        <w:ind w:left="1134"/>
        <w:jc w:val="both"/>
        <w:rPr>
          <w:sz w:val="22"/>
          <w:szCs w:val="22"/>
        </w:rPr>
      </w:pPr>
      <w:r>
        <w:rPr>
          <w:sz w:val="22"/>
          <w:szCs w:val="22"/>
        </w:rPr>
        <w:t>Agris Pumpurs, tālr.20309955, fakss +371 634 29966, e- pasts agris@apsauli.lv</w:t>
      </w:r>
      <w:r w:rsidR="00420693" w:rsidRPr="00E850EF">
        <w:rPr>
          <w:sz w:val="22"/>
          <w:szCs w:val="22"/>
        </w:rPr>
        <w:t>.</w:t>
      </w:r>
    </w:p>
    <w:p w:rsidR="00420693" w:rsidRPr="00E850EF" w:rsidRDefault="00420693" w:rsidP="00420693">
      <w:pPr>
        <w:numPr>
          <w:ilvl w:val="1"/>
          <w:numId w:val="1"/>
        </w:numPr>
        <w:ind w:left="0" w:firstLine="0"/>
        <w:jc w:val="both"/>
        <w:rPr>
          <w:sz w:val="22"/>
          <w:szCs w:val="22"/>
        </w:rPr>
      </w:pPr>
      <w:r w:rsidRPr="00E850EF">
        <w:rPr>
          <w:sz w:val="22"/>
          <w:szCs w:val="22"/>
        </w:rPr>
        <w:t>Puses vienojas, ka otrai Pusei ir tiesības jebkurā laikā mainīt savu Līgumā norādīto kontaktpersonu. Puses nekavējoties rakstiski informē otru Pusi par kontaktpersonas nomaiņu. Rakstiski paziņoto kontaktpersonu pilnvaras ir spēkā līdz to atsaukumam.</w:t>
      </w:r>
    </w:p>
    <w:p w:rsidR="00420693" w:rsidRPr="00E850EF" w:rsidRDefault="00420693" w:rsidP="00420693">
      <w:pPr>
        <w:rPr>
          <w:b/>
          <w:bCs/>
          <w:caps/>
          <w:sz w:val="22"/>
          <w:szCs w:val="22"/>
        </w:rPr>
      </w:pPr>
    </w:p>
    <w:p w:rsidR="00420693" w:rsidRPr="00E850EF" w:rsidRDefault="00420693" w:rsidP="00420693">
      <w:pPr>
        <w:numPr>
          <w:ilvl w:val="0"/>
          <w:numId w:val="1"/>
        </w:numPr>
        <w:ind w:left="0" w:firstLine="0"/>
        <w:jc w:val="center"/>
        <w:rPr>
          <w:b/>
          <w:bCs/>
          <w:caps/>
          <w:sz w:val="22"/>
          <w:szCs w:val="22"/>
        </w:rPr>
      </w:pPr>
      <w:r w:rsidRPr="00E850EF">
        <w:rPr>
          <w:b/>
          <w:bCs/>
          <w:caps/>
          <w:sz w:val="22"/>
          <w:szCs w:val="22"/>
        </w:rPr>
        <w:t>Citi noteikumi</w:t>
      </w:r>
    </w:p>
    <w:p w:rsidR="00420693" w:rsidRPr="00E850EF" w:rsidRDefault="00420693" w:rsidP="00420693">
      <w:pPr>
        <w:numPr>
          <w:ilvl w:val="1"/>
          <w:numId w:val="1"/>
        </w:numPr>
        <w:ind w:left="0" w:firstLine="0"/>
        <w:jc w:val="both"/>
        <w:rPr>
          <w:caps/>
          <w:sz w:val="22"/>
          <w:szCs w:val="22"/>
        </w:rPr>
      </w:pPr>
      <w:r w:rsidRPr="00E850EF">
        <w:rPr>
          <w:sz w:val="22"/>
          <w:szCs w:val="22"/>
        </w:rPr>
        <w:t>Līgums stājas spēkā ar tā parakstīšanas dienu un ir spēkā līdz Pušu saistību pilnīgai izpildei.</w:t>
      </w:r>
    </w:p>
    <w:p w:rsidR="00420693" w:rsidRPr="00E850EF" w:rsidRDefault="00420693" w:rsidP="00420693">
      <w:pPr>
        <w:numPr>
          <w:ilvl w:val="1"/>
          <w:numId w:val="1"/>
        </w:numPr>
        <w:ind w:left="0" w:firstLine="0"/>
        <w:jc w:val="both"/>
        <w:rPr>
          <w:caps/>
          <w:sz w:val="22"/>
          <w:szCs w:val="22"/>
        </w:rPr>
      </w:pPr>
      <w:r w:rsidRPr="00E850EF">
        <w:rPr>
          <w:sz w:val="22"/>
          <w:szCs w:val="22"/>
        </w:rPr>
        <w:t xml:space="preserve">Puses 3 </w:t>
      </w:r>
      <w:r w:rsidRPr="00E850EF">
        <w:rPr>
          <w:i/>
          <w:sz w:val="22"/>
          <w:szCs w:val="22"/>
        </w:rPr>
        <w:t>(trīs)</w:t>
      </w:r>
      <w:r w:rsidRPr="00E850EF">
        <w:rPr>
          <w:sz w:val="22"/>
          <w:szCs w:val="22"/>
        </w:rPr>
        <w:t xml:space="preserve"> darba dienu laikā informē viena otru par adreses, kredītiestādes vai citu rekvizītu izmaiņām.</w:t>
      </w:r>
    </w:p>
    <w:p w:rsidR="00420693" w:rsidRPr="00E850EF" w:rsidRDefault="00420693" w:rsidP="00420693">
      <w:pPr>
        <w:numPr>
          <w:ilvl w:val="1"/>
          <w:numId w:val="1"/>
        </w:numPr>
        <w:ind w:left="0" w:firstLine="0"/>
        <w:jc w:val="both"/>
        <w:rPr>
          <w:caps/>
          <w:sz w:val="22"/>
          <w:szCs w:val="22"/>
        </w:rPr>
      </w:pPr>
      <w:r w:rsidRPr="00E850EF">
        <w:rPr>
          <w:sz w:val="22"/>
          <w:szCs w:val="22"/>
        </w:rPr>
        <w:t xml:space="preserve">Līgums sagatavots un parakstīts 2 </w:t>
      </w:r>
      <w:r w:rsidRPr="00E850EF">
        <w:rPr>
          <w:i/>
          <w:sz w:val="22"/>
          <w:szCs w:val="22"/>
        </w:rPr>
        <w:t>(divos</w:t>
      </w:r>
      <w:r w:rsidRPr="00E850EF">
        <w:rPr>
          <w:sz w:val="22"/>
          <w:szCs w:val="22"/>
        </w:rPr>
        <w:t>) eksemplāros ar vienādu juridisku spēku, no kuriem viens glabājas pie Izpildītāja, otrs pie Pasūtītāja.</w:t>
      </w:r>
    </w:p>
    <w:p w:rsidR="00420693" w:rsidRDefault="00420693" w:rsidP="00420693">
      <w:pPr>
        <w:jc w:val="both"/>
        <w:rPr>
          <w:b/>
          <w:sz w:val="22"/>
          <w:szCs w:val="22"/>
        </w:rPr>
      </w:pPr>
    </w:p>
    <w:p w:rsidR="00420693" w:rsidRPr="007350E8" w:rsidRDefault="00420693" w:rsidP="00420693">
      <w:pPr>
        <w:jc w:val="both"/>
        <w:rPr>
          <w:caps/>
          <w:sz w:val="22"/>
          <w:szCs w:val="22"/>
        </w:rPr>
      </w:pPr>
    </w:p>
    <w:p w:rsidR="00420693" w:rsidRPr="00D1402A" w:rsidRDefault="00420693" w:rsidP="00420693">
      <w:pPr>
        <w:pStyle w:val="Sarakstarindkopa"/>
        <w:spacing w:line="240" w:lineRule="auto"/>
        <w:ind w:left="567"/>
        <w:jc w:val="both"/>
        <w:rPr>
          <w:lang w:val="lv-LV"/>
        </w:rPr>
      </w:pPr>
    </w:p>
    <w:p w:rsidR="00D757F5" w:rsidRDefault="00BC387C" w:rsidP="00BC387C">
      <w:pPr>
        <w:jc w:val="center"/>
        <w:rPr>
          <w:b/>
        </w:rPr>
      </w:pPr>
      <w:r w:rsidRPr="00BC387C">
        <w:rPr>
          <w:b/>
        </w:rPr>
        <w:t>12.PUŠU REKVIZĪTI UN PARAKSTI</w:t>
      </w:r>
    </w:p>
    <w:p w:rsidR="00BC387C" w:rsidRDefault="00BC387C" w:rsidP="00BC387C">
      <w:pPr>
        <w:rPr>
          <w:b/>
        </w:rPr>
      </w:pPr>
    </w:p>
    <w:p w:rsidR="00BC387C" w:rsidRDefault="00BC387C" w:rsidP="00BC387C">
      <w:pPr>
        <w:rPr>
          <w:b/>
        </w:rPr>
      </w:pPr>
    </w:p>
    <w:p w:rsidR="00BC387C" w:rsidRDefault="00BC387C" w:rsidP="00BC387C">
      <w:pPr>
        <w:rPr>
          <w:b/>
        </w:rPr>
      </w:pPr>
      <w:r>
        <w:rPr>
          <w:b/>
        </w:rPr>
        <w:t>PASŪTĪTĀJS                                                                  IZPILDĪTĀJS</w:t>
      </w:r>
    </w:p>
    <w:p w:rsidR="00BC387C" w:rsidRDefault="00BC387C" w:rsidP="00BC387C">
      <w:r>
        <w:t>Liepājas pilsētas pašvaldības iestāde                                SIA “A.P.AUTO”</w:t>
      </w:r>
    </w:p>
    <w:p w:rsidR="00BC387C" w:rsidRDefault="00BC387C" w:rsidP="00BC387C">
      <w:pPr>
        <w:tabs>
          <w:tab w:val="left" w:pos="5410"/>
          <w:tab w:val="left" w:pos="5790"/>
        </w:tabs>
      </w:pPr>
      <w:r w:rsidRPr="00BC387C">
        <w:t>Liepājas pilsētas Izglītības pārvalde</w:t>
      </w:r>
      <w:r>
        <w:tab/>
        <w:t>Reģ.Nr.42103021511</w:t>
      </w:r>
    </w:p>
    <w:p w:rsidR="00BC387C" w:rsidRDefault="00BC387C" w:rsidP="00BC387C">
      <w:pPr>
        <w:tabs>
          <w:tab w:val="left" w:pos="5790"/>
        </w:tabs>
      </w:pPr>
      <w:r>
        <w:t>Uliha iela 36, Liepāja, LV – 3401                                    Friča Brīvzemnieka iela 38, Liepāja</w:t>
      </w:r>
    </w:p>
    <w:p w:rsidR="00BC387C" w:rsidRDefault="00BC387C" w:rsidP="00BC387C">
      <w:pPr>
        <w:tabs>
          <w:tab w:val="left" w:pos="5380"/>
          <w:tab w:val="left" w:pos="5550"/>
          <w:tab w:val="left" w:pos="5790"/>
        </w:tabs>
      </w:pPr>
      <w:r>
        <w:t>Reģ.Nr.90000063151</w:t>
      </w:r>
      <w:r>
        <w:tab/>
        <w:t>AS SWEDBAK</w:t>
      </w:r>
    </w:p>
    <w:p w:rsidR="00BC387C" w:rsidRDefault="00BC387C" w:rsidP="00BC387C">
      <w:pPr>
        <w:tabs>
          <w:tab w:val="left" w:pos="720"/>
          <w:tab w:val="left" w:pos="1440"/>
          <w:tab w:val="left" w:pos="2160"/>
          <w:tab w:val="left" w:pos="2880"/>
          <w:tab w:val="left" w:pos="3600"/>
          <w:tab w:val="left" w:pos="4320"/>
          <w:tab w:val="left" w:pos="5040"/>
        </w:tabs>
      </w:pPr>
      <w:r>
        <w:tab/>
      </w:r>
      <w:r>
        <w:tab/>
      </w:r>
      <w:r>
        <w:tab/>
      </w:r>
      <w:r>
        <w:tab/>
      </w:r>
      <w:r>
        <w:tab/>
      </w:r>
      <w:r>
        <w:tab/>
        <w:t xml:space="preserve">                  Konts: LV20HABA0551016703057</w:t>
      </w:r>
    </w:p>
    <w:p w:rsidR="00BC387C" w:rsidRDefault="00BC387C" w:rsidP="00BC387C">
      <w:r>
        <w:t>AS SEB banka</w:t>
      </w:r>
    </w:p>
    <w:p w:rsidR="00BC387C" w:rsidRDefault="00BC387C" w:rsidP="00BC387C">
      <w:pPr>
        <w:tabs>
          <w:tab w:val="left" w:pos="5420"/>
        </w:tabs>
      </w:pPr>
      <w:r>
        <w:t>Konts: LV78UNLA0022700004100</w:t>
      </w:r>
      <w:r>
        <w:tab/>
        <w:t>Kods: HABALV22</w:t>
      </w:r>
    </w:p>
    <w:p w:rsidR="00BC387C" w:rsidRDefault="00BC387C" w:rsidP="00BC387C">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-246380</wp:posOffset>
                </wp:positionH>
                <wp:positionV relativeFrom="paragraph">
                  <wp:posOffset>2607310</wp:posOffset>
                </wp:positionV>
                <wp:extent cx="2501900" cy="0"/>
                <wp:effectExtent l="0" t="0" r="31750" b="19050"/>
                <wp:wrapNone/>
                <wp:docPr id="1" name="Taisns savienotājs 1"/>
                <wp:cNvGraphicFramePr/>
                <a:graphic xmlns:a="http://schemas.openxmlformats.org/drawingml/2006/main">
                  <a:graphicData uri="http://schemas.microsoft.com/office/word/2010/wordprocessingShape">
                    <wps:wsp>
                      <wps:cNvCnPr/>
                      <wps:spPr>
                        <a:xfrm>
                          <a:off x="0" y="0"/>
                          <a:ext cx="250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2F3B0" id="Taisns savienotāj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pt,205.3pt" to="177.6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" strokecolor="black [3200]" strokeweight=".5pt">
                <v:stroke joinstyle="miter"/>
              </v:line>
            </w:pict>
          </mc:Fallback>
        </mc:AlternateContent>
      </w:r>
      <w:r>
        <w:t>Kods:UNLALV2X</w:t>
      </w:r>
    </w:p>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530413" w:rsidP="00BC387C">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3068320</wp:posOffset>
                </wp:positionH>
                <wp:positionV relativeFrom="paragraph">
                  <wp:posOffset>160020</wp:posOffset>
                </wp:positionV>
                <wp:extent cx="2749550" cy="0"/>
                <wp:effectExtent l="0" t="0" r="31750" b="19050"/>
                <wp:wrapNone/>
                <wp:docPr id="6" name="Taisns savienotājs 6"/>
                <wp:cNvGraphicFramePr/>
                <a:graphic xmlns:a="http://schemas.openxmlformats.org/drawingml/2006/main">
                  <a:graphicData uri="http://schemas.microsoft.com/office/word/2010/wordprocessingShape">
                    <wps:wsp>
                      <wps:cNvCnPr/>
                      <wps:spPr>
                        <a:xfrm>
                          <a:off x="0" y="0"/>
                          <a:ext cx="274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75741" id="Taisns savienotājs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6pt,12.6pt" to="458.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" strokecolor="black [3200]" strokeweight=".5pt">
                <v:stroke joinstyle="miter"/>
              </v:line>
            </w:pict>
          </mc:Fallback>
        </mc:AlternateContent>
      </w:r>
    </w:p>
    <w:p w:rsidR="00BC387C" w:rsidRDefault="00BC387C" w:rsidP="00BC387C"/>
    <w:p w:rsidR="00BC387C" w:rsidRPr="00BC387C" w:rsidRDefault="00BC387C" w:rsidP="00530413">
      <w:pPr>
        <w:tabs>
          <w:tab w:val="left" w:pos="5800"/>
        </w:tabs>
      </w:pPr>
      <w:r>
        <w:t xml:space="preserve">Vadītāja Kristīne Niedre </w:t>
      </w:r>
      <w:r w:rsidR="00530413">
        <w:t>–</w:t>
      </w:r>
      <w:r>
        <w:t xml:space="preserve"> Lathere</w:t>
      </w:r>
      <w:r w:rsidR="00530413">
        <w:t xml:space="preserve">                         Valdes priekšsēdētājs Agris Pumpurs</w:t>
      </w:r>
    </w:p>
    <w:sectPr w:rsidR="00BC387C" w:rsidRPr="00BC387C" w:rsidSect="00785581">
      <w:footerReference w:type="default" r:id="rId7"/>
      <w:footerReference w:type="first" r:id="rId8"/>
      <w:footnotePr>
        <w:pos w:val="beneathText"/>
      </w:footnotePr>
      <w:pgSz w:w="11905" w:h="16837"/>
      <w:pgMar w:top="1135" w:right="1273" w:bottom="284" w:left="1418"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B7" w:rsidRDefault="00136AB7">
      <w:r>
        <w:separator/>
      </w:r>
    </w:p>
  </w:endnote>
  <w:endnote w:type="continuationSeparator" w:id="0">
    <w:p w:rsidR="00136AB7" w:rsidRDefault="001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2" w:rsidRPr="00785581" w:rsidRDefault="00420693">
    <w:pPr>
      <w:pStyle w:val="Kjene"/>
      <w:jc w:val="right"/>
      <w:rPr>
        <w:sz w:val="18"/>
        <w:szCs w:val="18"/>
      </w:rPr>
    </w:pPr>
    <w:r w:rsidRPr="00785581">
      <w:rPr>
        <w:sz w:val="18"/>
        <w:szCs w:val="18"/>
      </w:rPr>
      <w:fldChar w:fldCharType="begin"/>
    </w:r>
    <w:r w:rsidRPr="00785581">
      <w:rPr>
        <w:sz w:val="18"/>
        <w:szCs w:val="18"/>
      </w:rPr>
      <w:instrText xml:space="preserve"> PAGE </w:instrText>
    </w:r>
    <w:r w:rsidRPr="00785581">
      <w:rPr>
        <w:sz w:val="18"/>
        <w:szCs w:val="18"/>
      </w:rPr>
      <w:fldChar w:fldCharType="separate"/>
    </w:r>
    <w:r w:rsidR="00F35162">
      <w:rPr>
        <w:noProof/>
        <w:sz w:val="18"/>
        <w:szCs w:val="18"/>
      </w:rPr>
      <w:t>3</w:t>
    </w:r>
    <w:r w:rsidRPr="00785581">
      <w:rPr>
        <w:sz w:val="18"/>
        <w:szCs w:val="18"/>
      </w:rPr>
      <w:fldChar w:fldCharType="end"/>
    </w:r>
  </w:p>
  <w:p w:rsidR="00EE6462" w:rsidRDefault="00136AB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2" w:rsidRDefault="00136A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B7" w:rsidRDefault="00136AB7">
      <w:r>
        <w:separator/>
      </w:r>
    </w:p>
  </w:footnote>
  <w:footnote w:type="continuationSeparator" w:id="0">
    <w:p w:rsidR="00136AB7" w:rsidRDefault="00136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E3E"/>
    <w:multiLevelType w:val="multilevel"/>
    <w:tmpl w:val="0CEE736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93"/>
    <w:rsid w:val="00136AB7"/>
    <w:rsid w:val="00255E6C"/>
    <w:rsid w:val="002D77FE"/>
    <w:rsid w:val="00420693"/>
    <w:rsid w:val="00530413"/>
    <w:rsid w:val="00754E18"/>
    <w:rsid w:val="009E6244"/>
    <w:rsid w:val="00BC387C"/>
    <w:rsid w:val="00D757F5"/>
    <w:rsid w:val="00E269F4"/>
    <w:rsid w:val="00F35162"/>
    <w:rsid w:val="00F369B1"/>
    <w:rsid w:val="00F43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0C94"/>
  <w15:chartTrackingRefBased/>
  <w15:docId w15:val="{7F7E595A-8D8D-4B8F-96A5-4CC36B1C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0693"/>
    <w:pPr>
      <w:suppressAutoHyphens/>
      <w:spacing w:after="0" w:line="240" w:lineRule="auto"/>
    </w:pPr>
    <w:rPr>
      <w:rFonts w:ascii="Times New Roman" w:eastAsia="Times New Roman" w:hAnsi="Times New Roman" w:cs="Times New Roman"/>
      <w:sz w:val="24"/>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20693"/>
    <w:pPr>
      <w:tabs>
        <w:tab w:val="center" w:pos="4153"/>
        <w:tab w:val="right" w:pos="8306"/>
      </w:tabs>
    </w:pPr>
  </w:style>
  <w:style w:type="character" w:customStyle="1" w:styleId="KjeneRakstz">
    <w:name w:val="Kājene Rakstz."/>
    <w:basedOn w:val="Noklusjumarindkopasfonts"/>
    <w:link w:val="Kjene"/>
    <w:uiPriority w:val="99"/>
    <w:rsid w:val="00420693"/>
    <w:rPr>
      <w:rFonts w:ascii="Times New Roman" w:eastAsia="Times New Roman" w:hAnsi="Times New Roman" w:cs="Times New Roman"/>
      <w:sz w:val="24"/>
      <w:szCs w:val="20"/>
      <w:lang w:eastAsia="ar-SA"/>
    </w:rPr>
  </w:style>
  <w:style w:type="paragraph" w:styleId="Sarakstarindkopa">
    <w:name w:val="List Paragraph"/>
    <w:basedOn w:val="Parasts"/>
    <w:link w:val="SarakstarindkopaRakstz"/>
    <w:uiPriority w:val="34"/>
    <w:qFormat/>
    <w:rsid w:val="00420693"/>
    <w:pPr>
      <w:spacing w:line="100" w:lineRule="atLeast"/>
      <w:ind w:left="720"/>
    </w:pPr>
    <w:rPr>
      <w:noProof/>
      <w:kern w:val="1"/>
      <w:szCs w:val="24"/>
      <w:lang w:val="en-US" w:eastAsia="en-US" w:bidi="hi-IN"/>
    </w:rPr>
  </w:style>
  <w:style w:type="character" w:customStyle="1" w:styleId="SarakstarindkopaRakstz">
    <w:name w:val="Saraksta rindkopa Rakstz."/>
    <w:link w:val="Sarakstarindkopa"/>
    <w:uiPriority w:val="34"/>
    <w:rsid w:val="00420693"/>
    <w:rPr>
      <w:rFonts w:ascii="Times New Roman" w:eastAsia="Times New Roman" w:hAnsi="Times New Roman" w:cs="Times New Roman"/>
      <w:noProof/>
      <w:kern w:val="1"/>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5982</Words>
  <Characters>3410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Zane Pomerance</cp:lastModifiedBy>
  <cp:revision>2</cp:revision>
  <dcterms:created xsi:type="dcterms:W3CDTF">2017-06-01T10:15:00Z</dcterms:created>
  <dcterms:modified xsi:type="dcterms:W3CDTF">2017-06-01T10:15:00Z</dcterms:modified>
</cp:coreProperties>
</file>