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467" w:rsidRPr="009E69E4" w:rsidRDefault="00BD1D7A" w:rsidP="00516467">
      <w:pPr>
        <w:tabs>
          <w:tab w:val="left" w:pos="1668"/>
          <w:tab w:val="right" w:pos="9070"/>
        </w:tabs>
        <w:rPr>
          <w:b/>
          <w:sz w:val="22"/>
          <w:szCs w:val="22"/>
          <w:lang w:val="lv-LV"/>
        </w:rPr>
      </w:pPr>
      <w:r>
        <w:rPr>
          <w:sz w:val="22"/>
          <w:szCs w:val="22"/>
          <w:lang w:val="lv-LV"/>
        </w:rPr>
        <w:tab/>
      </w:r>
      <w:r>
        <w:rPr>
          <w:sz w:val="22"/>
          <w:szCs w:val="22"/>
          <w:lang w:val="lv-LV"/>
        </w:rPr>
        <w:tab/>
      </w:r>
    </w:p>
    <w:p w:rsidR="00407C94" w:rsidRPr="009E69E4" w:rsidRDefault="00407C94" w:rsidP="00407C94">
      <w:pPr>
        <w:jc w:val="right"/>
        <w:rPr>
          <w:b/>
          <w:sz w:val="22"/>
          <w:szCs w:val="22"/>
          <w:lang w:val="lv-LV"/>
        </w:rPr>
      </w:pPr>
    </w:p>
    <w:p w:rsidR="00407C94" w:rsidRDefault="00407C94" w:rsidP="00B06462">
      <w:pPr>
        <w:pStyle w:val="Virsraksts8"/>
        <w:rPr>
          <w:szCs w:val="22"/>
        </w:rPr>
      </w:pPr>
    </w:p>
    <w:p w:rsidR="0098085A" w:rsidRPr="0098085A" w:rsidRDefault="0098085A" w:rsidP="0098085A">
      <w:pPr>
        <w:rPr>
          <w:lang w:val="lv-LV"/>
        </w:rPr>
      </w:pPr>
    </w:p>
    <w:p w:rsidR="0098085A" w:rsidRPr="00BD1D7A" w:rsidRDefault="00F23878" w:rsidP="00BD1D7A">
      <w:pPr>
        <w:pStyle w:val="Virsraksts8"/>
        <w:rPr>
          <w:b w:val="0"/>
          <w:spacing w:val="0"/>
          <w:sz w:val="24"/>
          <w:lang w:val="en-GB"/>
        </w:rPr>
      </w:pPr>
      <w:r>
        <w:rPr>
          <w:szCs w:val="22"/>
        </w:rPr>
        <w:t>LĪGUMS Nr.</w:t>
      </w:r>
      <w:r w:rsidR="00E77330">
        <w:rPr>
          <w:szCs w:val="22"/>
        </w:rPr>
        <w:t xml:space="preserve"> </w:t>
      </w:r>
      <w:r>
        <w:rPr>
          <w:szCs w:val="22"/>
        </w:rPr>
        <w:t xml:space="preserve">LPP </w:t>
      </w:r>
      <w:r w:rsidR="000A7CD4">
        <w:rPr>
          <w:szCs w:val="22"/>
        </w:rPr>
        <w:t>2017/25</w:t>
      </w:r>
    </w:p>
    <w:tbl>
      <w:tblPr>
        <w:tblW w:w="0" w:type="auto"/>
        <w:tblInd w:w="7" w:type="dxa"/>
        <w:tblLayout w:type="fixed"/>
        <w:tblLook w:val="0000" w:firstRow="0" w:lastRow="0" w:firstColumn="0" w:lastColumn="0" w:noHBand="0" w:noVBand="0"/>
      </w:tblPr>
      <w:tblGrid>
        <w:gridCol w:w="4070"/>
        <w:gridCol w:w="4570"/>
      </w:tblGrid>
      <w:tr w:rsidR="006E78A4" w:rsidRPr="004B1774" w:rsidTr="00E77330">
        <w:tc>
          <w:tcPr>
            <w:tcW w:w="4070" w:type="dxa"/>
          </w:tcPr>
          <w:p w:rsidR="006E78A4" w:rsidRPr="004B1774" w:rsidRDefault="006E78A4" w:rsidP="00FB5D1D">
            <w:pPr>
              <w:snapToGrid w:val="0"/>
              <w:ind w:left="-115"/>
              <w:rPr>
                <w:b/>
                <w:spacing w:val="-1"/>
                <w:lang w:val="lv-LV"/>
              </w:rPr>
            </w:pPr>
            <w:r w:rsidRPr="004B1774">
              <w:rPr>
                <w:b/>
                <w:spacing w:val="-1"/>
                <w:sz w:val="22"/>
                <w:szCs w:val="22"/>
                <w:lang w:val="lv-LV"/>
              </w:rPr>
              <w:t>Liepājā</w:t>
            </w:r>
          </w:p>
        </w:tc>
        <w:tc>
          <w:tcPr>
            <w:tcW w:w="4570" w:type="dxa"/>
          </w:tcPr>
          <w:p w:rsidR="006E78A4" w:rsidRPr="004B1774" w:rsidRDefault="00A77182" w:rsidP="00E77330">
            <w:pPr>
              <w:snapToGrid w:val="0"/>
              <w:jc w:val="right"/>
              <w:rPr>
                <w:b/>
                <w:spacing w:val="-1"/>
                <w:lang w:val="lv-LV"/>
              </w:rPr>
            </w:pPr>
            <w:bookmarkStart w:id="0" w:name="_GoBack"/>
            <w:bookmarkEnd w:id="0"/>
            <w:r>
              <w:rPr>
                <w:b/>
                <w:spacing w:val="-1"/>
                <w:sz w:val="22"/>
                <w:szCs w:val="22"/>
                <w:lang w:val="lv-LV"/>
              </w:rPr>
              <w:t>2017.gada 18.jūlijs</w:t>
            </w:r>
          </w:p>
        </w:tc>
      </w:tr>
    </w:tbl>
    <w:p w:rsidR="006E78A4" w:rsidRPr="004B1774" w:rsidRDefault="006E78A4" w:rsidP="00B06462">
      <w:pPr>
        <w:shd w:val="clear" w:color="auto" w:fill="FFFFFF"/>
        <w:ind w:left="7"/>
        <w:jc w:val="right"/>
        <w:rPr>
          <w:sz w:val="22"/>
          <w:szCs w:val="22"/>
          <w:lang w:val="lv-LV"/>
        </w:rPr>
      </w:pPr>
    </w:p>
    <w:p w:rsidR="006E78A4" w:rsidRPr="004B1774" w:rsidRDefault="00AB7B71" w:rsidP="00F23878">
      <w:pPr>
        <w:shd w:val="clear" w:color="auto" w:fill="FFFFFF"/>
        <w:ind w:left="7"/>
        <w:jc w:val="both"/>
        <w:rPr>
          <w:sz w:val="22"/>
          <w:szCs w:val="22"/>
          <w:lang w:val="lv-LV"/>
        </w:rPr>
      </w:pPr>
      <w:r>
        <w:rPr>
          <w:b/>
          <w:bCs/>
          <w:sz w:val="22"/>
          <w:szCs w:val="22"/>
          <w:lang w:val="lv-LV"/>
        </w:rPr>
        <w:t xml:space="preserve">Liepājas pilsētas pašvaldības administrācija, Liepājas pilsētas pašvaldības vārdā, </w:t>
      </w:r>
      <w:r w:rsidR="00516467">
        <w:rPr>
          <w:sz w:val="22"/>
          <w:szCs w:val="22"/>
          <w:lang w:val="lv-LV"/>
        </w:rPr>
        <w:t xml:space="preserve">tās izpilddirektora </w:t>
      </w:r>
      <w:r w:rsidR="00516467" w:rsidRPr="008E319F">
        <w:rPr>
          <w:b/>
          <w:sz w:val="22"/>
          <w:szCs w:val="22"/>
          <w:lang w:val="lv-LV"/>
        </w:rPr>
        <w:t>Ronalda FRICBERGA</w:t>
      </w:r>
      <w:r w:rsidR="00516467">
        <w:rPr>
          <w:sz w:val="22"/>
          <w:szCs w:val="22"/>
          <w:lang w:val="lv-LV"/>
        </w:rPr>
        <w:t xml:space="preserve"> personā, kas darbojas</w:t>
      </w:r>
      <w:r w:rsidR="006E78A4" w:rsidRPr="002A2F18">
        <w:rPr>
          <w:sz w:val="22"/>
          <w:szCs w:val="22"/>
          <w:lang w:val="lv-LV"/>
        </w:rPr>
        <w:t xml:space="preserve"> uz Liepājas pilsētas</w:t>
      </w:r>
      <w:r w:rsidR="006E78A4" w:rsidRPr="004B1774">
        <w:rPr>
          <w:sz w:val="22"/>
          <w:szCs w:val="22"/>
          <w:lang w:val="lv-LV"/>
        </w:rPr>
        <w:t xml:space="preserve"> domes 20</w:t>
      </w:r>
      <w:r w:rsidR="00914CE4" w:rsidRPr="004B1774">
        <w:rPr>
          <w:sz w:val="22"/>
          <w:szCs w:val="22"/>
          <w:lang w:val="lv-LV"/>
        </w:rPr>
        <w:t>16</w:t>
      </w:r>
      <w:r w:rsidR="006E78A4" w:rsidRPr="004B1774">
        <w:rPr>
          <w:sz w:val="22"/>
          <w:szCs w:val="22"/>
          <w:lang w:val="lv-LV"/>
        </w:rPr>
        <w:t xml:space="preserve">.gada </w:t>
      </w:r>
      <w:r w:rsidR="00914CE4" w:rsidRPr="004B1774">
        <w:rPr>
          <w:sz w:val="22"/>
          <w:szCs w:val="22"/>
          <w:lang w:val="lv-LV"/>
        </w:rPr>
        <w:t>14</w:t>
      </w:r>
      <w:r w:rsidR="006E78A4" w:rsidRPr="004B1774">
        <w:rPr>
          <w:sz w:val="22"/>
          <w:szCs w:val="22"/>
          <w:lang w:val="lv-LV"/>
        </w:rPr>
        <w:t>.</w:t>
      </w:r>
      <w:r w:rsidR="00914CE4" w:rsidRPr="004B1774">
        <w:rPr>
          <w:sz w:val="22"/>
          <w:szCs w:val="22"/>
          <w:lang w:val="lv-LV"/>
        </w:rPr>
        <w:t>jūlija</w:t>
      </w:r>
      <w:r w:rsidR="006E78A4" w:rsidRPr="004B1774">
        <w:rPr>
          <w:sz w:val="22"/>
          <w:szCs w:val="22"/>
          <w:lang w:val="lv-LV"/>
        </w:rPr>
        <w:t xml:space="preserve"> saistošo noteikumu Nr.</w:t>
      </w:r>
      <w:r w:rsidR="00914CE4" w:rsidRPr="004B1774">
        <w:rPr>
          <w:sz w:val="22"/>
          <w:szCs w:val="22"/>
          <w:lang w:val="lv-LV"/>
        </w:rPr>
        <w:t>1</w:t>
      </w:r>
      <w:r w:rsidR="00A54809" w:rsidRPr="004B1774">
        <w:rPr>
          <w:sz w:val="22"/>
          <w:szCs w:val="22"/>
          <w:lang w:val="lv-LV"/>
        </w:rPr>
        <w:t>5</w:t>
      </w:r>
      <w:r w:rsidR="006E78A4" w:rsidRPr="004B1774">
        <w:rPr>
          <w:sz w:val="22"/>
          <w:szCs w:val="22"/>
          <w:lang w:val="lv-LV"/>
        </w:rPr>
        <w:t xml:space="preserve"> “L</w:t>
      </w:r>
      <w:r w:rsidR="00914CE4" w:rsidRPr="004B1774">
        <w:rPr>
          <w:sz w:val="22"/>
          <w:szCs w:val="22"/>
          <w:lang w:val="lv-LV"/>
        </w:rPr>
        <w:t xml:space="preserve">iepājas pilsētas </w:t>
      </w:r>
      <w:r w:rsidR="00A54809" w:rsidRPr="004B1774">
        <w:rPr>
          <w:sz w:val="22"/>
          <w:szCs w:val="22"/>
          <w:lang w:val="lv-LV"/>
        </w:rPr>
        <w:t xml:space="preserve">pašvaldības </w:t>
      </w:r>
      <w:r w:rsidR="00914CE4" w:rsidRPr="004B1774">
        <w:rPr>
          <w:sz w:val="22"/>
          <w:szCs w:val="22"/>
          <w:lang w:val="lv-LV"/>
        </w:rPr>
        <w:t>nolikums</w:t>
      </w:r>
      <w:r w:rsidR="006E78A4" w:rsidRPr="004B1774">
        <w:rPr>
          <w:sz w:val="22"/>
          <w:szCs w:val="22"/>
          <w:lang w:val="lv-LV"/>
        </w:rPr>
        <w:t>” pamata (</w:t>
      </w:r>
      <w:r w:rsidR="006E78A4" w:rsidRPr="004B1774">
        <w:rPr>
          <w:i/>
          <w:sz w:val="22"/>
          <w:szCs w:val="22"/>
          <w:lang w:val="lv-LV"/>
        </w:rPr>
        <w:t xml:space="preserve">turpmāk </w:t>
      </w:r>
      <w:r w:rsidR="00147798">
        <w:rPr>
          <w:i/>
          <w:sz w:val="22"/>
          <w:szCs w:val="22"/>
          <w:lang w:val="lv-LV"/>
        </w:rPr>
        <w:t xml:space="preserve">tekstā - </w:t>
      </w:r>
      <w:r w:rsidR="006E78A4" w:rsidRPr="004B1774">
        <w:rPr>
          <w:i/>
          <w:sz w:val="22"/>
          <w:szCs w:val="22"/>
          <w:lang w:val="lv-LV"/>
        </w:rPr>
        <w:t>Pasūtītājs</w:t>
      </w:r>
      <w:r w:rsidR="006E78A4" w:rsidRPr="004B1774">
        <w:rPr>
          <w:sz w:val="22"/>
          <w:szCs w:val="22"/>
          <w:lang w:val="lv-LV"/>
        </w:rPr>
        <w:t>), un</w:t>
      </w:r>
      <w:r w:rsidR="008E319F">
        <w:rPr>
          <w:sz w:val="22"/>
          <w:szCs w:val="22"/>
          <w:lang w:val="lv-LV"/>
        </w:rPr>
        <w:t xml:space="preserve">  </w:t>
      </w:r>
      <w:r w:rsidR="008E319F" w:rsidRPr="008E319F">
        <w:rPr>
          <w:b/>
          <w:lang w:val="lv-LV"/>
        </w:rPr>
        <w:t xml:space="preserve">Sabiedrība ar ierobežotu atbildību </w:t>
      </w:r>
      <w:r w:rsidR="008E319F" w:rsidRPr="008E319F">
        <w:rPr>
          <w:b/>
          <w:sz w:val="22"/>
          <w:szCs w:val="22"/>
          <w:lang w:val="lv-LV"/>
        </w:rPr>
        <w:t>“Ceļu, tiltu būvnieks”</w:t>
      </w:r>
      <w:r w:rsidR="00156F20" w:rsidRPr="004B1774">
        <w:rPr>
          <w:bCs/>
          <w:iCs/>
          <w:sz w:val="22"/>
          <w:szCs w:val="22"/>
          <w:lang w:val="lv-LV"/>
        </w:rPr>
        <w:t xml:space="preserve">, tās </w:t>
      </w:r>
      <w:r w:rsidR="008E319F">
        <w:rPr>
          <w:bCs/>
          <w:iCs/>
          <w:sz w:val="22"/>
          <w:szCs w:val="22"/>
          <w:lang w:val="lv-LV"/>
        </w:rPr>
        <w:t xml:space="preserve">valdes </w:t>
      </w:r>
      <w:r w:rsidR="0022678D">
        <w:rPr>
          <w:bCs/>
          <w:iCs/>
          <w:sz w:val="22"/>
          <w:szCs w:val="22"/>
          <w:lang w:val="lv-LV"/>
        </w:rPr>
        <w:t>priekšsēdētāja Gata Zvirbuļa</w:t>
      </w:r>
      <w:r w:rsidR="008E319F">
        <w:rPr>
          <w:bCs/>
          <w:iCs/>
          <w:sz w:val="22"/>
          <w:szCs w:val="22"/>
          <w:lang w:val="lv-LV"/>
        </w:rPr>
        <w:t xml:space="preserve"> </w:t>
      </w:r>
      <w:r w:rsidR="00156F20" w:rsidRPr="004B1774">
        <w:rPr>
          <w:bCs/>
          <w:iCs/>
          <w:sz w:val="22"/>
          <w:szCs w:val="22"/>
          <w:lang w:val="lv-LV"/>
        </w:rPr>
        <w:t>personā</w:t>
      </w:r>
      <w:r w:rsidR="00914CE4" w:rsidRPr="004B1774">
        <w:rPr>
          <w:bCs/>
          <w:iCs/>
          <w:sz w:val="22"/>
          <w:szCs w:val="22"/>
          <w:lang w:val="lv-LV"/>
        </w:rPr>
        <w:t xml:space="preserve">, kurš rīkojas uz </w:t>
      </w:r>
      <w:r w:rsidR="008E319F">
        <w:rPr>
          <w:bCs/>
          <w:iCs/>
          <w:sz w:val="22"/>
          <w:szCs w:val="22"/>
          <w:lang w:val="lv-LV"/>
        </w:rPr>
        <w:t xml:space="preserve">statūtu </w:t>
      </w:r>
      <w:r w:rsidR="00914CE4" w:rsidRPr="004B1774">
        <w:rPr>
          <w:bCs/>
          <w:iCs/>
          <w:sz w:val="22"/>
          <w:szCs w:val="22"/>
          <w:lang w:val="lv-LV"/>
        </w:rPr>
        <w:t>pamata</w:t>
      </w:r>
      <w:r w:rsidR="006E78A4" w:rsidRPr="004B1774">
        <w:rPr>
          <w:sz w:val="22"/>
          <w:szCs w:val="22"/>
          <w:lang w:val="lv-LV"/>
        </w:rPr>
        <w:t xml:space="preserve"> (</w:t>
      </w:r>
      <w:r w:rsidR="006E78A4" w:rsidRPr="004B1774">
        <w:rPr>
          <w:i/>
          <w:sz w:val="22"/>
          <w:szCs w:val="22"/>
          <w:lang w:val="lv-LV"/>
        </w:rPr>
        <w:t xml:space="preserve">turpmāk tekstā – </w:t>
      </w:r>
      <w:r w:rsidR="003959CB">
        <w:rPr>
          <w:bCs/>
          <w:i/>
          <w:iCs/>
          <w:sz w:val="22"/>
          <w:szCs w:val="22"/>
          <w:lang w:val="lv-LV"/>
        </w:rPr>
        <w:t>Būvnieks</w:t>
      </w:r>
      <w:r w:rsidR="006E78A4" w:rsidRPr="004B1774">
        <w:rPr>
          <w:sz w:val="22"/>
          <w:szCs w:val="22"/>
          <w:lang w:val="lv-LV"/>
        </w:rPr>
        <w:t xml:space="preserve">), līdzēji saukti arī katrs atsevišķi – </w:t>
      </w:r>
      <w:r w:rsidR="006E78A4" w:rsidRPr="004B1774">
        <w:rPr>
          <w:bCs/>
          <w:iCs/>
          <w:sz w:val="22"/>
          <w:szCs w:val="22"/>
          <w:lang w:val="lv-LV"/>
        </w:rPr>
        <w:t>Puse</w:t>
      </w:r>
      <w:r w:rsidR="006E78A4" w:rsidRPr="004B1774">
        <w:rPr>
          <w:sz w:val="22"/>
          <w:szCs w:val="22"/>
          <w:lang w:val="lv-LV"/>
        </w:rPr>
        <w:t xml:space="preserve">, kopā tekstā </w:t>
      </w:r>
      <w:r w:rsidR="006E78A4" w:rsidRPr="004B1774">
        <w:rPr>
          <w:bCs/>
          <w:iCs/>
          <w:sz w:val="22"/>
          <w:szCs w:val="22"/>
          <w:lang w:val="lv-LV"/>
        </w:rPr>
        <w:t>Puses</w:t>
      </w:r>
      <w:r w:rsidR="006E78A4" w:rsidRPr="004B1774">
        <w:rPr>
          <w:sz w:val="22"/>
          <w:szCs w:val="22"/>
          <w:lang w:val="lv-LV"/>
        </w:rPr>
        <w:t>, noslēdz šādu būvniecības līgumu (</w:t>
      </w:r>
      <w:r w:rsidR="006E78A4" w:rsidRPr="004B1774">
        <w:rPr>
          <w:i/>
          <w:sz w:val="22"/>
          <w:szCs w:val="22"/>
          <w:lang w:val="lv-LV"/>
        </w:rPr>
        <w:t xml:space="preserve">turpmāk tekstā – </w:t>
      </w:r>
      <w:r w:rsidR="006E78A4" w:rsidRPr="004B1774">
        <w:rPr>
          <w:bCs/>
          <w:i/>
          <w:iCs/>
          <w:sz w:val="22"/>
          <w:szCs w:val="22"/>
          <w:lang w:val="lv-LV"/>
        </w:rPr>
        <w:t>Līgums</w:t>
      </w:r>
      <w:r w:rsidR="006E78A4" w:rsidRPr="004B1774">
        <w:rPr>
          <w:sz w:val="22"/>
          <w:szCs w:val="22"/>
          <w:lang w:val="lv-LV"/>
        </w:rPr>
        <w:t>).</w:t>
      </w:r>
    </w:p>
    <w:p w:rsidR="006E78A4" w:rsidRPr="003959CB" w:rsidRDefault="006E78A4" w:rsidP="00B06462">
      <w:pPr>
        <w:shd w:val="clear" w:color="auto" w:fill="FFFFFF"/>
        <w:ind w:left="7"/>
        <w:jc w:val="both"/>
        <w:rPr>
          <w:sz w:val="22"/>
          <w:szCs w:val="22"/>
          <w:lang w:val="lv-LV"/>
        </w:rPr>
      </w:pPr>
    </w:p>
    <w:p w:rsidR="006E78A4" w:rsidRPr="004B1774" w:rsidRDefault="006E78A4" w:rsidP="00B62D73">
      <w:pPr>
        <w:numPr>
          <w:ilvl w:val="0"/>
          <w:numId w:val="3"/>
        </w:numPr>
        <w:shd w:val="clear" w:color="auto" w:fill="FFFFFF"/>
        <w:tabs>
          <w:tab w:val="left" w:pos="0"/>
        </w:tabs>
        <w:autoSpaceDE w:val="0"/>
        <w:jc w:val="center"/>
        <w:rPr>
          <w:b/>
          <w:bCs/>
          <w:sz w:val="22"/>
          <w:szCs w:val="22"/>
          <w:lang w:val="lv-LV"/>
        </w:rPr>
      </w:pPr>
      <w:r w:rsidRPr="004B1774">
        <w:rPr>
          <w:b/>
          <w:bCs/>
          <w:sz w:val="22"/>
          <w:szCs w:val="22"/>
          <w:lang w:val="lv-LV"/>
        </w:rPr>
        <w:t>DEFINĪCIJAS</w:t>
      </w:r>
    </w:p>
    <w:p w:rsidR="006E78A4" w:rsidRPr="004B1774" w:rsidRDefault="006E78A4" w:rsidP="00B62D73">
      <w:pPr>
        <w:numPr>
          <w:ilvl w:val="0"/>
          <w:numId w:val="4"/>
        </w:numPr>
        <w:tabs>
          <w:tab w:val="left" w:pos="426"/>
        </w:tabs>
        <w:autoSpaceDE w:val="0"/>
        <w:ind w:left="426" w:hanging="426"/>
        <w:jc w:val="both"/>
        <w:rPr>
          <w:color w:val="000000"/>
          <w:sz w:val="22"/>
          <w:szCs w:val="22"/>
          <w:lang w:val="lv-LV"/>
        </w:rPr>
      </w:pPr>
      <w:r w:rsidRPr="004B1774">
        <w:rPr>
          <w:b/>
          <w:bCs/>
          <w:color w:val="000000"/>
          <w:sz w:val="22"/>
          <w:szCs w:val="22"/>
          <w:lang w:val="lv-LV"/>
        </w:rPr>
        <w:t>Būve</w:t>
      </w:r>
      <w:r w:rsidRPr="004B1774">
        <w:rPr>
          <w:color w:val="000000"/>
          <w:sz w:val="22"/>
          <w:szCs w:val="22"/>
          <w:lang w:val="lv-LV"/>
        </w:rPr>
        <w:t xml:space="preserve"> ir </w:t>
      </w:r>
      <w:r w:rsidR="00597264" w:rsidRPr="004B1774">
        <w:rPr>
          <w:color w:val="000000"/>
          <w:sz w:val="22"/>
          <w:szCs w:val="22"/>
          <w:lang w:val="lv-LV"/>
        </w:rPr>
        <w:t>ķermeniska lieta, kas tapusi cilvēka darbības rezultātā un ir saistīta ar pamatni</w:t>
      </w:r>
      <w:r w:rsidR="00BE2226" w:rsidRPr="004B1774">
        <w:rPr>
          <w:color w:val="000000"/>
          <w:sz w:val="22"/>
          <w:szCs w:val="22"/>
          <w:lang w:val="lv-LV"/>
        </w:rPr>
        <w:t xml:space="preserve"> (</w:t>
      </w:r>
      <w:r w:rsidR="00BE2226" w:rsidRPr="004B1774">
        <w:rPr>
          <w:i/>
          <w:color w:val="000000"/>
          <w:sz w:val="22"/>
          <w:szCs w:val="22"/>
          <w:lang w:val="lv-LV"/>
        </w:rPr>
        <w:t>zemi vai gul</w:t>
      </w:r>
      <w:r w:rsidR="00597264" w:rsidRPr="004B1774">
        <w:rPr>
          <w:i/>
          <w:color w:val="000000"/>
          <w:sz w:val="22"/>
          <w:szCs w:val="22"/>
          <w:lang w:val="lv-LV"/>
        </w:rPr>
        <w:t>t</w:t>
      </w:r>
      <w:r w:rsidR="00BE2226" w:rsidRPr="004B1774">
        <w:rPr>
          <w:i/>
          <w:color w:val="000000"/>
          <w:sz w:val="22"/>
          <w:szCs w:val="22"/>
          <w:lang w:val="lv-LV"/>
        </w:rPr>
        <w:t>n</w:t>
      </w:r>
      <w:r w:rsidR="00597264" w:rsidRPr="004B1774">
        <w:rPr>
          <w:i/>
          <w:color w:val="000000"/>
          <w:sz w:val="22"/>
          <w:szCs w:val="22"/>
          <w:lang w:val="lv-LV"/>
        </w:rPr>
        <w:t>i</w:t>
      </w:r>
      <w:r w:rsidR="00597264" w:rsidRPr="004B1774">
        <w:rPr>
          <w:color w:val="000000"/>
          <w:sz w:val="22"/>
          <w:szCs w:val="22"/>
          <w:lang w:val="lv-LV"/>
        </w:rPr>
        <w:t>).</w:t>
      </w:r>
    </w:p>
    <w:p w:rsidR="006E78A4" w:rsidRPr="004B1774" w:rsidRDefault="006E78A4" w:rsidP="00B62D73">
      <w:pPr>
        <w:numPr>
          <w:ilvl w:val="0"/>
          <w:numId w:val="4"/>
        </w:numPr>
        <w:tabs>
          <w:tab w:val="left" w:pos="426"/>
        </w:tabs>
        <w:autoSpaceDE w:val="0"/>
        <w:ind w:left="426" w:hanging="426"/>
        <w:jc w:val="both"/>
        <w:rPr>
          <w:bCs/>
          <w:color w:val="000000"/>
          <w:sz w:val="22"/>
          <w:szCs w:val="22"/>
          <w:lang w:val="lv-LV"/>
        </w:rPr>
      </w:pPr>
      <w:r w:rsidRPr="004B1774">
        <w:rPr>
          <w:b/>
          <w:bCs/>
          <w:color w:val="000000"/>
          <w:sz w:val="22"/>
          <w:szCs w:val="22"/>
          <w:lang w:val="lv-LV"/>
        </w:rPr>
        <w:t>Būvlaukums</w:t>
      </w:r>
      <w:r w:rsidRPr="004B1774">
        <w:rPr>
          <w:bCs/>
          <w:color w:val="000000"/>
          <w:sz w:val="22"/>
          <w:szCs w:val="22"/>
          <w:lang w:val="lv-LV"/>
        </w:rPr>
        <w:t xml:space="preserve"> ir atbilstoši </w:t>
      </w:r>
      <w:r w:rsidR="00ED2A16" w:rsidRPr="004B1774">
        <w:rPr>
          <w:bCs/>
          <w:color w:val="000000"/>
          <w:sz w:val="22"/>
          <w:szCs w:val="22"/>
          <w:lang w:val="lv-LV"/>
        </w:rPr>
        <w:t>būvniecības dokumentācijai dabā norobežota vai nosacīta būvdarbu veikšanai nepieciešamā teritorija, kurā notiks vai notiek būvdarbi, ar tajā esošo nepieciešamo aprīkojumu (</w:t>
      </w:r>
      <w:r w:rsidR="00ED2A16" w:rsidRPr="004B1774">
        <w:rPr>
          <w:bCs/>
          <w:i/>
          <w:color w:val="000000"/>
          <w:sz w:val="22"/>
          <w:szCs w:val="22"/>
          <w:lang w:val="lv-LV"/>
        </w:rPr>
        <w:t>pagaidu būves, iekārtas utt</w:t>
      </w:r>
      <w:r w:rsidR="00914CE4" w:rsidRPr="004B1774">
        <w:rPr>
          <w:bCs/>
          <w:i/>
          <w:color w:val="000000"/>
          <w:sz w:val="22"/>
          <w:szCs w:val="22"/>
          <w:lang w:val="lv-LV"/>
        </w:rPr>
        <w:t>)</w:t>
      </w:r>
      <w:r w:rsidRPr="004B1774">
        <w:rPr>
          <w:bCs/>
          <w:color w:val="000000"/>
          <w:sz w:val="22"/>
          <w:szCs w:val="22"/>
          <w:lang w:val="lv-LV"/>
        </w:rPr>
        <w:t>.</w:t>
      </w:r>
    </w:p>
    <w:p w:rsidR="00195D0F" w:rsidRDefault="006E78A4" w:rsidP="00B62D73">
      <w:pPr>
        <w:numPr>
          <w:ilvl w:val="0"/>
          <w:numId w:val="4"/>
        </w:numPr>
        <w:tabs>
          <w:tab w:val="left" w:pos="426"/>
        </w:tabs>
        <w:autoSpaceDE w:val="0"/>
        <w:ind w:left="426" w:hanging="426"/>
        <w:jc w:val="both"/>
        <w:rPr>
          <w:bCs/>
          <w:color w:val="000000"/>
          <w:sz w:val="22"/>
          <w:szCs w:val="22"/>
          <w:lang w:val="lv-LV"/>
        </w:rPr>
      </w:pPr>
      <w:r w:rsidRPr="004B1774">
        <w:rPr>
          <w:b/>
          <w:bCs/>
          <w:color w:val="000000"/>
          <w:sz w:val="22"/>
          <w:szCs w:val="22"/>
          <w:lang w:val="lv-LV"/>
        </w:rPr>
        <w:t>Darbs</w:t>
      </w:r>
      <w:r w:rsidR="00195D0F">
        <w:rPr>
          <w:bCs/>
          <w:color w:val="000000"/>
          <w:sz w:val="22"/>
          <w:szCs w:val="22"/>
          <w:lang w:val="lv-LV"/>
        </w:rPr>
        <w:t xml:space="preserve"> ir:</w:t>
      </w:r>
    </w:p>
    <w:p w:rsidR="00195D0F" w:rsidRPr="00557B76" w:rsidRDefault="006E78A4" w:rsidP="00BD1D7A">
      <w:pPr>
        <w:pStyle w:val="Sarakstarindkopa"/>
        <w:numPr>
          <w:ilvl w:val="2"/>
          <w:numId w:val="13"/>
        </w:numPr>
        <w:tabs>
          <w:tab w:val="left" w:pos="426"/>
        </w:tabs>
        <w:autoSpaceDE w:val="0"/>
        <w:spacing w:after="0" w:line="240" w:lineRule="auto"/>
        <w:ind w:left="993" w:hanging="567"/>
        <w:jc w:val="both"/>
        <w:rPr>
          <w:rFonts w:ascii="Times New Roman" w:hAnsi="Times New Roman"/>
          <w:color w:val="000000"/>
          <w:lang w:val="lv-LV"/>
        </w:rPr>
      </w:pPr>
      <w:r w:rsidRPr="00BD1D7A">
        <w:rPr>
          <w:rFonts w:ascii="Times New Roman" w:hAnsi="Times New Roman"/>
          <w:color w:val="000000"/>
          <w:lang w:val="lv-LV"/>
        </w:rPr>
        <w:t xml:space="preserve">visi </w:t>
      </w:r>
      <w:r w:rsidR="00913315" w:rsidRPr="00BD1D7A">
        <w:rPr>
          <w:rFonts w:ascii="Times New Roman" w:hAnsi="Times New Roman"/>
          <w:color w:val="000000"/>
          <w:lang w:val="lv-LV"/>
        </w:rPr>
        <w:t>B</w:t>
      </w:r>
      <w:r w:rsidRPr="00BD1D7A">
        <w:rPr>
          <w:rFonts w:ascii="Times New Roman" w:hAnsi="Times New Roman"/>
          <w:color w:val="000000"/>
          <w:lang w:val="lv-LV"/>
        </w:rPr>
        <w:t xml:space="preserve">ūvdarbi, kas jāveic </w:t>
      </w:r>
      <w:r w:rsidR="003959CB">
        <w:rPr>
          <w:rFonts w:ascii="Times New Roman" w:hAnsi="Times New Roman"/>
          <w:bCs/>
          <w:color w:val="000000"/>
          <w:lang w:val="lv-LV"/>
        </w:rPr>
        <w:t>Būvnieka</w:t>
      </w:r>
      <w:r w:rsidRPr="00195D0F">
        <w:rPr>
          <w:rFonts w:ascii="Times New Roman" w:hAnsi="Times New Roman"/>
          <w:bCs/>
          <w:color w:val="000000"/>
          <w:lang w:val="lv-LV"/>
        </w:rPr>
        <w:t>m</w:t>
      </w:r>
      <w:r w:rsidRPr="00BD1D7A">
        <w:rPr>
          <w:rFonts w:ascii="Times New Roman" w:hAnsi="Times New Roman"/>
          <w:color w:val="000000"/>
          <w:lang w:val="lv-LV"/>
        </w:rPr>
        <w:t xml:space="preserve">, lai saskaņā ar </w:t>
      </w:r>
      <w:r w:rsidRPr="00557B76">
        <w:rPr>
          <w:rFonts w:ascii="Times New Roman" w:hAnsi="Times New Roman"/>
          <w:color w:val="000000"/>
          <w:lang w:val="lv-LV"/>
        </w:rPr>
        <w:t xml:space="preserve">apstiprināto </w:t>
      </w:r>
      <w:r w:rsidR="0063434F" w:rsidRPr="00557B76">
        <w:rPr>
          <w:rFonts w:ascii="Times New Roman" w:hAnsi="Times New Roman"/>
          <w:bCs/>
          <w:color w:val="000000"/>
          <w:lang w:val="lv-LV"/>
        </w:rPr>
        <w:t>Tehnisko</w:t>
      </w:r>
      <w:r w:rsidR="00BD72E8" w:rsidRPr="00557B76">
        <w:rPr>
          <w:rFonts w:ascii="Times New Roman" w:hAnsi="Times New Roman"/>
          <w:bCs/>
          <w:color w:val="000000"/>
          <w:lang w:val="lv-LV"/>
        </w:rPr>
        <w:t xml:space="preserve"> dokumentāciju</w:t>
      </w:r>
      <w:r w:rsidRPr="00557B76">
        <w:rPr>
          <w:rFonts w:ascii="Times New Roman" w:hAnsi="Times New Roman"/>
          <w:color w:val="000000"/>
          <w:lang w:val="lv-LV"/>
        </w:rPr>
        <w:t xml:space="preserve"> uzceltu, </w:t>
      </w:r>
      <w:r w:rsidR="003207DC" w:rsidRPr="00557B76">
        <w:rPr>
          <w:rFonts w:ascii="Times New Roman" w:hAnsi="Times New Roman"/>
          <w:color w:val="000000"/>
          <w:lang w:val="lv-LV"/>
        </w:rPr>
        <w:t>atjaunotu vai pārbūvētu</w:t>
      </w:r>
      <w:r w:rsidRPr="00557B76">
        <w:rPr>
          <w:rFonts w:ascii="Times New Roman" w:hAnsi="Times New Roman"/>
          <w:color w:val="000000"/>
          <w:lang w:val="lv-LV"/>
        </w:rPr>
        <w:t xml:space="preserve"> </w:t>
      </w:r>
      <w:r w:rsidR="00417C9F" w:rsidRPr="00557B76">
        <w:rPr>
          <w:rFonts w:ascii="Times New Roman" w:hAnsi="Times New Roman"/>
          <w:color w:val="000000"/>
          <w:lang w:val="lv-LV"/>
        </w:rPr>
        <w:t>Būv</w:t>
      </w:r>
      <w:r w:rsidR="00BD72E8" w:rsidRPr="00557B76">
        <w:rPr>
          <w:rFonts w:ascii="Times New Roman" w:hAnsi="Times New Roman"/>
          <w:color w:val="000000"/>
          <w:lang w:val="lv-LV"/>
        </w:rPr>
        <w:t>es</w:t>
      </w:r>
      <w:r w:rsidR="000C67DA" w:rsidRPr="00557B76">
        <w:rPr>
          <w:rFonts w:ascii="Times New Roman" w:hAnsi="Times New Roman"/>
          <w:color w:val="000000"/>
          <w:lang w:val="lv-LV"/>
        </w:rPr>
        <w:t>, sagatavotu to nodošanai ekspluatācijā</w:t>
      </w:r>
      <w:r w:rsidR="00417C9F" w:rsidRPr="00557B76">
        <w:rPr>
          <w:rFonts w:ascii="Times New Roman" w:hAnsi="Times New Roman"/>
          <w:color w:val="000000"/>
          <w:lang w:val="lv-LV"/>
        </w:rPr>
        <w:t xml:space="preserve"> un </w:t>
      </w:r>
      <w:r w:rsidR="000C67DA" w:rsidRPr="00557B76">
        <w:rPr>
          <w:rFonts w:ascii="Times New Roman" w:hAnsi="Times New Roman"/>
          <w:bCs/>
          <w:color w:val="000000"/>
          <w:lang w:val="lv-LV"/>
        </w:rPr>
        <w:t xml:space="preserve">to </w:t>
      </w:r>
      <w:r w:rsidR="00195D0F" w:rsidRPr="00557B76">
        <w:rPr>
          <w:rFonts w:ascii="Times New Roman" w:hAnsi="Times New Roman"/>
          <w:color w:val="000000"/>
          <w:lang w:val="lv-LV"/>
        </w:rPr>
        <w:t xml:space="preserve">nodotu </w:t>
      </w:r>
      <w:r w:rsidR="00417C9F" w:rsidRPr="00557B76">
        <w:rPr>
          <w:rFonts w:ascii="Times New Roman" w:hAnsi="Times New Roman"/>
          <w:color w:val="000000"/>
          <w:lang w:val="lv-LV"/>
        </w:rPr>
        <w:t>Pasūtītājam</w:t>
      </w:r>
      <w:r w:rsidR="00600A86" w:rsidRPr="00557B76">
        <w:rPr>
          <w:rFonts w:ascii="Times New Roman" w:hAnsi="Times New Roman"/>
          <w:color w:val="000000"/>
          <w:lang w:val="lv-LV"/>
        </w:rPr>
        <w:t xml:space="preserve"> ar </w:t>
      </w:r>
      <w:r w:rsidR="00195D0F" w:rsidRPr="00557B76">
        <w:rPr>
          <w:rFonts w:ascii="Times New Roman" w:hAnsi="Times New Roman"/>
          <w:color w:val="000000"/>
          <w:lang w:val="lv-LV"/>
        </w:rPr>
        <w:t xml:space="preserve">Būvdarbu </w:t>
      </w:r>
      <w:r w:rsidR="000C67DA" w:rsidRPr="00557B76">
        <w:rPr>
          <w:rFonts w:ascii="Times New Roman" w:hAnsi="Times New Roman"/>
          <w:color w:val="000000"/>
          <w:lang w:val="lv-LV"/>
        </w:rPr>
        <w:t>nodošanas</w:t>
      </w:r>
      <w:r w:rsidR="00600A86" w:rsidRPr="00557B76">
        <w:rPr>
          <w:rFonts w:ascii="Times New Roman" w:hAnsi="Times New Roman"/>
          <w:color w:val="000000"/>
          <w:lang w:val="lv-LV"/>
        </w:rPr>
        <w:t xml:space="preserve"> aktu</w:t>
      </w:r>
      <w:r w:rsidR="00195D0F" w:rsidRPr="00557B76">
        <w:rPr>
          <w:rFonts w:ascii="Times New Roman" w:hAnsi="Times New Roman"/>
          <w:color w:val="000000"/>
          <w:lang w:val="lv-LV"/>
        </w:rPr>
        <w:t>;</w:t>
      </w:r>
    </w:p>
    <w:p w:rsidR="00195D0F" w:rsidRPr="00557B76" w:rsidRDefault="006E78A4" w:rsidP="00BD1D7A">
      <w:pPr>
        <w:pStyle w:val="Sarakstarindkopa"/>
        <w:numPr>
          <w:ilvl w:val="2"/>
          <w:numId w:val="13"/>
        </w:numPr>
        <w:tabs>
          <w:tab w:val="left" w:pos="426"/>
        </w:tabs>
        <w:autoSpaceDE w:val="0"/>
        <w:spacing w:after="0" w:line="240" w:lineRule="auto"/>
        <w:ind w:left="993" w:hanging="567"/>
        <w:jc w:val="both"/>
        <w:rPr>
          <w:rFonts w:ascii="Times New Roman" w:hAnsi="Times New Roman"/>
          <w:color w:val="000000"/>
          <w:lang w:val="lv-LV"/>
        </w:rPr>
      </w:pPr>
      <w:r w:rsidRPr="00557B76">
        <w:rPr>
          <w:rFonts w:ascii="Times New Roman" w:hAnsi="Times New Roman"/>
          <w:color w:val="000000"/>
          <w:lang w:val="lv-LV"/>
        </w:rPr>
        <w:t xml:space="preserve">darbi, kas nav minēti </w:t>
      </w:r>
      <w:r w:rsidR="0063434F" w:rsidRPr="00557B76">
        <w:rPr>
          <w:rFonts w:ascii="Times New Roman" w:hAnsi="Times New Roman"/>
          <w:bCs/>
          <w:color w:val="000000"/>
          <w:lang w:val="lv-LV"/>
        </w:rPr>
        <w:t xml:space="preserve">Tehniskajā </w:t>
      </w:r>
      <w:r w:rsidR="00BD72E8" w:rsidRPr="00557B76">
        <w:rPr>
          <w:rFonts w:ascii="Times New Roman" w:hAnsi="Times New Roman"/>
          <w:bCs/>
          <w:color w:val="000000"/>
          <w:lang w:val="lv-LV"/>
        </w:rPr>
        <w:t>dokumentācijā</w:t>
      </w:r>
      <w:r w:rsidRPr="00557B76">
        <w:rPr>
          <w:rFonts w:ascii="Times New Roman" w:hAnsi="Times New Roman"/>
          <w:color w:val="000000"/>
          <w:lang w:val="lv-LV"/>
        </w:rPr>
        <w:t xml:space="preserve"> vai Līguma </w:t>
      </w:r>
      <w:r w:rsidRPr="00557B76">
        <w:rPr>
          <w:rFonts w:ascii="Times New Roman" w:hAnsi="Times New Roman"/>
          <w:bCs/>
          <w:color w:val="000000"/>
          <w:lang w:val="lv-LV"/>
        </w:rPr>
        <w:t>pielikum</w:t>
      </w:r>
      <w:r w:rsidR="00645D30" w:rsidRPr="00557B76">
        <w:rPr>
          <w:rFonts w:ascii="Times New Roman" w:hAnsi="Times New Roman"/>
          <w:bCs/>
          <w:color w:val="000000"/>
          <w:lang w:val="lv-LV"/>
        </w:rPr>
        <w:t>ā</w:t>
      </w:r>
      <w:r w:rsidRPr="00557B76">
        <w:rPr>
          <w:rFonts w:ascii="Times New Roman" w:hAnsi="Times New Roman"/>
          <w:color w:val="000000"/>
          <w:lang w:val="lv-LV"/>
        </w:rPr>
        <w:t xml:space="preserve">, bet kas ir uzskatāmi par nepieciešamiem, lai izpildītu </w:t>
      </w:r>
      <w:r w:rsidR="0063434F" w:rsidRPr="00557B76">
        <w:rPr>
          <w:rFonts w:ascii="Times New Roman" w:hAnsi="Times New Roman"/>
          <w:bCs/>
          <w:color w:val="000000"/>
          <w:lang w:val="lv-LV"/>
        </w:rPr>
        <w:t xml:space="preserve">Tehniskajā </w:t>
      </w:r>
      <w:r w:rsidR="00BD72E8" w:rsidRPr="00557B76">
        <w:rPr>
          <w:rFonts w:ascii="Times New Roman" w:hAnsi="Times New Roman"/>
          <w:bCs/>
          <w:color w:val="000000"/>
          <w:lang w:val="lv-LV"/>
        </w:rPr>
        <w:t>dokumentācijā</w:t>
      </w:r>
      <w:r w:rsidRPr="00557B76">
        <w:rPr>
          <w:rFonts w:ascii="Times New Roman" w:hAnsi="Times New Roman"/>
          <w:color w:val="000000"/>
          <w:lang w:val="lv-LV"/>
        </w:rPr>
        <w:t xml:space="preserve"> minēto un lai nodrošinātu Būv</w:t>
      </w:r>
      <w:r w:rsidR="00BD72E8" w:rsidRPr="00557B76">
        <w:rPr>
          <w:rFonts w:ascii="Times New Roman" w:hAnsi="Times New Roman"/>
          <w:color w:val="000000"/>
          <w:lang w:val="lv-LV"/>
        </w:rPr>
        <w:t>ju</w:t>
      </w:r>
      <w:r w:rsidRPr="00557B76">
        <w:rPr>
          <w:rFonts w:ascii="Times New Roman" w:hAnsi="Times New Roman"/>
          <w:color w:val="000000"/>
          <w:lang w:val="lv-LV"/>
        </w:rPr>
        <w:t xml:space="preserve"> normālu funkcionēšanu bez </w:t>
      </w:r>
      <w:r w:rsidR="00147798" w:rsidRPr="00557B76">
        <w:rPr>
          <w:rFonts w:ascii="Times New Roman" w:hAnsi="Times New Roman"/>
          <w:color w:val="000000"/>
          <w:lang w:val="lv-LV"/>
        </w:rPr>
        <w:t>citu</w:t>
      </w:r>
      <w:r w:rsidRPr="00557B76">
        <w:rPr>
          <w:rFonts w:ascii="Times New Roman" w:hAnsi="Times New Roman"/>
          <w:color w:val="000000"/>
          <w:lang w:val="lv-LV"/>
        </w:rPr>
        <w:t xml:space="preserve"> darbu veikšanas, atbilstoši tiem mērķiem, kuriem Būve</w:t>
      </w:r>
      <w:r w:rsidR="00BD72E8" w:rsidRPr="00557B76">
        <w:rPr>
          <w:rFonts w:ascii="Times New Roman" w:hAnsi="Times New Roman"/>
          <w:color w:val="000000"/>
          <w:lang w:val="lv-LV"/>
        </w:rPr>
        <w:t>s</w:t>
      </w:r>
      <w:r w:rsidRPr="00557B76">
        <w:rPr>
          <w:rFonts w:ascii="Times New Roman" w:hAnsi="Times New Roman"/>
          <w:color w:val="000000"/>
          <w:lang w:val="lv-LV"/>
        </w:rPr>
        <w:t xml:space="preserve"> paredzēta</w:t>
      </w:r>
      <w:r w:rsidR="00BD72E8" w:rsidRPr="00557B76">
        <w:rPr>
          <w:rFonts w:ascii="Times New Roman" w:hAnsi="Times New Roman"/>
          <w:color w:val="000000"/>
          <w:lang w:val="lv-LV"/>
        </w:rPr>
        <w:t>s</w:t>
      </w:r>
      <w:r w:rsidRPr="00557B76">
        <w:rPr>
          <w:rFonts w:ascii="Times New Roman" w:hAnsi="Times New Roman"/>
          <w:color w:val="000000"/>
          <w:lang w:val="lv-LV"/>
        </w:rPr>
        <w:t>, ievērojot arī tās prasības, kas Būv</w:t>
      </w:r>
      <w:r w:rsidR="00BD72E8" w:rsidRPr="00557B76">
        <w:rPr>
          <w:rFonts w:ascii="Times New Roman" w:hAnsi="Times New Roman"/>
          <w:color w:val="000000"/>
          <w:lang w:val="lv-LV"/>
        </w:rPr>
        <w:t>ēm</w:t>
      </w:r>
      <w:r w:rsidRPr="00557B76">
        <w:rPr>
          <w:rFonts w:ascii="Times New Roman" w:hAnsi="Times New Roman"/>
          <w:color w:val="000000"/>
          <w:lang w:val="lv-LV"/>
        </w:rPr>
        <w:t xml:space="preserve"> tiek izvirzītas, pamatojoties uz Latvijas Republikas normatīvo aktu prasībām attiecībā uz konkrēt</w:t>
      </w:r>
      <w:r w:rsidR="00BD72E8" w:rsidRPr="00557B76">
        <w:rPr>
          <w:rFonts w:ascii="Times New Roman" w:hAnsi="Times New Roman"/>
          <w:color w:val="000000"/>
          <w:lang w:val="lv-LV"/>
        </w:rPr>
        <w:t>o</w:t>
      </w:r>
      <w:r w:rsidRPr="00557B76">
        <w:rPr>
          <w:rFonts w:ascii="Times New Roman" w:hAnsi="Times New Roman"/>
          <w:color w:val="000000"/>
          <w:lang w:val="lv-LV"/>
        </w:rPr>
        <w:t xml:space="preserve"> Būv</w:t>
      </w:r>
      <w:r w:rsidR="00BD72E8" w:rsidRPr="00557B76">
        <w:rPr>
          <w:rFonts w:ascii="Times New Roman" w:hAnsi="Times New Roman"/>
          <w:color w:val="000000"/>
          <w:lang w:val="lv-LV"/>
        </w:rPr>
        <w:t>ju</w:t>
      </w:r>
      <w:r w:rsidRPr="00557B76">
        <w:rPr>
          <w:rFonts w:ascii="Times New Roman" w:hAnsi="Times New Roman"/>
          <w:color w:val="000000"/>
          <w:lang w:val="lv-LV"/>
        </w:rPr>
        <w:t xml:space="preserve"> funkcionālo nozīmi</w:t>
      </w:r>
      <w:r w:rsidR="00195D0F" w:rsidRPr="00557B76">
        <w:rPr>
          <w:rFonts w:ascii="Times New Roman" w:hAnsi="Times New Roman"/>
          <w:color w:val="000000"/>
          <w:lang w:val="lv-LV"/>
        </w:rPr>
        <w:t>;</w:t>
      </w:r>
    </w:p>
    <w:p w:rsidR="00195D0F" w:rsidRPr="00557B76" w:rsidRDefault="001A0E60" w:rsidP="00BD1D7A">
      <w:pPr>
        <w:pStyle w:val="Sarakstarindkopa"/>
        <w:numPr>
          <w:ilvl w:val="2"/>
          <w:numId w:val="13"/>
        </w:numPr>
        <w:tabs>
          <w:tab w:val="left" w:pos="426"/>
        </w:tabs>
        <w:autoSpaceDE w:val="0"/>
        <w:spacing w:after="0" w:line="240" w:lineRule="auto"/>
        <w:ind w:left="993" w:hanging="567"/>
        <w:jc w:val="both"/>
        <w:rPr>
          <w:rFonts w:ascii="Times New Roman" w:hAnsi="Times New Roman"/>
          <w:color w:val="000000"/>
          <w:lang w:val="lv-LV"/>
        </w:rPr>
      </w:pPr>
      <w:r w:rsidRPr="00557B76">
        <w:rPr>
          <w:rFonts w:ascii="Times New Roman" w:hAnsi="Times New Roman"/>
          <w:color w:val="000000"/>
          <w:lang w:val="lv-LV"/>
        </w:rPr>
        <w:t>materiālu</w:t>
      </w:r>
      <w:r w:rsidRPr="00557B76">
        <w:rPr>
          <w:rFonts w:ascii="Times New Roman" w:hAnsi="Times New Roman"/>
          <w:bCs/>
          <w:color w:val="000000"/>
          <w:lang w:val="lv-LV"/>
        </w:rPr>
        <w:t xml:space="preserve"> un</w:t>
      </w:r>
      <w:r w:rsidRPr="00557B76">
        <w:rPr>
          <w:rFonts w:ascii="Times New Roman" w:hAnsi="Times New Roman"/>
          <w:color w:val="000000"/>
          <w:lang w:val="lv-LV"/>
        </w:rPr>
        <w:t xml:space="preserve"> iekārtu piegāde, uzstādīšana, iebūve, testēšana, ieregulēšana un palaišana</w:t>
      </w:r>
      <w:r w:rsidR="00195D0F" w:rsidRPr="00557B76">
        <w:rPr>
          <w:rFonts w:ascii="Times New Roman" w:hAnsi="Times New Roman"/>
          <w:bCs/>
          <w:color w:val="000000"/>
          <w:lang w:val="lv-LV"/>
        </w:rPr>
        <w:t>;</w:t>
      </w:r>
    </w:p>
    <w:p w:rsidR="00195D0F" w:rsidRPr="00557B76" w:rsidRDefault="006E78A4" w:rsidP="00BD1D7A">
      <w:pPr>
        <w:pStyle w:val="Sarakstarindkopa"/>
        <w:numPr>
          <w:ilvl w:val="2"/>
          <w:numId w:val="13"/>
        </w:numPr>
        <w:tabs>
          <w:tab w:val="left" w:pos="426"/>
        </w:tabs>
        <w:autoSpaceDE w:val="0"/>
        <w:spacing w:after="0" w:line="240" w:lineRule="auto"/>
        <w:ind w:left="993" w:hanging="567"/>
        <w:jc w:val="both"/>
        <w:rPr>
          <w:rFonts w:ascii="Times New Roman" w:hAnsi="Times New Roman"/>
          <w:color w:val="000000"/>
          <w:lang w:val="lv-LV"/>
        </w:rPr>
      </w:pPr>
      <w:r w:rsidRPr="00557B76">
        <w:rPr>
          <w:rFonts w:ascii="Times New Roman" w:hAnsi="Times New Roman"/>
          <w:color w:val="000000"/>
          <w:lang w:val="lv-LV"/>
        </w:rPr>
        <w:t>izpilddokumentācijas sagatavošana</w:t>
      </w:r>
      <w:r w:rsidR="00C57B11" w:rsidRPr="00557B76">
        <w:rPr>
          <w:rFonts w:ascii="Times New Roman" w:hAnsi="Times New Roman"/>
          <w:color w:val="000000"/>
          <w:lang w:val="lv-LV"/>
        </w:rPr>
        <w:t xml:space="preserve"> un iesniegšana Pasūtītājam</w:t>
      </w:r>
      <w:r w:rsidR="00195D0F" w:rsidRPr="00557B76">
        <w:rPr>
          <w:rFonts w:ascii="Times New Roman" w:hAnsi="Times New Roman"/>
          <w:color w:val="000000"/>
          <w:lang w:val="lv-LV"/>
        </w:rPr>
        <w:t>;</w:t>
      </w:r>
    </w:p>
    <w:p w:rsidR="006E78A4" w:rsidRPr="00557B76" w:rsidRDefault="006E78A4" w:rsidP="00BD1D7A">
      <w:pPr>
        <w:pStyle w:val="Sarakstarindkopa"/>
        <w:numPr>
          <w:ilvl w:val="2"/>
          <w:numId w:val="13"/>
        </w:numPr>
        <w:tabs>
          <w:tab w:val="left" w:pos="426"/>
        </w:tabs>
        <w:autoSpaceDE w:val="0"/>
        <w:spacing w:after="0" w:line="240" w:lineRule="auto"/>
        <w:ind w:left="993" w:hanging="567"/>
        <w:jc w:val="both"/>
        <w:rPr>
          <w:rFonts w:ascii="Times New Roman" w:hAnsi="Times New Roman"/>
          <w:color w:val="000000"/>
          <w:lang w:val="lv-LV"/>
        </w:rPr>
      </w:pPr>
      <w:r w:rsidRPr="00557B76">
        <w:rPr>
          <w:rFonts w:ascii="Times New Roman" w:hAnsi="Times New Roman"/>
          <w:color w:val="000000"/>
          <w:lang w:val="lv-LV"/>
        </w:rPr>
        <w:t>citu darbu un pasākumu veikšana, lai izpildītu Līgumā noteiktos pienākumus.</w:t>
      </w:r>
    </w:p>
    <w:p w:rsidR="00CB17CF" w:rsidRPr="00557B76" w:rsidRDefault="00CB17CF" w:rsidP="00BD1D7A">
      <w:pPr>
        <w:numPr>
          <w:ilvl w:val="0"/>
          <w:numId w:val="4"/>
        </w:numPr>
        <w:tabs>
          <w:tab w:val="left" w:pos="426"/>
        </w:tabs>
        <w:autoSpaceDE w:val="0"/>
        <w:ind w:left="426" w:hanging="426"/>
        <w:jc w:val="both"/>
        <w:rPr>
          <w:bCs/>
          <w:color w:val="000000"/>
          <w:sz w:val="22"/>
          <w:szCs w:val="22"/>
          <w:lang w:val="lv-LV"/>
        </w:rPr>
      </w:pPr>
      <w:r w:rsidRPr="00557B76">
        <w:rPr>
          <w:b/>
          <w:bCs/>
          <w:color w:val="000000"/>
          <w:sz w:val="22"/>
          <w:szCs w:val="22"/>
          <w:lang w:val="lv-LV"/>
        </w:rPr>
        <w:t>Būvdarbi</w:t>
      </w:r>
      <w:r w:rsidRPr="00557B76">
        <w:rPr>
          <w:bCs/>
          <w:color w:val="000000"/>
          <w:sz w:val="22"/>
          <w:szCs w:val="22"/>
          <w:lang w:val="lv-LV"/>
        </w:rPr>
        <w:t xml:space="preserve"> ir Darba daļa, kas jāveic </w:t>
      </w:r>
      <w:r w:rsidR="003959CB" w:rsidRPr="00557B76">
        <w:rPr>
          <w:bCs/>
          <w:color w:val="000000"/>
          <w:sz w:val="22"/>
          <w:szCs w:val="22"/>
          <w:lang w:val="lv-LV"/>
        </w:rPr>
        <w:t>Būvniek</w:t>
      </w:r>
      <w:r w:rsidRPr="00557B76">
        <w:rPr>
          <w:bCs/>
          <w:color w:val="000000"/>
          <w:sz w:val="22"/>
          <w:szCs w:val="22"/>
          <w:lang w:val="lv-LV"/>
        </w:rPr>
        <w:t xml:space="preserve">am, lai saskaņā ar apstiprināto </w:t>
      </w:r>
      <w:r w:rsidR="0063434F" w:rsidRPr="00557B76">
        <w:rPr>
          <w:bCs/>
          <w:color w:val="000000"/>
          <w:sz w:val="22"/>
          <w:szCs w:val="22"/>
          <w:lang w:val="lv-LV"/>
        </w:rPr>
        <w:t>Tehnisko</w:t>
      </w:r>
      <w:r w:rsidR="00BD72E8" w:rsidRPr="00557B76">
        <w:rPr>
          <w:bCs/>
          <w:color w:val="000000"/>
          <w:sz w:val="22"/>
          <w:szCs w:val="22"/>
          <w:lang w:val="lv-LV"/>
        </w:rPr>
        <w:t xml:space="preserve"> dokumentāciju</w:t>
      </w:r>
      <w:r w:rsidRPr="00557B76">
        <w:rPr>
          <w:bCs/>
          <w:color w:val="000000"/>
          <w:sz w:val="22"/>
          <w:szCs w:val="22"/>
          <w:lang w:val="lv-LV"/>
        </w:rPr>
        <w:t xml:space="preserve"> uzcel</w:t>
      </w:r>
      <w:r w:rsidR="00BD72E8" w:rsidRPr="00557B76">
        <w:rPr>
          <w:bCs/>
          <w:color w:val="000000"/>
          <w:sz w:val="22"/>
          <w:szCs w:val="22"/>
          <w:lang w:val="lv-LV"/>
        </w:rPr>
        <w:t>tu, atjaunotu vai pārbūvētu Būves un tās</w:t>
      </w:r>
      <w:r w:rsidRPr="00557B76">
        <w:rPr>
          <w:bCs/>
          <w:color w:val="000000"/>
          <w:sz w:val="22"/>
          <w:szCs w:val="22"/>
          <w:lang w:val="lv-LV"/>
        </w:rPr>
        <w:t xml:space="preserve"> </w:t>
      </w:r>
      <w:r w:rsidRPr="00557B76">
        <w:rPr>
          <w:color w:val="000000"/>
          <w:sz w:val="22"/>
          <w:lang w:val="lv-LV"/>
        </w:rPr>
        <w:t xml:space="preserve">sagatavotu nodošanai </w:t>
      </w:r>
      <w:r w:rsidRPr="00557B76">
        <w:rPr>
          <w:bCs/>
          <w:color w:val="000000"/>
          <w:sz w:val="22"/>
          <w:szCs w:val="22"/>
          <w:lang w:val="lv-LV"/>
        </w:rPr>
        <w:t>ekspluatācijā.</w:t>
      </w:r>
    </w:p>
    <w:p w:rsidR="007A2AEB" w:rsidRPr="00557B76" w:rsidRDefault="0063434F" w:rsidP="00BD1D7A">
      <w:pPr>
        <w:numPr>
          <w:ilvl w:val="0"/>
          <w:numId w:val="4"/>
        </w:numPr>
        <w:tabs>
          <w:tab w:val="left" w:pos="426"/>
        </w:tabs>
        <w:autoSpaceDE w:val="0"/>
        <w:ind w:left="426" w:hanging="426"/>
        <w:jc w:val="both"/>
        <w:rPr>
          <w:bCs/>
          <w:color w:val="000000"/>
          <w:sz w:val="22"/>
          <w:szCs w:val="22"/>
          <w:lang w:val="lv-LV"/>
        </w:rPr>
      </w:pPr>
      <w:r w:rsidRPr="00557B76">
        <w:rPr>
          <w:b/>
          <w:bCs/>
          <w:color w:val="000000"/>
          <w:sz w:val="22"/>
          <w:szCs w:val="22"/>
          <w:lang w:val="lv-LV"/>
        </w:rPr>
        <w:t>Tehniskā</w:t>
      </w:r>
      <w:r w:rsidR="007A2AEB" w:rsidRPr="00557B76">
        <w:rPr>
          <w:b/>
          <w:bCs/>
          <w:sz w:val="22"/>
          <w:szCs w:val="22"/>
          <w:lang w:val="lv-LV"/>
        </w:rPr>
        <w:t xml:space="preserve"> dokumentācija</w:t>
      </w:r>
      <w:r w:rsidR="007A2AEB" w:rsidRPr="00557B76">
        <w:rPr>
          <w:sz w:val="22"/>
          <w:szCs w:val="22"/>
          <w:lang w:val="lv-LV"/>
        </w:rPr>
        <w:t xml:space="preserve"> ir </w:t>
      </w:r>
      <w:r w:rsidR="00EE0730" w:rsidRPr="00557B76">
        <w:rPr>
          <w:sz w:val="22"/>
          <w:szCs w:val="22"/>
          <w:lang w:val="lv-LV"/>
        </w:rPr>
        <w:t>būvprojekti un tehniskais projekts.</w:t>
      </w:r>
    </w:p>
    <w:p w:rsidR="006E78A4" w:rsidRPr="004B1774" w:rsidRDefault="006E78A4" w:rsidP="00BD1D7A">
      <w:pPr>
        <w:numPr>
          <w:ilvl w:val="0"/>
          <w:numId w:val="4"/>
        </w:numPr>
        <w:tabs>
          <w:tab w:val="left" w:pos="426"/>
        </w:tabs>
        <w:autoSpaceDE w:val="0"/>
        <w:ind w:left="426" w:hanging="426"/>
        <w:jc w:val="both"/>
        <w:rPr>
          <w:bCs/>
          <w:color w:val="000000"/>
          <w:sz w:val="22"/>
          <w:szCs w:val="22"/>
          <w:lang w:val="lv-LV"/>
        </w:rPr>
      </w:pPr>
      <w:r w:rsidRPr="00557B76">
        <w:rPr>
          <w:b/>
          <w:bCs/>
          <w:color w:val="000000"/>
          <w:sz w:val="22"/>
          <w:szCs w:val="22"/>
          <w:lang w:val="lv-LV"/>
        </w:rPr>
        <w:t>Defekts</w:t>
      </w:r>
      <w:r w:rsidRPr="00557B76">
        <w:rPr>
          <w:bCs/>
          <w:color w:val="000000"/>
          <w:sz w:val="22"/>
          <w:szCs w:val="22"/>
          <w:lang w:val="lv-LV"/>
        </w:rPr>
        <w:t xml:space="preserve"> ir jebkuras izpi</w:t>
      </w:r>
      <w:r w:rsidR="008000FB" w:rsidRPr="00557B76">
        <w:rPr>
          <w:bCs/>
          <w:color w:val="000000"/>
          <w:sz w:val="22"/>
          <w:szCs w:val="22"/>
          <w:lang w:val="lv-LV"/>
        </w:rPr>
        <w:t xml:space="preserve">ldītā Darba daļas neatbilstība </w:t>
      </w:r>
      <w:r w:rsidR="0063434F" w:rsidRPr="00557B76">
        <w:rPr>
          <w:bCs/>
          <w:color w:val="000000"/>
          <w:sz w:val="22"/>
          <w:szCs w:val="22"/>
          <w:lang w:val="lv-LV"/>
        </w:rPr>
        <w:t>Tehniskai</w:t>
      </w:r>
      <w:r w:rsidR="00BD72E8" w:rsidRPr="00557B76">
        <w:rPr>
          <w:bCs/>
          <w:color w:val="000000"/>
          <w:sz w:val="22"/>
          <w:szCs w:val="22"/>
          <w:lang w:val="lv-LV"/>
        </w:rPr>
        <w:t xml:space="preserve"> dokumentācijai</w:t>
      </w:r>
      <w:r w:rsidR="00C57B11" w:rsidRPr="00557B76">
        <w:rPr>
          <w:bCs/>
          <w:color w:val="000000"/>
          <w:sz w:val="22"/>
          <w:szCs w:val="22"/>
          <w:lang w:val="lv-LV"/>
        </w:rPr>
        <w:t xml:space="preserve">, </w:t>
      </w:r>
      <w:r w:rsidR="008000FB" w:rsidRPr="00557B76">
        <w:rPr>
          <w:bCs/>
          <w:color w:val="000000"/>
          <w:sz w:val="22"/>
          <w:szCs w:val="22"/>
          <w:lang w:val="lv-LV"/>
        </w:rPr>
        <w:t>L</w:t>
      </w:r>
      <w:r w:rsidRPr="00557B76">
        <w:rPr>
          <w:bCs/>
          <w:color w:val="000000"/>
          <w:sz w:val="22"/>
          <w:szCs w:val="22"/>
          <w:lang w:val="lv-LV"/>
        </w:rPr>
        <w:t xml:space="preserve">īguma vai normatīvo </w:t>
      </w:r>
      <w:r w:rsidR="008000FB" w:rsidRPr="00557B76">
        <w:rPr>
          <w:bCs/>
          <w:color w:val="000000"/>
          <w:sz w:val="22"/>
          <w:szCs w:val="22"/>
          <w:lang w:val="lv-LV"/>
        </w:rPr>
        <w:t>aktu prasībām, kas atklājusies L</w:t>
      </w:r>
      <w:r w:rsidRPr="00557B76">
        <w:rPr>
          <w:bCs/>
          <w:color w:val="000000"/>
          <w:sz w:val="22"/>
          <w:szCs w:val="22"/>
          <w:lang w:val="lv-LV"/>
        </w:rPr>
        <w:t>īguma izpildes vai garantijas termiņa laikā</w:t>
      </w:r>
      <w:r w:rsidRPr="004B1774">
        <w:rPr>
          <w:bCs/>
          <w:color w:val="000000"/>
          <w:sz w:val="22"/>
          <w:szCs w:val="22"/>
          <w:lang w:val="lv-LV"/>
        </w:rPr>
        <w:t>.</w:t>
      </w:r>
    </w:p>
    <w:p w:rsidR="006E78A4" w:rsidRPr="004B1774" w:rsidRDefault="006E78A4" w:rsidP="00B62D73">
      <w:pPr>
        <w:numPr>
          <w:ilvl w:val="0"/>
          <w:numId w:val="4"/>
        </w:numPr>
        <w:tabs>
          <w:tab w:val="left" w:pos="426"/>
        </w:tabs>
        <w:autoSpaceDE w:val="0"/>
        <w:ind w:left="426" w:hanging="426"/>
        <w:jc w:val="both"/>
        <w:rPr>
          <w:bCs/>
          <w:color w:val="000000"/>
          <w:sz w:val="22"/>
          <w:szCs w:val="22"/>
          <w:lang w:val="lv-LV"/>
        </w:rPr>
      </w:pPr>
      <w:r w:rsidRPr="004B1774">
        <w:rPr>
          <w:b/>
          <w:bCs/>
          <w:color w:val="000000"/>
          <w:sz w:val="22"/>
          <w:szCs w:val="22"/>
          <w:lang w:val="lv-LV"/>
        </w:rPr>
        <w:t>Apakšuzņēmējs</w:t>
      </w:r>
      <w:r w:rsidRPr="004B1774">
        <w:rPr>
          <w:bCs/>
          <w:color w:val="000000"/>
          <w:sz w:val="22"/>
          <w:szCs w:val="22"/>
          <w:lang w:val="lv-LV"/>
        </w:rPr>
        <w:t xml:space="preserve"> ir </w:t>
      </w:r>
      <w:r w:rsidR="003959CB">
        <w:rPr>
          <w:bCs/>
          <w:color w:val="000000"/>
          <w:sz w:val="22"/>
          <w:szCs w:val="22"/>
          <w:lang w:val="lv-LV"/>
        </w:rPr>
        <w:t>Būvnieka</w:t>
      </w:r>
      <w:r w:rsidRPr="004B1774">
        <w:rPr>
          <w:bCs/>
          <w:color w:val="000000"/>
          <w:sz w:val="22"/>
          <w:szCs w:val="22"/>
          <w:lang w:val="lv-LV"/>
        </w:rPr>
        <w:t xml:space="preserve"> piesaistīta vai nolīgta persona, kura veic būvdarbus vai sniedz pakalpojumus, kas nepieciešami ar Pasūtītāju noslēgtā Līguma izpildei neatkarīgi no tā, vai šī persona būvdarbus veic vai pakalpojumus sniedz </w:t>
      </w:r>
      <w:r w:rsidR="003959CB">
        <w:rPr>
          <w:bCs/>
          <w:color w:val="000000"/>
          <w:sz w:val="22"/>
          <w:szCs w:val="22"/>
          <w:lang w:val="lv-LV"/>
        </w:rPr>
        <w:t>Būvniekam</w:t>
      </w:r>
      <w:r w:rsidRPr="004B1774">
        <w:rPr>
          <w:bCs/>
          <w:color w:val="000000"/>
          <w:sz w:val="22"/>
          <w:szCs w:val="22"/>
          <w:lang w:val="lv-LV"/>
        </w:rPr>
        <w:t xml:space="preserve"> vai citam apakšuzņēmējam.</w:t>
      </w:r>
    </w:p>
    <w:p w:rsidR="006E78A4" w:rsidRPr="004B1774" w:rsidRDefault="006E78A4" w:rsidP="00B62D73">
      <w:pPr>
        <w:numPr>
          <w:ilvl w:val="0"/>
          <w:numId w:val="4"/>
        </w:numPr>
        <w:tabs>
          <w:tab w:val="left" w:pos="426"/>
        </w:tabs>
        <w:autoSpaceDE w:val="0"/>
        <w:ind w:left="426" w:hanging="426"/>
        <w:jc w:val="both"/>
        <w:rPr>
          <w:bCs/>
          <w:color w:val="000000"/>
          <w:sz w:val="22"/>
          <w:szCs w:val="22"/>
          <w:lang w:val="lv-LV"/>
        </w:rPr>
      </w:pPr>
      <w:r w:rsidRPr="004B1774">
        <w:rPr>
          <w:b/>
          <w:bCs/>
          <w:color w:val="000000"/>
          <w:sz w:val="22"/>
          <w:szCs w:val="22"/>
          <w:lang w:val="lv-LV"/>
        </w:rPr>
        <w:t>Būvuzraugs</w:t>
      </w:r>
      <w:r w:rsidR="00816894" w:rsidRPr="004B1774">
        <w:rPr>
          <w:bCs/>
          <w:color w:val="000000"/>
          <w:sz w:val="22"/>
          <w:szCs w:val="22"/>
          <w:lang w:val="lv-LV"/>
        </w:rPr>
        <w:t xml:space="preserve"> ir Pasūtītāja pilnvarota persona, būvspeciālists, k</w:t>
      </w:r>
      <w:r w:rsidR="00147798">
        <w:rPr>
          <w:bCs/>
          <w:color w:val="000000"/>
          <w:sz w:val="22"/>
          <w:szCs w:val="22"/>
          <w:lang w:val="lv-LV"/>
        </w:rPr>
        <w:t>urš</w:t>
      </w:r>
      <w:r w:rsidR="00816894" w:rsidRPr="004B1774">
        <w:rPr>
          <w:bCs/>
          <w:color w:val="000000"/>
          <w:sz w:val="22"/>
          <w:szCs w:val="22"/>
          <w:lang w:val="lv-LV"/>
        </w:rPr>
        <w:t xml:space="preserve"> saskaņā ar noslēgto būvuzraudzības </w:t>
      </w:r>
      <w:r w:rsidR="00147798">
        <w:rPr>
          <w:bCs/>
          <w:color w:val="000000"/>
          <w:sz w:val="22"/>
          <w:szCs w:val="22"/>
          <w:lang w:val="lv-LV"/>
        </w:rPr>
        <w:t>l</w:t>
      </w:r>
      <w:r w:rsidR="00816894" w:rsidRPr="004B1774">
        <w:rPr>
          <w:bCs/>
          <w:color w:val="000000"/>
          <w:sz w:val="22"/>
          <w:szCs w:val="22"/>
          <w:lang w:val="lv-LV"/>
        </w:rPr>
        <w:t xml:space="preserve">īgumu veic būvuzraudzību atbilstoši </w:t>
      </w:r>
      <w:hyperlink r:id="rId8" w:tgtFrame="_blank" w:tooltip="http://likumi.lv//doc.php?id=269069" w:history="1">
        <w:r w:rsidR="00816894" w:rsidRPr="004B1774">
          <w:rPr>
            <w:bCs/>
            <w:color w:val="000000"/>
            <w:sz w:val="22"/>
            <w:szCs w:val="22"/>
            <w:lang w:val="lv-LV"/>
          </w:rPr>
          <w:t>Ministru kabineta 2014.gada 19.augusta noteikumiem Nr.500 "Vispārīgie būvnoteikumi"</w:t>
        </w:r>
      </w:hyperlink>
      <w:r w:rsidR="00816894" w:rsidRPr="004B1774">
        <w:rPr>
          <w:bCs/>
          <w:color w:val="000000"/>
          <w:sz w:val="22"/>
          <w:szCs w:val="22"/>
          <w:lang w:val="lv-LV"/>
        </w:rPr>
        <w:t>.</w:t>
      </w:r>
    </w:p>
    <w:p w:rsidR="006E78A4" w:rsidRPr="004B1774" w:rsidRDefault="006E78A4" w:rsidP="00B62D73">
      <w:pPr>
        <w:numPr>
          <w:ilvl w:val="0"/>
          <w:numId w:val="4"/>
        </w:numPr>
        <w:tabs>
          <w:tab w:val="left" w:pos="426"/>
        </w:tabs>
        <w:autoSpaceDE w:val="0"/>
        <w:ind w:left="426" w:hanging="426"/>
        <w:jc w:val="both"/>
        <w:rPr>
          <w:bCs/>
          <w:color w:val="000000"/>
          <w:sz w:val="22"/>
          <w:szCs w:val="22"/>
          <w:lang w:val="lv-LV"/>
        </w:rPr>
      </w:pPr>
      <w:r w:rsidRPr="004B1774">
        <w:rPr>
          <w:b/>
          <w:bCs/>
          <w:color w:val="000000"/>
          <w:sz w:val="22"/>
          <w:szCs w:val="22"/>
          <w:lang w:val="lv-LV"/>
        </w:rPr>
        <w:t>Autoruzraugs</w:t>
      </w:r>
      <w:r w:rsidRPr="004B1774">
        <w:rPr>
          <w:bCs/>
          <w:color w:val="000000"/>
          <w:sz w:val="22"/>
          <w:szCs w:val="22"/>
          <w:lang w:val="lv-LV"/>
        </w:rPr>
        <w:t xml:space="preserve"> ir </w:t>
      </w:r>
      <w:r w:rsidR="00C0479C" w:rsidRPr="00557B76">
        <w:rPr>
          <w:bCs/>
          <w:color w:val="000000"/>
          <w:sz w:val="22"/>
          <w:szCs w:val="22"/>
          <w:lang w:val="lv-LV"/>
        </w:rPr>
        <w:t>Tehniskās</w:t>
      </w:r>
      <w:r w:rsidR="00BD72E8" w:rsidRPr="00557B76">
        <w:rPr>
          <w:bCs/>
          <w:color w:val="000000"/>
          <w:sz w:val="22"/>
          <w:szCs w:val="22"/>
          <w:lang w:val="lv-LV"/>
        </w:rPr>
        <w:t xml:space="preserve"> dokumentācijas</w:t>
      </w:r>
      <w:r w:rsidRPr="00557B76">
        <w:rPr>
          <w:bCs/>
          <w:color w:val="000000"/>
          <w:sz w:val="22"/>
          <w:szCs w:val="22"/>
          <w:lang w:val="lv-LV"/>
        </w:rPr>
        <w:t xml:space="preserve"> autora pārstāvis, </w:t>
      </w:r>
      <w:r w:rsidR="00147798" w:rsidRPr="00557B76">
        <w:rPr>
          <w:bCs/>
          <w:color w:val="000000"/>
          <w:sz w:val="22"/>
          <w:szCs w:val="22"/>
          <w:lang w:val="lv-LV"/>
        </w:rPr>
        <w:t xml:space="preserve">būvspeciālists, </w:t>
      </w:r>
      <w:r w:rsidRPr="00557B76">
        <w:rPr>
          <w:bCs/>
          <w:color w:val="000000"/>
          <w:sz w:val="22"/>
          <w:szCs w:val="22"/>
          <w:lang w:val="lv-LV"/>
        </w:rPr>
        <w:t xml:space="preserve">kurš </w:t>
      </w:r>
      <w:r w:rsidR="00E7513C" w:rsidRPr="00557B76">
        <w:rPr>
          <w:bCs/>
          <w:color w:val="000000"/>
          <w:sz w:val="22"/>
          <w:szCs w:val="22"/>
          <w:lang w:val="lv-LV"/>
        </w:rPr>
        <w:t xml:space="preserve">saskaņā ar noslēgto autoruzraudzības </w:t>
      </w:r>
      <w:r w:rsidR="00147798" w:rsidRPr="00557B76">
        <w:rPr>
          <w:bCs/>
          <w:color w:val="000000"/>
          <w:sz w:val="22"/>
          <w:szCs w:val="22"/>
          <w:lang w:val="lv-LV"/>
        </w:rPr>
        <w:t>l</w:t>
      </w:r>
      <w:r w:rsidR="00E7513C" w:rsidRPr="00557B76">
        <w:rPr>
          <w:bCs/>
          <w:color w:val="000000"/>
          <w:sz w:val="22"/>
          <w:szCs w:val="22"/>
          <w:lang w:val="lv-LV"/>
        </w:rPr>
        <w:t>īgumu veic</w:t>
      </w:r>
      <w:r w:rsidR="00E7513C" w:rsidRPr="004B1774">
        <w:rPr>
          <w:bCs/>
          <w:color w:val="000000"/>
          <w:sz w:val="22"/>
          <w:szCs w:val="22"/>
          <w:lang w:val="lv-LV"/>
        </w:rPr>
        <w:t xml:space="preserve"> autoruzraudzību atbilstoši </w:t>
      </w:r>
      <w:hyperlink r:id="rId9" w:tgtFrame="_blank" w:tooltip="http://likumi.lv//doc.php?id=269069" w:history="1">
        <w:r w:rsidR="00E7513C" w:rsidRPr="004B1774">
          <w:rPr>
            <w:bCs/>
            <w:color w:val="000000"/>
            <w:sz w:val="22"/>
            <w:szCs w:val="22"/>
            <w:lang w:val="lv-LV"/>
          </w:rPr>
          <w:t>Ministru kabineta 2014.gada 19.augusta noteikumiem Nr.500 "Vispārīgie būvnoteikumi"</w:t>
        </w:r>
      </w:hyperlink>
      <w:r w:rsidR="00E7513C" w:rsidRPr="004B1774">
        <w:rPr>
          <w:bCs/>
          <w:color w:val="000000"/>
          <w:sz w:val="22"/>
          <w:szCs w:val="22"/>
          <w:lang w:val="lv-LV"/>
        </w:rPr>
        <w:t>.</w:t>
      </w:r>
    </w:p>
    <w:p w:rsidR="006E78A4" w:rsidRPr="004B1774" w:rsidRDefault="006E78A4" w:rsidP="00B62D73">
      <w:pPr>
        <w:numPr>
          <w:ilvl w:val="0"/>
          <w:numId w:val="4"/>
        </w:numPr>
        <w:tabs>
          <w:tab w:val="left" w:pos="567"/>
        </w:tabs>
        <w:autoSpaceDE w:val="0"/>
        <w:ind w:left="567" w:hanging="567"/>
        <w:jc w:val="both"/>
        <w:rPr>
          <w:bCs/>
          <w:color w:val="000000"/>
          <w:sz w:val="22"/>
          <w:szCs w:val="22"/>
          <w:lang w:val="lv-LV"/>
        </w:rPr>
      </w:pPr>
      <w:r w:rsidRPr="004B1774">
        <w:rPr>
          <w:b/>
          <w:bCs/>
          <w:color w:val="000000"/>
          <w:sz w:val="22"/>
          <w:szCs w:val="22"/>
          <w:lang w:val="lv-LV"/>
        </w:rPr>
        <w:t>Atbildīgais būvdarbu vadītājs</w:t>
      </w:r>
      <w:r w:rsidRPr="004B1774">
        <w:rPr>
          <w:bCs/>
          <w:color w:val="000000"/>
          <w:sz w:val="22"/>
          <w:szCs w:val="22"/>
          <w:lang w:val="lv-LV"/>
        </w:rPr>
        <w:t xml:space="preserve"> ir </w:t>
      </w:r>
      <w:r w:rsidR="003959CB">
        <w:rPr>
          <w:bCs/>
          <w:color w:val="000000"/>
          <w:sz w:val="22"/>
          <w:szCs w:val="22"/>
          <w:lang w:val="lv-LV"/>
        </w:rPr>
        <w:t>Būvniek</w:t>
      </w:r>
      <w:r w:rsidRPr="004B1774">
        <w:rPr>
          <w:bCs/>
          <w:color w:val="000000"/>
          <w:sz w:val="22"/>
          <w:szCs w:val="22"/>
          <w:lang w:val="lv-LV"/>
        </w:rPr>
        <w:t xml:space="preserve">a norīkota persona, </w:t>
      </w:r>
      <w:r w:rsidR="00147798">
        <w:rPr>
          <w:bCs/>
          <w:color w:val="000000"/>
          <w:sz w:val="22"/>
          <w:szCs w:val="22"/>
          <w:lang w:val="lv-LV"/>
        </w:rPr>
        <w:t xml:space="preserve">būvspeciālists, </w:t>
      </w:r>
      <w:r w:rsidRPr="004B1774">
        <w:rPr>
          <w:bCs/>
          <w:color w:val="000000"/>
          <w:sz w:val="22"/>
          <w:szCs w:val="22"/>
          <w:lang w:val="lv-LV"/>
        </w:rPr>
        <w:t>kur</w:t>
      </w:r>
      <w:r w:rsidR="00147798">
        <w:rPr>
          <w:bCs/>
          <w:color w:val="000000"/>
          <w:sz w:val="22"/>
          <w:szCs w:val="22"/>
          <w:lang w:val="lv-LV"/>
        </w:rPr>
        <w:t>š</w:t>
      </w:r>
      <w:r w:rsidRPr="004B1774">
        <w:rPr>
          <w:bCs/>
          <w:color w:val="000000"/>
          <w:sz w:val="22"/>
          <w:szCs w:val="22"/>
          <w:lang w:val="lv-LV"/>
        </w:rPr>
        <w:t xml:space="preserve"> </w:t>
      </w:r>
      <w:r w:rsidR="003959CB">
        <w:rPr>
          <w:bCs/>
          <w:color w:val="000000"/>
          <w:sz w:val="22"/>
          <w:szCs w:val="22"/>
          <w:lang w:val="lv-LV"/>
        </w:rPr>
        <w:t>Būvniek</w:t>
      </w:r>
      <w:r w:rsidRPr="004B1774">
        <w:rPr>
          <w:bCs/>
          <w:color w:val="000000"/>
          <w:sz w:val="22"/>
          <w:szCs w:val="22"/>
          <w:lang w:val="lv-LV"/>
        </w:rPr>
        <w:t>a vārdā vada Darba izpildi Būvlaukumā.</w:t>
      </w:r>
    </w:p>
    <w:p w:rsidR="006E78A4" w:rsidRPr="004B1774" w:rsidRDefault="006E78A4" w:rsidP="00B62D73">
      <w:pPr>
        <w:numPr>
          <w:ilvl w:val="0"/>
          <w:numId w:val="4"/>
        </w:numPr>
        <w:tabs>
          <w:tab w:val="left" w:pos="567"/>
        </w:tabs>
        <w:autoSpaceDE w:val="0"/>
        <w:ind w:left="567" w:hanging="567"/>
        <w:jc w:val="both"/>
        <w:rPr>
          <w:bCs/>
          <w:color w:val="000000"/>
          <w:sz w:val="22"/>
          <w:szCs w:val="22"/>
          <w:lang w:val="lv-LV"/>
        </w:rPr>
      </w:pPr>
      <w:r w:rsidRPr="004B1774">
        <w:rPr>
          <w:b/>
          <w:bCs/>
          <w:color w:val="000000"/>
          <w:sz w:val="22"/>
          <w:szCs w:val="22"/>
          <w:lang w:val="lv-LV"/>
        </w:rPr>
        <w:t>Pasūtītāja pārstāvis</w:t>
      </w:r>
      <w:r w:rsidRPr="004B1774">
        <w:rPr>
          <w:bCs/>
          <w:color w:val="000000"/>
          <w:sz w:val="22"/>
          <w:szCs w:val="22"/>
          <w:lang w:val="lv-LV"/>
        </w:rPr>
        <w:t xml:space="preserve"> ir </w:t>
      </w:r>
      <w:r w:rsidR="00242AB2" w:rsidRPr="004B1774">
        <w:rPr>
          <w:bCs/>
          <w:color w:val="000000"/>
          <w:sz w:val="22"/>
          <w:szCs w:val="22"/>
          <w:lang w:val="lv-LV"/>
        </w:rPr>
        <w:t xml:space="preserve">Liepājas pilsētas pašvaldības </w:t>
      </w:r>
      <w:r w:rsidR="00F27FFA" w:rsidRPr="004B1774">
        <w:rPr>
          <w:bCs/>
          <w:color w:val="000000"/>
          <w:sz w:val="22"/>
          <w:szCs w:val="22"/>
          <w:lang w:val="lv-LV"/>
        </w:rPr>
        <w:t>administrācijas</w:t>
      </w:r>
      <w:r w:rsidR="00242AB2" w:rsidRPr="004B1774">
        <w:rPr>
          <w:bCs/>
          <w:color w:val="000000"/>
          <w:sz w:val="22"/>
          <w:szCs w:val="22"/>
          <w:lang w:val="lv-LV"/>
        </w:rPr>
        <w:t xml:space="preserve"> darbinieks - </w:t>
      </w:r>
      <w:r w:rsidRPr="00AB2594">
        <w:rPr>
          <w:bCs/>
          <w:color w:val="000000"/>
          <w:sz w:val="22"/>
          <w:szCs w:val="22"/>
          <w:lang w:val="lv-LV"/>
        </w:rPr>
        <w:t>projekta</w:t>
      </w:r>
      <w:r w:rsidRPr="004B1774">
        <w:rPr>
          <w:bCs/>
          <w:color w:val="000000"/>
          <w:sz w:val="22"/>
          <w:szCs w:val="22"/>
          <w:lang w:val="lv-LV"/>
        </w:rPr>
        <w:t xml:space="preserve"> vadītājs, kurš </w:t>
      </w:r>
      <w:r w:rsidR="00242AB2" w:rsidRPr="004B1774">
        <w:rPr>
          <w:bCs/>
          <w:color w:val="000000"/>
          <w:sz w:val="22"/>
          <w:szCs w:val="22"/>
          <w:lang w:val="lv-LV"/>
        </w:rPr>
        <w:t>pārstāv Pasūtītāja intereses būvniecības procesā.</w:t>
      </w:r>
    </w:p>
    <w:p w:rsidR="006E78A4" w:rsidRPr="00103A99" w:rsidRDefault="006E78A4" w:rsidP="00B62D73">
      <w:pPr>
        <w:numPr>
          <w:ilvl w:val="0"/>
          <w:numId w:val="4"/>
        </w:numPr>
        <w:tabs>
          <w:tab w:val="left" w:pos="567"/>
        </w:tabs>
        <w:autoSpaceDE w:val="0"/>
        <w:ind w:left="567" w:hanging="567"/>
        <w:jc w:val="both"/>
        <w:rPr>
          <w:bCs/>
          <w:color w:val="000000"/>
          <w:sz w:val="22"/>
          <w:szCs w:val="22"/>
          <w:lang w:val="lv-LV"/>
        </w:rPr>
      </w:pPr>
      <w:r w:rsidRPr="00270CC6">
        <w:rPr>
          <w:b/>
          <w:bCs/>
          <w:color w:val="000000"/>
          <w:sz w:val="22"/>
          <w:szCs w:val="22"/>
          <w:lang w:val="lv-LV"/>
        </w:rPr>
        <w:t xml:space="preserve">Izpildīto </w:t>
      </w:r>
      <w:r w:rsidR="00010BAB" w:rsidRPr="00270CC6">
        <w:rPr>
          <w:b/>
          <w:bCs/>
          <w:color w:val="000000"/>
          <w:sz w:val="22"/>
          <w:szCs w:val="22"/>
          <w:lang w:val="lv-LV"/>
        </w:rPr>
        <w:t>būv</w:t>
      </w:r>
      <w:r w:rsidRPr="00270CC6">
        <w:rPr>
          <w:b/>
          <w:bCs/>
          <w:color w:val="000000"/>
          <w:sz w:val="22"/>
          <w:szCs w:val="22"/>
          <w:lang w:val="lv-LV"/>
        </w:rPr>
        <w:t>darbu</w:t>
      </w:r>
      <w:r w:rsidRPr="004B1774">
        <w:rPr>
          <w:b/>
          <w:bCs/>
          <w:color w:val="000000"/>
          <w:sz w:val="22"/>
          <w:szCs w:val="22"/>
          <w:lang w:val="lv-LV"/>
        </w:rPr>
        <w:t xml:space="preserve"> nodošanas – </w:t>
      </w:r>
      <w:r w:rsidRPr="00103A99">
        <w:rPr>
          <w:b/>
          <w:bCs/>
          <w:color w:val="000000"/>
          <w:sz w:val="22"/>
          <w:szCs w:val="22"/>
          <w:lang w:val="lv-LV"/>
        </w:rPr>
        <w:t xml:space="preserve">pieņemšanas akts </w:t>
      </w:r>
      <w:r w:rsidRPr="00103A99">
        <w:rPr>
          <w:bCs/>
          <w:color w:val="000000"/>
          <w:sz w:val="22"/>
          <w:szCs w:val="22"/>
          <w:lang w:val="lv-LV"/>
        </w:rPr>
        <w:t>ir Forma 2</w:t>
      </w:r>
      <w:r w:rsidR="00EB60FC" w:rsidRPr="00103A99">
        <w:rPr>
          <w:bCs/>
          <w:color w:val="000000"/>
          <w:sz w:val="22"/>
          <w:szCs w:val="22"/>
          <w:lang w:val="lv-LV"/>
        </w:rPr>
        <w:t>,</w:t>
      </w:r>
      <w:r w:rsidR="001D4C68" w:rsidRPr="00213D6A">
        <w:rPr>
          <w:color w:val="000000"/>
          <w:sz w:val="22"/>
          <w:lang w:val="lv-LV"/>
        </w:rPr>
        <w:t xml:space="preserve"> </w:t>
      </w:r>
      <w:r w:rsidR="001D4C68" w:rsidRPr="00103A99">
        <w:rPr>
          <w:bCs/>
          <w:color w:val="000000"/>
          <w:sz w:val="22"/>
          <w:szCs w:val="22"/>
          <w:lang w:val="lv-LV"/>
        </w:rPr>
        <w:t xml:space="preserve">kuru Puses izmanto izpildīto </w:t>
      </w:r>
      <w:r w:rsidR="00610EAB" w:rsidRPr="00103A99">
        <w:rPr>
          <w:bCs/>
          <w:color w:val="000000"/>
          <w:sz w:val="22"/>
          <w:szCs w:val="22"/>
          <w:lang w:val="lv-LV"/>
        </w:rPr>
        <w:t>Būv</w:t>
      </w:r>
      <w:r w:rsidR="00103A99" w:rsidRPr="00103A99">
        <w:rPr>
          <w:bCs/>
          <w:color w:val="000000"/>
          <w:sz w:val="22"/>
          <w:szCs w:val="22"/>
          <w:lang w:val="lv-LV"/>
        </w:rPr>
        <w:t>d</w:t>
      </w:r>
      <w:r w:rsidR="001D4C68" w:rsidRPr="00103A99">
        <w:rPr>
          <w:bCs/>
          <w:color w:val="000000"/>
          <w:sz w:val="22"/>
          <w:szCs w:val="22"/>
          <w:lang w:val="lv-LV"/>
        </w:rPr>
        <w:t>arbu uzskaitei.</w:t>
      </w:r>
    </w:p>
    <w:p w:rsidR="00C57B11" w:rsidRPr="004B1774" w:rsidRDefault="00570BA6" w:rsidP="00B62D73">
      <w:pPr>
        <w:numPr>
          <w:ilvl w:val="0"/>
          <w:numId w:val="4"/>
        </w:numPr>
        <w:tabs>
          <w:tab w:val="left" w:pos="567"/>
        </w:tabs>
        <w:autoSpaceDE w:val="0"/>
        <w:ind w:left="567" w:hanging="567"/>
        <w:jc w:val="both"/>
        <w:rPr>
          <w:bCs/>
          <w:color w:val="000000"/>
          <w:sz w:val="22"/>
          <w:szCs w:val="22"/>
          <w:lang w:val="lv-LV"/>
        </w:rPr>
      </w:pPr>
      <w:r w:rsidRPr="00270CC6">
        <w:rPr>
          <w:b/>
          <w:bCs/>
          <w:color w:val="000000"/>
          <w:sz w:val="22"/>
          <w:szCs w:val="22"/>
          <w:lang w:val="lv-LV"/>
        </w:rPr>
        <w:lastRenderedPageBreak/>
        <w:t xml:space="preserve">Būvdarbu </w:t>
      </w:r>
      <w:r w:rsidR="00242AB2" w:rsidRPr="00270CC6">
        <w:rPr>
          <w:b/>
          <w:bCs/>
          <w:color w:val="000000"/>
          <w:sz w:val="22"/>
          <w:szCs w:val="22"/>
          <w:lang w:val="lv-LV"/>
        </w:rPr>
        <w:t>izpildes termiņš</w:t>
      </w:r>
      <w:r w:rsidR="00242AB2" w:rsidRPr="00270CC6">
        <w:rPr>
          <w:bCs/>
          <w:color w:val="000000"/>
          <w:sz w:val="22"/>
          <w:szCs w:val="22"/>
          <w:lang w:val="lv-LV"/>
        </w:rPr>
        <w:t xml:space="preserve"> ir no Būvlaukuma nodošanas </w:t>
      </w:r>
      <w:r w:rsidR="003959CB">
        <w:rPr>
          <w:bCs/>
          <w:color w:val="000000"/>
          <w:sz w:val="22"/>
          <w:szCs w:val="22"/>
          <w:lang w:val="lv-LV"/>
        </w:rPr>
        <w:t>Būvniekam</w:t>
      </w:r>
      <w:r w:rsidR="00242AB2" w:rsidRPr="00270CC6">
        <w:rPr>
          <w:bCs/>
          <w:color w:val="000000"/>
          <w:sz w:val="22"/>
          <w:szCs w:val="22"/>
          <w:lang w:val="lv-LV"/>
        </w:rPr>
        <w:t xml:space="preserve"> l</w:t>
      </w:r>
      <w:r w:rsidR="00CD0C77" w:rsidRPr="00270CC6">
        <w:rPr>
          <w:bCs/>
          <w:color w:val="000000"/>
          <w:sz w:val="22"/>
          <w:szCs w:val="22"/>
          <w:lang w:val="lv-LV"/>
        </w:rPr>
        <w:t xml:space="preserve">īdz </w:t>
      </w:r>
      <w:r w:rsidR="000C67DA">
        <w:rPr>
          <w:bCs/>
          <w:color w:val="000000"/>
          <w:sz w:val="22"/>
          <w:szCs w:val="22"/>
          <w:lang w:val="lv-LV"/>
        </w:rPr>
        <w:t>B</w:t>
      </w:r>
      <w:r w:rsidRPr="00270CC6">
        <w:rPr>
          <w:bCs/>
          <w:color w:val="000000"/>
          <w:sz w:val="22"/>
          <w:szCs w:val="22"/>
          <w:lang w:val="lv-LV"/>
        </w:rPr>
        <w:t>ūv</w:t>
      </w:r>
      <w:r w:rsidR="00010BAB" w:rsidRPr="00270CC6">
        <w:rPr>
          <w:bCs/>
          <w:color w:val="000000"/>
          <w:sz w:val="22"/>
          <w:szCs w:val="22"/>
          <w:lang w:val="lv-LV"/>
        </w:rPr>
        <w:t>d</w:t>
      </w:r>
      <w:r w:rsidR="00CD0C77" w:rsidRPr="00270CC6">
        <w:rPr>
          <w:bCs/>
          <w:color w:val="000000"/>
          <w:sz w:val="22"/>
          <w:szCs w:val="22"/>
          <w:lang w:val="lv-LV"/>
        </w:rPr>
        <w:t>arbu nodošanai</w:t>
      </w:r>
      <w:r w:rsidR="00CD0C77" w:rsidRPr="004B1774">
        <w:rPr>
          <w:bCs/>
          <w:color w:val="000000"/>
          <w:sz w:val="22"/>
          <w:szCs w:val="22"/>
          <w:lang w:val="lv-LV"/>
        </w:rPr>
        <w:t xml:space="preserve"> Pasūtītājam, kad Būve</w:t>
      </w:r>
      <w:r w:rsidR="00BD72E8">
        <w:rPr>
          <w:bCs/>
          <w:color w:val="000000"/>
          <w:sz w:val="22"/>
          <w:szCs w:val="22"/>
          <w:lang w:val="lv-LV"/>
        </w:rPr>
        <w:t>s</w:t>
      </w:r>
      <w:r w:rsidR="00CD0C77" w:rsidRPr="004B1774">
        <w:rPr>
          <w:bCs/>
          <w:color w:val="000000"/>
          <w:sz w:val="22"/>
          <w:szCs w:val="22"/>
          <w:lang w:val="lv-LV"/>
        </w:rPr>
        <w:t xml:space="preserve"> ir sagatavota pieņemšanai ekspluatācijā.</w:t>
      </w:r>
    </w:p>
    <w:p w:rsidR="00213D6A" w:rsidRDefault="00213D6A" w:rsidP="001D4C68">
      <w:pPr>
        <w:tabs>
          <w:tab w:val="left" w:pos="159"/>
          <w:tab w:val="left" w:pos="669"/>
        </w:tabs>
        <w:autoSpaceDE w:val="0"/>
        <w:jc w:val="both"/>
        <w:rPr>
          <w:color w:val="000000"/>
          <w:sz w:val="22"/>
          <w:szCs w:val="22"/>
          <w:lang w:val="lv-LV"/>
        </w:rPr>
      </w:pPr>
    </w:p>
    <w:p w:rsidR="00213D6A" w:rsidRPr="004B1774" w:rsidRDefault="00213D6A" w:rsidP="001D4C68">
      <w:pPr>
        <w:tabs>
          <w:tab w:val="left" w:pos="159"/>
          <w:tab w:val="left" w:pos="669"/>
        </w:tabs>
        <w:autoSpaceDE w:val="0"/>
        <w:jc w:val="both"/>
        <w:rPr>
          <w:color w:val="000000"/>
          <w:sz w:val="22"/>
          <w:szCs w:val="22"/>
          <w:lang w:val="lv-LV"/>
        </w:rPr>
      </w:pPr>
    </w:p>
    <w:p w:rsidR="006E78A4" w:rsidRPr="004B1774" w:rsidRDefault="006E78A4" w:rsidP="00CB257A">
      <w:pPr>
        <w:numPr>
          <w:ilvl w:val="0"/>
          <w:numId w:val="13"/>
        </w:numPr>
        <w:shd w:val="clear" w:color="auto" w:fill="FFFFFF"/>
        <w:tabs>
          <w:tab w:val="left" w:pos="0"/>
        </w:tabs>
        <w:autoSpaceDE w:val="0"/>
        <w:ind w:left="284" w:hanging="284"/>
        <w:jc w:val="center"/>
        <w:rPr>
          <w:b/>
          <w:bCs/>
          <w:sz w:val="22"/>
          <w:szCs w:val="22"/>
          <w:lang w:val="lv-LV"/>
        </w:rPr>
      </w:pPr>
      <w:r w:rsidRPr="004B1774">
        <w:rPr>
          <w:b/>
          <w:bCs/>
          <w:sz w:val="22"/>
          <w:szCs w:val="22"/>
          <w:lang w:val="lv-LV"/>
        </w:rPr>
        <w:t>LĪGUMA PRIEKŠMETS</w:t>
      </w:r>
    </w:p>
    <w:p w:rsidR="006E78A4" w:rsidRPr="00557B76" w:rsidRDefault="006E78A4" w:rsidP="00213D6A">
      <w:pPr>
        <w:pStyle w:val="Sarakstarindkopa"/>
        <w:numPr>
          <w:ilvl w:val="1"/>
          <w:numId w:val="5"/>
        </w:numPr>
        <w:tabs>
          <w:tab w:val="clear" w:pos="0"/>
          <w:tab w:val="num" w:pos="426"/>
          <w:tab w:val="left" w:pos="567"/>
        </w:tabs>
        <w:autoSpaceDE w:val="0"/>
        <w:spacing w:after="0" w:line="240" w:lineRule="auto"/>
        <w:ind w:left="425" w:hanging="425"/>
        <w:jc w:val="both"/>
        <w:rPr>
          <w:rFonts w:ascii="Times New Roman" w:hAnsi="Times New Roman"/>
          <w:bCs/>
          <w:color w:val="000000"/>
          <w:lang w:val="lv-LV"/>
        </w:rPr>
      </w:pPr>
      <w:r w:rsidRPr="0098085A">
        <w:rPr>
          <w:rFonts w:ascii="Times New Roman" w:hAnsi="Times New Roman"/>
          <w:bCs/>
          <w:color w:val="000000"/>
          <w:lang w:val="lv-LV"/>
        </w:rPr>
        <w:t xml:space="preserve">Pasūtītājs apmaksā, un </w:t>
      </w:r>
      <w:r w:rsidR="003959CB" w:rsidRPr="0098085A">
        <w:rPr>
          <w:rFonts w:ascii="Times New Roman" w:hAnsi="Times New Roman"/>
          <w:bCs/>
          <w:color w:val="000000"/>
          <w:lang w:val="lv-LV"/>
        </w:rPr>
        <w:t>Būvnieks</w:t>
      </w:r>
      <w:r w:rsidRPr="0098085A">
        <w:rPr>
          <w:rFonts w:ascii="Times New Roman" w:hAnsi="Times New Roman"/>
          <w:bCs/>
          <w:color w:val="000000"/>
          <w:lang w:val="lv-LV"/>
        </w:rPr>
        <w:t xml:space="preserve"> apņemas veikt </w:t>
      </w:r>
      <w:r w:rsidRPr="00557B76">
        <w:rPr>
          <w:rFonts w:ascii="Times New Roman" w:hAnsi="Times New Roman"/>
          <w:bCs/>
          <w:color w:val="000000"/>
          <w:lang w:val="lv-LV"/>
        </w:rPr>
        <w:t xml:space="preserve">Darbu </w:t>
      </w:r>
      <w:r w:rsidR="00AB2594" w:rsidRPr="00557B76">
        <w:rPr>
          <w:rFonts w:ascii="Times New Roman" w:hAnsi="Times New Roman"/>
          <w:bCs/>
          <w:lang w:val="lv-LV"/>
        </w:rPr>
        <w:t xml:space="preserve">Projekta </w:t>
      </w:r>
      <w:r w:rsidR="00096F04" w:rsidRPr="00557B76">
        <w:rPr>
          <w:rFonts w:ascii="Times New Roman" w:hAnsi="Times New Roman"/>
          <w:bCs/>
          <w:color w:val="000000"/>
          <w:lang w:val="lv-LV"/>
        </w:rPr>
        <w:t xml:space="preserve"> </w:t>
      </w:r>
      <w:r w:rsidRPr="00557B76">
        <w:rPr>
          <w:rFonts w:ascii="Times New Roman" w:hAnsi="Times New Roman"/>
          <w:bCs/>
          <w:color w:val="000000"/>
          <w:lang w:val="lv-LV"/>
        </w:rPr>
        <w:t xml:space="preserve">– </w:t>
      </w:r>
      <w:r w:rsidR="00E1440F" w:rsidRPr="00557B76">
        <w:rPr>
          <w:rFonts w:ascii="Times New Roman" w:hAnsi="Times New Roman"/>
          <w:b/>
          <w:bCs/>
          <w:color w:val="000000"/>
          <w:lang w:val="lv-LV"/>
        </w:rPr>
        <w:t>„</w:t>
      </w:r>
      <w:r w:rsidR="00E52EF6" w:rsidRPr="00557B76">
        <w:rPr>
          <w:rFonts w:ascii="Times New Roman" w:hAnsi="Times New Roman"/>
          <w:b/>
          <w:bCs/>
          <w:color w:val="000000"/>
          <w:lang w:val="lv-LV"/>
        </w:rPr>
        <w:t>Grīzupes ielas pārbūve posmā no Liepājas pilsētas robežas līdz Cukura ielas aplim, Liepājā</w:t>
      </w:r>
      <w:r w:rsidR="00A363D7" w:rsidRPr="00557B76">
        <w:rPr>
          <w:rFonts w:ascii="Times New Roman" w:hAnsi="Times New Roman"/>
          <w:b/>
          <w:bCs/>
          <w:color w:val="000000"/>
          <w:lang w:val="lv-LV"/>
        </w:rPr>
        <w:t>”</w:t>
      </w:r>
      <w:r w:rsidR="00AB2594" w:rsidRPr="00557B76">
        <w:rPr>
          <w:rFonts w:ascii="Times New Roman" w:hAnsi="Times New Roman"/>
          <w:b/>
          <w:bCs/>
          <w:color w:val="000000"/>
          <w:lang w:val="lv-LV"/>
        </w:rPr>
        <w:t xml:space="preserve"> </w:t>
      </w:r>
      <w:r w:rsidR="00AB2594" w:rsidRPr="00557B76">
        <w:rPr>
          <w:rFonts w:ascii="Times New Roman" w:hAnsi="Times New Roman"/>
          <w:bCs/>
          <w:color w:val="000000"/>
          <w:lang w:val="lv-LV"/>
        </w:rPr>
        <w:t>ietvaros</w:t>
      </w:r>
      <w:r w:rsidR="008000FB" w:rsidRPr="00557B76">
        <w:rPr>
          <w:rFonts w:ascii="Times New Roman" w:hAnsi="Times New Roman"/>
          <w:bCs/>
          <w:lang w:val="lv-LV"/>
        </w:rPr>
        <w:t>,</w:t>
      </w:r>
      <w:r w:rsidR="008000FB" w:rsidRPr="00557B76">
        <w:rPr>
          <w:rFonts w:ascii="Times New Roman" w:hAnsi="Times New Roman"/>
          <w:color w:val="000000"/>
          <w:lang w:val="lv-LV"/>
        </w:rPr>
        <w:t xml:space="preserve"> </w:t>
      </w:r>
      <w:r w:rsidR="008000FB" w:rsidRPr="00557B76">
        <w:rPr>
          <w:rFonts w:ascii="Times New Roman" w:hAnsi="Times New Roman"/>
          <w:bCs/>
          <w:color w:val="000000"/>
          <w:lang w:val="lv-LV"/>
        </w:rPr>
        <w:t>saskaņā ar L</w:t>
      </w:r>
      <w:r w:rsidRPr="00557B76">
        <w:rPr>
          <w:rFonts w:ascii="Times New Roman" w:hAnsi="Times New Roman"/>
          <w:bCs/>
          <w:color w:val="000000"/>
          <w:lang w:val="lv-LV"/>
        </w:rPr>
        <w:t>īgumu</w:t>
      </w:r>
      <w:r w:rsidR="00865C87" w:rsidRPr="00557B76">
        <w:rPr>
          <w:rFonts w:ascii="Times New Roman" w:hAnsi="Times New Roman"/>
          <w:bCs/>
          <w:color w:val="000000"/>
          <w:lang w:val="lv-LV"/>
        </w:rPr>
        <w:t>,</w:t>
      </w:r>
      <w:r w:rsidRPr="00557B76">
        <w:rPr>
          <w:rFonts w:ascii="Times New Roman" w:hAnsi="Times New Roman"/>
          <w:bCs/>
          <w:color w:val="000000"/>
          <w:lang w:val="lv-LV"/>
        </w:rPr>
        <w:t xml:space="preserve"> </w:t>
      </w:r>
      <w:r w:rsidR="008000FB" w:rsidRPr="00557B76">
        <w:rPr>
          <w:rFonts w:ascii="Times New Roman" w:hAnsi="Times New Roman"/>
          <w:bCs/>
          <w:color w:val="000000"/>
          <w:lang w:val="lv-LV"/>
        </w:rPr>
        <w:t>L</w:t>
      </w:r>
      <w:r w:rsidRPr="00557B76">
        <w:rPr>
          <w:rFonts w:ascii="Times New Roman" w:hAnsi="Times New Roman"/>
          <w:bCs/>
          <w:color w:val="000000"/>
          <w:lang w:val="lv-LV"/>
        </w:rPr>
        <w:t>īguma pielikumiem</w:t>
      </w:r>
      <w:r w:rsidR="00865C87" w:rsidRPr="00557B76">
        <w:rPr>
          <w:rFonts w:ascii="Times New Roman" w:hAnsi="Times New Roman"/>
          <w:bCs/>
          <w:color w:val="000000"/>
          <w:lang w:val="lv-LV"/>
        </w:rPr>
        <w:t xml:space="preserve">, </w:t>
      </w:r>
      <w:r w:rsidRPr="00557B76">
        <w:rPr>
          <w:rFonts w:ascii="Times New Roman" w:hAnsi="Times New Roman"/>
          <w:bCs/>
          <w:color w:val="000000"/>
          <w:lang w:val="lv-LV"/>
        </w:rPr>
        <w:t>atbilstoši Latvijas Republikas Būvniecības likumam un citiem Latvijas Republikā spēkā esošajiem normatīvajiem aktiem.</w:t>
      </w:r>
    </w:p>
    <w:p w:rsidR="006E78A4" w:rsidRPr="0098085A" w:rsidRDefault="006E78A4" w:rsidP="00B62D73">
      <w:pPr>
        <w:pStyle w:val="Sarakstarindkopa"/>
        <w:numPr>
          <w:ilvl w:val="1"/>
          <w:numId w:val="5"/>
        </w:numPr>
        <w:tabs>
          <w:tab w:val="clear" w:pos="0"/>
          <w:tab w:val="num" w:pos="426"/>
          <w:tab w:val="left" w:pos="567"/>
        </w:tabs>
        <w:autoSpaceDE w:val="0"/>
        <w:spacing w:after="0" w:line="240" w:lineRule="auto"/>
        <w:ind w:left="425" w:hanging="425"/>
        <w:jc w:val="both"/>
        <w:rPr>
          <w:rFonts w:ascii="Times New Roman" w:hAnsi="Times New Roman"/>
          <w:bCs/>
          <w:color w:val="000000"/>
          <w:lang w:val="lv-LV"/>
        </w:rPr>
      </w:pPr>
      <w:r w:rsidRPr="0098085A">
        <w:rPr>
          <w:rFonts w:ascii="Times New Roman" w:hAnsi="Times New Roman"/>
          <w:bCs/>
          <w:color w:val="000000"/>
          <w:lang w:val="lv-LV"/>
        </w:rPr>
        <w:t xml:space="preserve">Pasūtītājs ir veicis </w:t>
      </w:r>
      <w:r w:rsidR="00242AB2" w:rsidRPr="0098085A">
        <w:rPr>
          <w:rFonts w:ascii="Times New Roman" w:hAnsi="Times New Roman"/>
          <w:bCs/>
          <w:color w:val="000000"/>
          <w:lang w:val="lv-LV"/>
        </w:rPr>
        <w:t>atklātu konkursu</w:t>
      </w:r>
      <w:r w:rsidRPr="0098085A">
        <w:rPr>
          <w:rFonts w:ascii="Times New Roman" w:hAnsi="Times New Roman"/>
          <w:bCs/>
          <w:color w:val="000000"/>
          <w:lang w:val="lv-LV"/>
        </w:rPr>
        <w:t xml:space="preserve"> </w:t>
      </w:r>
      <w:r w:rsidR="0098085A" w:rsidRPr="0098085A">
        <w:rPr>
          <w:rFonts w:ascii="Times New Roman" w:hAnsi="Times New Roman"/>
          <w:bCs/>
          <w:color w:val="000000"/>
          <w:lang w:val="lv-LV"/>
        </w:rPr>
        <w:t>“</w:t>
      </w:r>
      <w:r w:rsidR="00E52EF6">
        <w:rPr>
          <w:rFonts w:ascii="Times New Roman" w:hAnsi="Times New Roman"/>
          <w:bCs/>
          <w:color w:val="000000"/>
          <w:lang w:val="lv-LV"/>
        </w:rPr>
        <w:t>Grīzupes ielas pārbūve posmā no Liepājas pilsētas robežas līdz Cukura ielas aplim, Liepājā</w:t>
      </w:r>
      <w:r w:rsidR="0098085A" w:rsidRPr="0098085A">
        <w:rPr>
          <w:rFonts w:ascii="Times New Roman" w:hAnsi="Times New Roman"/>
          <w:bCs/>
          <w:color w:val="000000"/>
          <w:lang w:val="lv-LV"/>
        </w:rPr>
        <w:t>” (</w:t>
      </w:r>
      <w:r w:rsidR="00213D6A">
        <w:rPr>
          <w:rFonts w:ascii="Times New Roman" w:hAnsi="Times New Roman"/>
          <w:bCs/>
          <w:color w:val="000000"/>
          <w:lang w:val="lv-LV"/>
        </w:rPr>
        <w:t xml:space="preserve">LPP </w:t>
      </w:r>
      <w:r w:rsidR="000A7CD4">
        <w:rPr>
          <w:rFonts w:ascii="Times New Roman" w:hAnsi="Times New Roman"/>
          <w:bCs/>
          <w:color w:val="000000"/>
          <w:lang w:val="lv-LV"/>
        </w:rPr>
        <w:t>2017/25</w:t>
      </w:r>
      <w:r w:rsidR="0098085A" w:rsidRPr="0098085A">
        <w:rPr>
          <w:rFonts w:ascii="Times New Roman" w:hAnsi="Times New Roman"/>
          <w:bCs/>
          <w:color w:val="000000"/>
          <w:lang w:val="lv-LV"/>
        </w:rPr>
        <w:t>)</w:t>
      </w:r>
      <w:r w:rsidRPr="0098085A">
        <w:rPr>
          <w:rFonts w:ascii="Times New Roman" w:hAnsi="Times New Roman"/>
          <w:bCs/>
          <w:color w:val="000000"/>
          <w:lang w:val="lv-LV"/>
        </w:rPr>
        <w:t xml:space="preserve"> atbilstoši Publisko iepirkumu likumam</w:t>
      </w:r>
      <w:r w:rsidR="00147798" w:rsidRPr="0098085A">
        <w:rPr>
          <w:rFonts w:ascii="Times New Roman" w:hAnsi="Times New Roman"/>
          <w:bCs/>
          <w:color w:val="000000"/>
          <w:lang w:val="lv-LV"/>
        </w:rPr>
        <w:t xml:space="preserve"> (</w:t>
      </w:r>
      <w:r w:rsidR="00147798" w:rsidRPr="0098085A">
        <w:rPr>
          <w:rFonts w:ascii="Times New Roman" w:hAnsi="Times New Roman"/>
          <w:bCs/>
          <w:i/>
          <w:color w:val="000000"/>
          <w:lang w:val="lv-LV"/>
        </w:rPr>
        <w:t>turpmāk tekstā – Konkurss</w:t>
      </w:r>
      <w:r w:rsidR="00147798" w:rsidRPr="0098085A">
        <w:rPr>
          <w:rFonts w:ascii="Times New Roman" w:hAnsi="Times New Roman"/>
          <w:bCs/>
          <w:color w:val="000000"/>
          <w:lang w:val="lv-LV"/>
        </w:rPr>
        <w:t>).</w:t>
      </w:r>
    </w:p>
    <w:p w:rsidR="00C57B11" w:rsidRPr="00195D0F" w:rsidRDefault="006E78A4" w:rsidP="00B62D73">
      <w:pPr>
        <w:pStyle w:val="Sarakstarindkopa"/>
        <w:numPr>
          <w:ilvl w:val="1"/>
          <w:numId w:val="5"/>
        </w:numPr>
        <w:tabs>
          <w:tab w:val="clear" w:pos="0"/>
          <w:tab w:val="num" w:pos="426"/>
          <w:tab w:val="left" w:pos="567"/>
        </w:tabs>
        <w:autoSpaceDE w:val="0"/>
        <w:spacing w:after="0" w:line="240" w:lineRule="auto"/>
        <w:ind w:left="425" w:hanging="425"/>
        <w:jc w:val="both"/>
        <w:rPr>
          <w:rFonts w:ascii="Times New Roman" w:hAnsi="Times New Roman"/>
          <w:bCs/>
          <w:color w:val="000000"/>
          <w:lang w:val="lv-LV"/>
        </w:rPr>
      </w:pPr>
      <w:r w:rsidRPr="00195D0F">
        <w:rPr>
          <w:rFonts w:ascii="Times New Roman" w:hAnsi="Times New Roman"/>
          <w:bCs/>
          <w:color w:val="000000"/>
          <w:lang w:val="lv-LV"/>
        </w:rPr>
        <w:t>Līguma</w:t>
      </w:r>
      <w:r w:rsidR="00195D0F" w:rsidRPr="00195D0F">
        <w:rPr>
          <w:rFonts w:ascii="Times New Roman" w:hAnsi="Times New Roman"/>
          <w:bCs/>
          <w:color w:val="000000"/>
          <w:lang w:val="lv-LV"/>
        </w:rPr>
        <w:t xml:space="preserve"> pielikums ir </w:t>
      </w:r>
      <w:r w:rsidR="00A363D7" w:rsidRPr="00024723">
        <w:rPr>
          <w:rFonts w:ascii="Times New Roman" w:hAnsi="Times New Roman"/>
          <w:lang w:val="lv-LV"/>
        </w:rPr>
        <w:t>Vadlīnijas</w:t>
      </w:r>
      <w:r w:rsidR="00C57B11" w:rsidRPr="00213D6A">
        <w:rPr>
          <w:rFonts w:ascii="Times New Roman" w:hAnsi="Times New Roman"/>
          <w:color w:val="000000"/>
          <w:lang w:val="lv-LV"/>
        </w:rPr>
        <w:t xml:space="preserve"> </w:t>
      </w:r>
      <w:r w:rsidR="000B5ADB" w:rsidRPr="00213D6A">
        <w:rPr>
          <w:rFonts w:ascii="Times New Roman" w:hAnsi="Times New Roman"/>
          <w:color w:val="000000"/>
          <w:lang w:val="lv-LV"/>
        </w:rPr>
        <w:t xml:space="preserve">koku aizsardzībai būvobjektā </w:t>
      </w:r>
      <w:r w:rsidR="00006178" w:rsidRPr="00213D6A">
        <w:rPr>
          <w:rFonts w:ascii="Times New Roman" w:hAnsi="Times New Roman"/>
          <w:color w:val="000000"/>
          <w:lang w:val="lv-LV"/>
        </w:rPr>
        <w:t>(</w:t>
      </w:r>
      <w:r w:rsidR="00006178" w:rsidRPr="00213D6A">
        <w:rPr>
          <w:rFonts w:ascii="Times New Roman" w:hAnsi="Times New Roman"/>
          <w:i/>
          <w:color w:val="000000"/>
          <w:lang w:val="lv-LV"/>
        </w:rPr>
        <w:t>Pielikums Nr.</w:t>
      </w:r>
      <w:r w:rsidR="00195D0F" w:rsidRPr="00213D6A">
        <w:rPr>
          <w:rFonts w:ascii="Times New Roman" w:hAnsi="Times New Roman"/>
          <w:i/>
          <w:color w:val="000000"/>
          <w:lang w:val="lv-LV"/>
        </w:rPr>
        <w:t>1</w:t>
      </w:r>
      <w:r w:rsidR="00006178" w:rsidRPr="00213D6A">
        <w:rPr>
          <w:rFonts w:ascii="Times New Roman" w:hAnsi="Times New Roman"/>
          <w:color w:val="000000"/>
          <w:lang w:val="lv-LV"/>
        </w:rPr>
        <w:t>)</w:t>
      </w:r>
      <w:r w:rsidR="00195D0F" w:rsidRPr="00213D6A">
        <w:rPr>
          <w:rFonts w:ascii="Times New Roman" w:hAnsi="Times New Roman"/>
          <w:color w:val="000000"/>
          <w:lang w:val="lv-LV"/>
        </w:rPr>
        <w:t>.</w:t>
      </w:r>
    </w:p>
    <w:p w:rsidR="006E78A4" w:rsidRPr="004B1774" w:rsidRDefault="008000FB" w:rsidP="00B62D73">
      <w:pPr>
        <w:pStyle w:val="Sarakstarindkopa"/>
        <w:numPr>
          <w:ilvl w:val="1"/>
          <w:numId w:val="5"/>
        </w:numPr>
        <w:tabs>
          <w:tab w:val="clear" w:pos="0"/>
          <w:tab w:val="num" w:pos="426"/>
          <w:tab w:val="left" w:pos="567"/>
        </w:tabs>
        <w:autoSpaceDE w:val="0"/>
        <w:spacing w:after="0" w:line="240" w:lineRule="auto"/>
        <w:ind w:left="425" w:hanging="425"/>
        <w:jc w:val="both"/>
        <w:rPr>
          <w:rFonts w:ascii="Times New Roman" w:hAnsi="Times New Roman"/>
          <w:bCs/>
          <w:color w:val="000000"/>
          <w:lang w:val="lv-LV"/>
        </w:rPr>
      </w:pPr>
      <w:r w:rsidRPr="004B1774">
        <w:rPr>
          <w:rFonts w:ascii="Times New Roman" w:hAnsi="Times New Roman"/>
          <w:bCs/>
          <w:color w:val="000000"/>
          <w:lang w:val="lv-LV"/>
        </w:rPr>
        <w:t>Par L</w:t>
      </w:r>
      <w:r w:rsidR="00A21EE4">
        <w:rPr>
          <w:rFonts w:ascii="Times New Roman" w:hAnsi="Times New Roman"/>
          <w:bCs/>
          <w:color w:val="000000"/>
          <w:lang w:val="lv-LV"/>
        </w:rPr>
        <w:t>īguma</w:t>
      </w:r>
      <w:r w:rsidR="006E78A4" w:rsidRPr="004B1774">
        <w:rPr>
          <w:rFonts w:ascii="Times New Roman" w:hAnsi="Times New Roman"/>
          <w:bCs/>
          <w:color w:val="000000"/>
          <w:lang w:val="lv-LV"/>
        </w:rPr>
        <w:t xml:space="preserve"> sastāvdaļām uzskatām</w:t>
      </w:r>
      <w:r w:rsidR="006467C4">
        <w:rPr>
          <w:rFonts w:ascii="Times New Roman" w:hAnsi="Times New Roman"/>
          <w:bCs/>
          <w:color w:val="000000"/>
          <w:lang w:val="lv-LV"/>
        </w:rPr>
        <w:t>i</w:t>
      </w:r>
      <w:r w:rsidR="006E78A4" w:rsidRPr="004B1774">
        <w:rPr>
          <w:rFonts w:ascii="Times New Roman" w:hAnsi="Times New Roman"/>
          <w:bCs/>
          <w:color w:val="000000"/>
          <w:lang w:val="lv-LV"/>
        </w:rPr>
        <w:t xml:space="preserve"> arī :</w:t>
      </w:r>
    </w:p>
    <w:p w:rsidR="00627EC0" w:rsidRPr="004B1774" w:rsidRDefault="006E78A4" w:rsidP="00B62D73">
      <w:pPr>
        <w:numPr>
          <w:ilvl w:val="2"/>
          <w:numId w:val="5"/>
        </w:numPr>
        <w:tabs>
          <w:tab w:val="left" w:pos="360"/>
          <w:tab w:val="left" w:pos="1560"/>
          <w:tab w:val="left" w:pos="1843"/>
          <w:tab w:val="left" w:pos="3804"/>
        </w:tabs>
        <w:autoSpaceDE w:val="0"/>
        <w:ind w:left="993" w:hanging="567"/>
        <w:jc w:val="both"/>
        <w:rPr>
          <w:sz w:val="22"/>
          <w:szCs w:val="22"/>
          <w:lang w:val="lv-LV"/>
        </w:rPr>
      </w:pPr>
      <w:r w:rsidRPr="004B1774">
        <w:rPr>
          <w:sz w:val="22"/>
          <w:szCs w:val="22"/>
          <w:lang w:val="lv-LV"/>
        </w:rPr>
        <w:t>Darb</w:t>
      </w:r>
      <w:r w:rsidR="00401F71">
        <w:rPr>
          <w:sz w:val="22"/>
          <w:szCs w:val="22"/>
          <w:lang w:val="lv-LV"/>
        </w:rPr>
        <w:t>u</w:t>
      </w:r>
      <w:r w:rsidRPr="004B1774">
        <w:rPr>
          <w:sz w:val="22"/>
          <w:szCs w:val="22"/>
          <w:lang w:val="lv-LV"/>
        </w:rPr>
        <w:t xml:space="preserve"> </w:t>
      </w:r>
      <w:r w:rsidR="00891830" w:rsidRPr="004B1774">
        <w:rPr>
          <w:sz w:val="22"/>
          <w:szCs w:val="22"/>
          <w:lang w:val="lv-LV"/>
        </w:rPr>
        <w:t>veikšanas projekts</w:t>
      </w:r>
      <w:r w:rsidRPr="004B1774">
        <w:rPr>
          <w:sz w:val="22"/>
          <w:szCs w:val="22"/>
          <w:lang w:val="lv-LV"/>
        </w:rPr>
        <w:t xml:space="preserve"> pēc tā iesniegšanas</w:t>
      </w:r>
      <w:r w:rsidR="00891830" w:rsidRPr="004B1774">
        <w:rPr>
          <w:sz w:val="22"/>
          <w:szCs w:val="22"/>
          <w:lang w:val="lv-LV"/>
        </w:rPr>
        <w:t xml:space="preserve"> Pasūtītājam</w:t>
      </w:r>
      <w:r w:rsidR="0007701A" w:rsidRPr="004B1774">
        <w:rPr>
          <w:sz w:val="22"/>
          <w:szCs w:val="22"/>
          <w:lang w:val="lv-LV"/>
        </w:rPr>
        <w:t>;</w:t>
      </w:r>
    </w:p>
    <w:p w:rsidR="0007701A" w:rsidRPr="00756B93" w:rsidRDefault="00180AD6" w:rsidP="00B62D73">
      <w:pPr>
        <w:numPr>
          <w:ilvl w:val="2"/>
          <w:numId w:val="5"/>
        </w:numPr>
        <w:tabs>
          <w:tab w:val="left" w:pos="360"/>
          <w:tab w:val="left" w:pos="1560"/>
          <w:tab w:val="left" w:pos="1843"/>
          <w:tab w:val="left" w:pos="3804"/>
        </w:tabs>
        <w:autoSpaceDE w:val="0"/>
        <w:ind w:left="993" w:hanging="567"/>
        <w:jc w:val="both"/>
        <w:rPr>
          <w:sz w:val="22"/>
          <w:szCs w:val="22"/>
          <w:lang w:val="lv-LV"/>
        </w:rPr>
      </w:pPr>
      <w:r w:rsidRPr="00756B93">
        <w:rPr>
          <w:sz w:val="22"/>
          <w:szCs w:val="22"/>
          <w:lang w:val="lv-LV"/>
        </w:rPr>
        <w:t>Būvnieka</w:t>
      </w:r>
      <w:r w:rsidR="00F7179B" w:rsidRPr="00756B93">
        <w:rPr>
          <w:sz w:val="22"/>
          <w:szCs w:val="22"/>
          <w:lang w:val="lv-LV"/>
        </w:rPr>
        <w:t xml:space="preserve"> iesniegt</w:t>
      </w:r>
      <w:r w:rsidR="00376C68" w:rsidRPr="00756B93">
        <w:rPr>
          <w:sz w:val="22"/>
          <w:szCs w:val="22"/>
          <w:lang w:val="lv-LV"/>
        </w:rPr>
        <w:t>ais</w:t>
      </w:r>
      <w:r w:rsidR="00F7179B" w:rsidRPr="00756B93">
        <w:rPr>
          <w:sz w:val="22"/>
          <w:szCs w:val="22"/>
          <w:lang w:val="lv-LV"/>
        </w:rPr>
        <w:t xml:space="preserve"> finanšu piedāvājum</w:t>
      </w:r>
      <w:r w:rsidR="00401F71" w:rsidRPr="00756B93">
        <w:rPr>
          <w:sz w:val="22"/>
          <w:szCs w:val="22"/>
          <w:lang w:val="lv-LV"/>
        </w:rPr>
        <w:t>s</w:t>
      </w:r>
      <w:r w:rsidR="00376C68" w:rsidRPr="00756B93">
        <w:rPr>
          <w:sz w:val="22"/>
          <w:szCs w:val="22"/>
          <w:lang w:val="lv-LV"/>
        </w:rPr>
        <w:t xml:space="preserve"> </w:t>
      </w:r>
      <w:r w:rsidR="0045272D" w:rsidRPr="00756B93">
        <w:rPr>
          <w:sz w:val="22"/>
          <w:szCs w:val="22"/>
          <w:lang w:val="lv-LV"/>
        </w:rPr>
        <w:t>K</w:t>
      </w:r>
      <w:r w:rsidR="00376C68" w:rsidRPr="00756B93">
        <w:rPr>
          <w:sz w:val="22"/>
          <w:szCs w:val="22"/>
          <w:lang w:val="lv-LV"/>
        </w:rPr>
        <w:t>onkurs</w:t>
      </w:r>
      <w:r w:rsidR="006467C4" w:rsidRPr="00756B93">
        <w:rPr>
          <w:sz w:val="22"/>
          <w:szCs w:val="22"/>
          <w:lang w:val="lv-LV"/>
        </w:rPr>
        <w:t>ā</w:t>
      </w:r>
      <w:r w:rsidR="00213D6A" w:rsidRPr="00756B93">
        <w:rPr>
          <w:sz w:val="22"/>
          <w:szCs w:val="22"/>
          <w:lang w:val="lv-LV"/>
        </w:rPr>
        <w:t>;</w:t>
      </w:r>
    </w:p>
    <w:p w:rsidR="00AE2A77" w:rsidRPr="00756B93" w:rsidRDefault="0045272D" w:rsidP="00B62D73">
      <w:pPr>
        <w:numPr>
          <w:ilvl w:val="2"/>
          <w:numId w:val="5"/>
        </w:numPr>
        <w:tabs>
          <w:tab w:val="left" w:pos="360"/>
          <w:tab w:val="left" w:pos="1560"/>
          <w:tab w:val="left" w:pos="1843"/>
          <w:tab w:val="left" w:pos="3804"/>
        </w:tabs>
        <w:autoSpaceDE w:val="0"/>
        <w:ind w:left="993" w:hanging="567"/>
        <w:jc w:val="both"/>
        <w:rPr>
          <w:sz w:val="22"/>
          <w:szCs w:val="22"/>
          <w:lang w:val="lv-LV"/>
        </w:rPr>
      </w:pPr>
      <w:r w:rsidRPr="00756B93">
        <w:rPr>
          <w:sz w:val="22"/>
          <w:szCs w:val="22"/>
          <w:lang w:val="lv-LV"/>
        </w:rPr>
        <w:t>SIA “</w:t>
      </w:r>
      <w:r w:rsidR="00756B93" w:rsidRPr="00756B93">
        <w:rPr>
          <w:sz w:val="22"/>
          <w:szCs w:val="22"/>
          <w:lang w:val="lv-LV"/>
        </w:rPr>
        <w:t>Firma L4</w:t>
      </w:r>
      <w:r w:rsidRPr="00756B93">
        <w:rPr>
          <w:sz w:val="22"/>
          <w:szCs w:val="22"/>
          <w:lang w:val="lv-LV"/>
        </w:rPr>
        <w:t xml:space="preserve">” </w:t>
      </w:r>
      <w:r w:rsidR="0098085A" w:rsidRPr="00756B93">
        <w:rPr>
          <w:sz w:val="22"/>
          <w:szCs w:val="22"/>
          <w:lang w:val="lv-LV"/>
        </w:rPr>
        <w:t>b</w:t>
      </w:r>
      <w:r w:rsidR="001F0B37" w:rsidRPr="00756B93">
        <w:rPr>
          <w:sz w:val="22"/>
          <w:szCs w:val="22"/>
          <w:lang w:val="lv-LV"/>
        </w:rPr>
        <w:t>ūv</w:t>
      </w:r>
      <w:r w:rsidR="00270CC6" w:rsidRPr="00756B93">
        <w:rPr>
          <w:sz w:val="22"/>
          <w:szCs w:val="22"/>
          <w:lang w:val="lv-LV"/>
        </w:rPr>
        <w:t>projekts</w:t>
      </w:r>
      <w:r w:rsidR="00AE2A77" w:rsidRPr="00756B93">
        <w:rPr>
          <w:sz w:val="22"/>
          <w:szCs w:val="22"/>
          <w:lang w:val="lv-LV"/>
        </w:rPr>
        <w:t xml:space="preserve"> </w:t>
      </w:r>
      <w:r w:rsidR="00AE2A77" w:rsidRPr="00756B93">
        <w:rPr>
          <w:sz w:val="22"/>
          <w:lang w:val="lv-LV"/>
        </w:rPr>
        <w:t>„</w:t>
      </w:r>
      <w:r w:rsidR="00756B93" w:rsidRPr="00756B93">
        <w:rPr>
          <w:sz w:val="22"/>
          <w:szCs w:val="22"/>
          <w:lang w:val="lv-LV"/>
        </w:rPr>
        <w:t xml:space="preserve"> Grīzupes ielas pārbūve posmā no Cukura ielas līdz 14.novembra bulvārim, Liepājā</w:t>
      </w:r>
      <w:r w:rsidR="00270CC6" w:rsidRPr="00756B93">
        <w:rPr>
          <w:sz w:val="22"/>
          <w:lang w:val="lv-LV"/>
        </w:rPr>
        <w:t>”</w:t>
      </w:r>
      <w:r w:rsidR="00AE2A77" w:rsidRPr="00756B93">
        <w:rPr>
          <w:sz w:val="22"/>
          <w:szCs w:val="22"/>
          <w:lang w:val="lv-LV"/>
        </w:rPr>
        <w:t>;</w:t>
      </w:r>
    </w:p>
    <w:p w:rsidR="00756B93" w:rsidRPr="00557B76" w:rsidRDefault="00C0479C" w:rsidP="00B62D73">
      <w:pPr>
        <w:numPr>
          <w:ilvl w:val="2"/>
          <w:numId w:val="5"/>
        </w:numPr>
        <w:tabs>
          <w:tab w:val="left" w:pos="360"/>
          <w:tab w:val="left" w:pos="1560"/>
          <w:tab w:val="left" w:pos="1843"/>
          <w:tab w:val="left" w:pos="3804"/>
        </w:tabs>
        <w:autoSpaceDE w:val="0"/>
        <w:ind w:left="993" w:hanging="567"/>
        <w:jc w:val="both"/>
        <w:rPr>
          <w:sz w:val="22"/>
          <w:szCs w:val="22"/>
          <w:lang w:val="lv-LV"/>
        </w:rPr>
      </w:pPr>
      <w:r>
        <w:rPr>
          <w:sz w:val="22"/>
          <w:szCs w:val="22"/>
          <w:lang w:val="lv-LV"/>
        </w:rPr>
        <w:t>AS “</w:t>
      </w:r>
      <w:r w:rsidRPr="00557B76">
        <w:rPr>
          <w:sz w:val="22"/>
          <w:szCs w:val="22"/>
          <w:lang w:val="lv-LV"/>
        </w:rPr>
        <w:t>VCI” tehniskais projekts</w:t>
      </w:r>
      <w:r w:rsidR="00756B93" w:rsidRPr="00557B76">
        <w:rPr>
          <w:sz w:val="22"/>
          <w:szCs w:val="22"/>
          <w:lang w:val="lv-LV"/>
        </w:rPr>
        <w:t xml:space="preserve"> “Grīzupes ielas rekonstrukcija posmā no 14.novembra bulvāra līdz pilsētas robežai, Liepājā”;</w:t>
      </w:r>
    </w:p>
    <w:p w:rsidR="00756B93" w:rsidRPr="00557B76" w:rsidRDefault="00756B93" w:rsidP="00756B93">
      <w:pPr>
        <w:numPr>
          <w:ilvl w:val="2"/>
          <w:numId w:val="5"/>
        </w:numPr>
        <w:tabs>
          <w:tab w:val="left" w:pos="360"/>
          <w:tab w:val="left" w:pos="1560"/>
          <w:tab w:val="left" w:pos="1843"/>
          <w:tab w:val="left" w:pos="3804"/>
        </w:tabs>
        <w:autoSpaceDE w:val="0"/>
        <w:ind w:left="993" w:hanging="567"/>
        <w:jc w:val="both"/>
        <w:rPr>
          <w:sz w:val="22"/>
          <w:szCs w:val="22"/>
          <w:lang w:val="lv-LV"/>
        </w:rPr>
      </w:pPr>
      <w:r w:rsidRPr="00557B76">
        <w:rPr>
          <w:sz w:val="22"/>
          <w:szCs w:val="22"/>
          <w:lang w:val="lv-LV"/>
        </w:rPr>
        <w:t>AS “VCI” būvprojekts “Izmaiņas tehniskajā projektā (būvprojektā) “Grīzupes ielas rekonstrukcija posmā no 14. novembra bulvāra līdz pilsētas robežai, Liepājā”;</w:t>
      </w:r>
    </w:p>
    <w:p w:rsidR="00AD4AEC" w:rsidRPr="00557B76" w:rsidRDefault="00AD4AEC" w:rsidP="00B62D73">
      <w:pPr>
        <w:numPr>
          <w:ilvl w:val="2"/>
          <w:numId w:val="5"/>
        </w:numPr>
        <w:tabs>
          <w:tab w:val="left" w:pos="360"/>
          <w:tab w:val="left" w:pos="1560"/>
          <w:tab w:val="left" w:pos="1843"/>
          <w:tab w:val="left" w:pos="3804"/>
        </w:tabs>
        <w:autoSpaceDE w:val="0"/>
        <w:ind w:left="993" w:hanging="567"/>
        <w:jc w:val="both"/>
        <w:rPr>
          <w:sz w:val="22"/>
          <w:szCs w:val="22"/>
          <w:lang w:val="lv-LV"/>
        </w:rPr>
      </w:pPr>
      <w:r w:rsidRPr="00557B76">
        <w:rPr>
          <w:sz w:val="22"/>
          <w:szCs w:val="22"/>
          <w:lang w:val="lv-LV"/>
        </w:rPr>
        <w:t xml:space="preserve">Liepājas pilsētas </w:t>
      </w:r>
      <w:r w:rsidR="00401F71" w:rsidRPr="00557B76">
        <w:rPr>
          <w:sz w:val="22"/>
          <w:szCs w:val="22"/>
          <w:lang w:val="lv-LV"/>
        </w:rPr>
        <w:t>pašvaldības iestādes “Liepājas pilsētas Būvvalde” (</w:t>
      </w:r>
      <w:r w:rsidR="00401F71" w:rsidRPr="00557B76">
        <w:rPr>
          <w:i/>
          <w:sz w:val="22"/>
          <w:szCs w:val="22"/>
          <w:lang w:val="lv-LV"/>
        </w:rPr>
        <w:t>turpmāk tekstā – Būvvalde</w:t>
      </w:r>
      <w:r w:rsidR="00401F71" w:rsidRPr="00557B76">
        <w:rPr>
          <w:sz w:val="22"/>
          <w:szCs w:val="22"/>
          <w:lang w:val="lv-LV"/>
        </w:rPr>
        <w:t>)</w:t>
      </w:r>
      <w:r w:rsidR="00696057" w:rsidRPr="00557B76">
        <w:rPr>
          <w:sz w:val="22"/>
          <w:szCs w:val="22"/>
          <w:lang w:val="lv-LV"/>
        </w:rPr>
        <w:t xml:space="preserve"> 2015.gada 30.oktobra</w:t>
      </w:r>
      <w:r w:rsidR="00401F71" w:rsidRPr="00557B76">
        <w:rPr>
          <w:sz w:val="22"/>
          <w:szCs w:val="22"/>
          <w:lang w:val="lv-LV"/>
        </w:rPr>
        <w:t xml:space="preserve"> </w:t>
      </w:r>
      <w:r w:rsidRPr="00557B76">
        <w:rPr>
          <w:sz w:val="22"/>
          <w:szCs w:val="22"/>
          <w:lang w:val="lv-LV"/>
        </w:rPr>
        <w:t>būvatļauja Nr.</w:t>
      </w:r>
      <w:r w:rsidR="00696057" w:rsidRPr="00557B76">
        <w:rPr>
          <w:sz w:val="22"/>
          <w:szCs w:val="22"/>
          <w:lang w:val="lv-LV"/>
        </w:rPr>
        <w:t xml:space="preserve"> 254/2015 un 2016.gada 11.augusta būvatļauja Nr. </w:t>
      </w:r>
      <w:r w:rsidR="00696057" w:rsidRPr="00557B76">
        <w:t>BIS/BV-4.2.-2016-327 (134/2016).</w:t>
      </w:r>
    </w:p>
    <w:p w:rsidR="00F7019A" w:rsidRPr="00557B76" w:rsidRDefault="00FE7F65" w:rsidP="00B62D73">
      <w:pPr>
        <w:pStyle w:val="Sarakstarindkopa"/>
        <w:numPr>
          <w:ilvl w:val="1"/>
          <w:numId w:val="5"/>
        </w:numPr>
        <w:tabs>
          <w:tab w:val="clear" w:pos="0"/>
          <w:tab w:val="num" w:pos="426"/>
          <w:tab w:val="left" w:pos="567"/>
        </w:tabs>
        <w:autoSpaceDE w:val="0"/>
        <w:spacing w:after="0" w:line="240" w:lineRule="auto"/>
        <w:ind w:left="425" w:hanging="425"/>
        <w:jc w:val="both"/>
        <w:rPr>
          <w:rFonts w:ascii="Times New Roman" w:hAnsi="Times New Roman"/>
          <w:bCs/>
          <w:color w:val="000000"/>
          <w:lang w:val="lv-LV"/>
        </w:rPr>
      </w:pPr>
      <w:r w:rsidRPr="00557B76">
        <w:rPr>
          <w:rFonts w:ascii="Times New Roman" w:hAnsi="Times New Roman"/>
          <w:bCs/>
          <w:color w:val="000000"/>
          <w:lang w:val="lv-LV"/>
        </w:rPr>
        <w:t>Līgums tiek īstenots</w:t>
      </w:r>
      <w:r w:rsidR="00087F01" w:rsidRPr="00557B76">
        <w:rPr>
          <w:rFonts w:ascii="Times New Roman" w:hAnsi="Times New Roman"/>
          <w:bCs/>
          <w:color w:val="000000"/>
          <w:lang w:val="lv-LV"/>
        </w:rPr>
        <w:t xml:space="preserve">  </w:t>
      </w:r>
      <w:r w:rsidR="00256A2F" w:rsidRPr="00557B76">
        <w:rPr>
          <w:rFonts w:ascii="Times New Roman" w:hAnsi="Times New Roman"/>
          <w:bCs/>
          <w:color w:val="000000"/>
          <w:lang w:val="lv-LV"/>
        </w:rPr>
        <w:t xml:space="preserve">darbības programmas “Izaugsme un nodarbinātība” </w:t>
      </w:r>
      <w:r w:rsidRPr="00557B76">
        <w:rPr>
          <w:rFonts w:ascii="Times New Roman" w:hAnsi="Times New Roman"/>
          <w:bCs/>
          <w:color w:val="000000"/>
          <w:lang w:val="lv-LV"/>
        </w:rPr>
        <w:t xml:space="preserve"> </w:t>
      </w:r>
      <w:r w:rsidR="00756B93" w:rsidRPr="00557B76">
        <w:rPr>
          <w:rFonts w:ascii="Times New Roman" w:hAnsi="Times New Roman"/>
          <w:bCs/>
          <w:color w:val="000000"/>
          <w:lang w:val="lv-LV"/>
        </w:rPr>
        <w:t>6.1.4. specifiskā atbalsta mērķa “Pilsētu infrastruktūras sasaiste ar TEN-T tīklu” 6.1.4.2. pasākuma “Nacionālās nozīmes attīstības centru integrēšana TEN-T tīklā”</w:t>
      </w:r>
      <w:r w:rsidR="00087F01" w:rsidRPr="00557B76">
        <w:rPr>
          <w:rFonts w:ascii="Times New Roman" w:hAnsi="Times New Roman"/>
          <w:bCs/>
          <w:color w:val="000000"/>
          <w:lang w:val="lv-LV"/>
        </w:rPr>
        <w:t xml:space="preserve"> Kohēzijas fonda Projekta </w:t>
      </w:r>
      <w:r w:rsidR="00A21EE4" w:rsidRPr="00A21EE4">
        <w:rPr>
          <w:rFonts w:ascii="Times New Roman" w:hAnsi="Times New Roman"/>
          <w:b/>
          <w:bCs/>
          <w:color w:val="000000"/>
          <w:lang w:val="lv-LV"/>
        </w:rPr>
        <w:t>Nr. 6.1.4.2/17/I/002</w:t>
      </w:r>
      <w:r w:rsidR="00A21EE4">
        <w:rPr>
          <w:rFonts w:ascii="Times New Roman" w:hAnsi="Times New Roman"/>
          <w:bCs/>
          <w:color w:val="000000"/>
          <w:lang w:val="lv-LV"/>
        </w:rPr>
        <w:t xml:space="preserve"> </w:t>
      </w:r>
      <w:r w:rsidR="00087F01" w:rsidRPr="00A21EE4">
        <w:rPr>
          <w:rFonts w:ascii="Times New Roman" w:hAnsi="Times New Roman"/>
          <w:b/>
          <w:bCs/>
          <w:color w:val="000000"/>
          <w:lang w:val="lv-LV"/>
        </w:rPr>
        <w:t>“</w:t>
      </w:r>
      <w:r w:rsidR="00087F01" w:rsidRPr="00557B76">
        <w:rPr>
          <w:rFonts w:ascii="Times New Roman" w:hAnsi="Times New Roman"/>
          <w:b/>
          <w:bCs/>
          <w:color w:val="000000"/>
          <w:lang w:val="lv-LV"/>
        </w:rPr>
        <w:t xml:space="preserve">Grīzupes ielas pārbūve posmā no Liepājas pilsētas robežas līdz Cukura ielas aplim, Liepājā” </w:t>
      </w:r>
      <w:r w:rsidR="00087F01" w:rsidRPr="00557B76">
        <w:rPr>
          <w:rFonts w:ascii="Times New Roman" w:hAnsi="Times New Roman"/>
          <w:bCs/>
          <w:color w:val="000000"/>
          <w:lang w:val="lv-LV"/>
        </w:rPr>
        <w:t>ietvaros</w:t>
      </w:r>
      <w:r w:rsidR="00764C45" w:rsidRPr="00557B76">
        <w:rPr>
          <w:rFonts w:ascii="Times New Roman" w:hAnsi="Times New Roman"/>
          <w:bCs/>
          <w:color w:val="000000"/>
          <w:lang w:val="lv-LV"/>
        </w:rPr>
        <w:t>.</w:t>
      </w:r>
    </w:p>
    <w:p w:rsidR="00006178" w:rsidRPr="0069653B" w:rsidRDefault="00006178" w:rsidP="00006178">
      <w:pPr>
        <w:autoSpaceDE w:val="0"/>
        <w:ind w:left="360"/>
        <w:rPr>
          <w:b/>
          <w:bCs/>
          <w:sz w:val="22"/>
          <w:szCs w:val="22"/>
          <w:lang w:val="lv-LV"/>
        </w:rPr>
      </w:pPr>
    </w:p>
    <w:p w:rsidR="006E78A4" w:rsidRPr="0069653B" w:rsidRDefault="006E78A4" w:rsidP="0069653B">
      <w:pPr>
        <w:pStyle w:val="Sarakstarindkopa"/>
        <w:numPr>
          <w:ilvl w:val="0"/>
          <w:numId w:val="15"/>
        </w:numPr>
        <w:shd w:val="clear" w:color="auto" w:fill="FFFFFF"/>
        <w:tabs>
          <w:tab w:val="left" w:pos="0"/>
        </w:tabs>
        <w:autoSpaceDE w:val="0"/>
        <w:jc w:val="center"/>
        <w:rPr>
          <w:rFonts w:ascii="Times New Roman" w:hAnsi="Times New Roman"/>
          <w:b/>
          <w:bCs/>
          <w:lang w:val="lv-LV"/>
        </w:rPr>
      </w:pPr>
      <w:r w:rsidRPr="0069653B">
        <w:rPr>
          <w:rFonts w:ascii="Times New Roman" w:hAnsi="Times New Roman"/>
          <w:b/>
          <w:bCs/>
          <w:lang w:val="lv-LV"/>
        </w:rPr>
        <w:t>VISPĀRĪGIE NOTEIKUMI</w:t>
      </w:r>
    </w:p>
    <w:p w:rsidR="0069653B" w:rsidRPr="0069653B" w:rsidRDefault="006E78A4" w:rsidP="0069653B">
      <w:pPr>
        <w:pStyle w:val="Sarakstarindkopa"/>
        <w:numPr>
          <w:ilvl w:val="1"/>
          <w:numId w:val="15"/>
        </w:numPr>
        <w:tabs>
          <w:tab w:val="left" w:pos="426"/>
        </w:tabs>
        <w:autoSpaceDE w:val="0"/>
        <w:ind w:left="426" w:hanging="426"/>
        <w:jc w:val="both"/>
        <w:rPr>
          <w:rFonts w:ascii="Times New Roman" w:hAnsi="Times New Roman"/>
          <w:bCs/>
          <w:color w:val="000000"/>
          <w:lang w:val="lv-LV"/>
        </w:rPr>
      </w:pPr>
      <w:r w:rsidRPr="0069653B">
        <w:rPr>
          <w:rFonts w:ascii="Times New Roman" w:hAnsi="Times New Roman"/>
          <w:bCs/>
          <w:color w:val="000000"/>
          <w:lang w:val="lv-LV"/>
        </w:rPr>
        <w:t xml:space="preserve">Ja </w:t>
      </w:r>
      <w:r w:rsidR="009B3955" w:rsidRPr="0069653B">
        <w:rPr>
          <w:rFonts w:ascii="Times New Roman" w:hAnsi="Times New Roman"/>
          <w:bCs/>
          <w:color w:val="000000"/>
          <w:lang w:val="lv-LV"/>
        </w:rPr>
        <w:t>vien Līgumā nav paredzēts pretējais</w:t>
      </w:r>
      <w:r w:rsidRPr="0069653B">
        <w:rPr>
          <w:rFonts w:ascii="Times New Roman" w:hAnsi="Times New Roman"/>
          <w:bCs/>
          <w:color w:val="000000"/>
          <w:lang w:val="lv-LV"/>
        </w:rPr>
        <w:t>, slēdzot Līgumu, visas iepriekšējās rakstiski noslēgtās vienošanās un mutiskās vienošanās starp Pusēm par</w:t>
      </w:r>
      <w:r w:rsidR="0069653B" w:rsidRPr="0069653B">
        <w:rPr>
          <w:rFonts w:ascii="Times New Roman" w:hAnsi="Times New Roman"/>
          <w:bCs/>
          <w:color w:val="000000"/>
          <w:lang w:val="lv-LV"/>
        </w:rPr>
        <w:t xml:space="preserve"> Līguma priekšmetu zaudē spēku.</w:t>
      </w:r>
    </w:p>
    <w:p w:rsidR="006E78A4" w:rsidRPr="0069653B" w:rsidRDefault="006E78A4" w:rsidP="0069653B">
      <w:pPr>
        <w:pStyle w:val="Sarakstarindkopa"/>
        <w:numPr>
          <w:ilvl w:val="1"/>
          <w:numId w:val="15"/>
        </w:numPr>
        <w:tabs>
          <w:tab w:val="left" w:pos="426"/>
        </w:tabs>
        <w:autoSpaceDE w:val="0"/>
        <w:ind w:left="426" w:hanging="426"/>
        <w:jc w:val="both"/>
        <w:rPr>
          <w:rFonts w:ascii="Times New Roman" w:hAnsi="Times New Roman"/>
          <w:bCs/>
          <w:color w:val="000000"/>
          <w:lang w:val="lv-LV"/>
        </w:rPr>
      </w:pPr>
      <w:r w:rsidRPr="0069653B">
        <w:rPr>
          <w:rFonts w:ascii="Times New Roman" w:hAnsi="Times New Roman"/>
          <w:bCs/>
          <w:color w:val="000000"/>
          <w:lang w:val="lv-LV"/>
        </w:rPr>
        <w:t xml:space="preserve">Puses apliecina, ka ir sniegušas patiesu un pilnīgu informāciju. </w:t>
      </w:r>
    </w:p>
    <w:p w:rsidR="0069653B" w:rsidRPr="0069653B" w:rsidRDefault="006E78A4" w:rsidP="0069653B">
      <w:pPr>
        <w:pStyle w:val="Sarakstarindkopa"/>
        <w:numPr>
          <w:ilvl w:val="1"/>
          <w:numId w:val="15"/>
        </w:numPr>
        <w:tabs>
          <w:tab w:val="left" w:pos="426"/>
        </w:tabs>
        <w:autoSpaceDE w:val="0"/>
        <w:spacing w:after="0" w:line="240" w:lineRule="auto"/>
        <w:ind w:left="426" w:hanging="426"/>
        <w:jc w:val="both"/>
        <w:rPr>
          <w:rFonts w:ascii="Times New Roman" w:hAnsi="Times New Roman"/>
          <w:bCs/>
          <w:color w:val="000000"/>
          <w:lang w:val="lv-LV"/>
        </w:rPr>
      </w:pPr>
      <w:r w:rsidRPr="0069653B">
        <w:rPr>
          <w:rFonts w:ascii="Times New Roman" w:hAnsi="Times New Roman"/>
          <w:bCs/>
          <w:color w:val="000000"/>
          <w:lang w:val="lv-LV"/>
        </w:rPr>
        <w:t>Puses apstiprina, ka tās rūpīgi iepazinušās ar Līgumu un tā pielikumiem un ka visi noteikumi ir tām saprotami un pieņemami.</w:t>
      </w:r>
    </w:p>
    <w:p w:rsidR="00006178" w:rsidRPr="0069653B" w:rsidRDefault="00006178" w:rsidP="0069653B">
      <w:pPr>
        <w:pStyle w:val="Sarakstarindkopa"/>
        <w:numPr>
          <w:ilvl w:val="1"/>
          <w:numId w:val="15"/>
        </w:numPr>
        <w:tabs>
          <w:tab w:val="left" w:pos="426"/>
        </w:tabs>
        <w:autoSpaceDE w:val="0"/>
        <w:spacing w:after="0" w:line="240" w:lineRule="auto"/>
        <w:ind w:left="426" w:hanging="426"/>
        <w:jc w:val="both"/>
        <w:rPr>
          <w:rFonts w:ascii="Times New Roman" w:hAnsi="Times New Roman"/>
          <w:bCs/>
          <w:color w:val="000000"/>
          <w:lang w:val="lv-LV"/>
        </w:rPr>
      </w:pPr>
      <w:r w:rsidRPr="0069653B">
        <w:rPr>
          <w:rFonts w:ascii="Times New Roman" w:hAnsi="Times New Roman"/>
          <w:bCs/>
          <w:color w:val="000000"/>
          <w:lang w:val="lv-LV"/>
        </w:rPr>
        <w:t>Līguma izpildes oficiālā un darba valoda ir latviešu valoda. Visām personām, kas iesaistītas Līguma izpildē, ir jānodrošina saziņa latviešu valodā atbilstoši šīs personas kompetencei Līguma izpildē. Visi ar Līguma izpildi saistītie dokumenti jāsagatavo latviešu valodā. Dokumentiem, kuri ir izdoti svešvalodā, jāpievieno normatīvo aktu noteiktajā kārtībā apliecināts tulkojums latviešu valodā.</w:t>
      </w:r>
    </w:p>
    <w:p w:rsidR="006E78A4" w:rsidRPr="004B1774" w:rsidRDefault="006E78A4" w:rsidP="00B06462">
      <w:pPr>
        <w:tabs>
          <w:tab w:val="left" w:pos="400"/>
          <w:tab w:val="left" w:pos="851"/>
          <w:tab w:val="left" w:pos="1363"/>
        </w:tabs>
        <w:autoSpaceDE w:val="0"/>
        <w:ind w:left="-12"/>
        <w:jc w:val="both"/>
        <w:rPr>
          <w:sz w:val="22"/>
          <w:szCs w:val="22"/>
          <w:lang w:val="lv-LV"/>
        </w:rPr>
      </w:pPr>
    </w:p>
    <w:p w:rsidR="006E78A4" w:rsidRPr="004B1774" w:rsidRDefault="006E54F5" w:rsidP="009C3A6F">
      <w:pPr>
        <w:numPr>
          <w:ilvl w:val="0"/>
          <w:numId w:val="15"/>
        </w:numPr>
        <w:shd w:val="clear" w:color="auto" w:fill="FFFFFF"/>
        <w:tabs>
          <w:tab w:val="left" w:pos="0"/>
        </w:tabs>
        <w:autoSpaceDE w:val="0"/>
        <w:jc w:val="center"/>
        <w:rPr>
          <w:b/>
          <w:bCs/>
          <w:sz w:val="22"/>
          <w:szCs w:val="22"/>
          <w:lang w:val="lv-LV"/>
        </w:rPr>
      </w:pPr>
      <w:r>
        <w:rPr>
          <w:b/>
          <w:bCs/>
          <w:sz w:val="22"/>
          <w:szCs w:val="22"/>
          <w:lang w:val="lv-LV"/>
        </w:rPr>
        <w:t>BŪVNIEKA</w:t>
      </w:r>
      <w:r w:rsidR="006E78A4" w:rsidRPr="004B1774">
        <w:rPr>
          <w:b/>
          <w:bCs/>
          <w:sz w:val="22"/>
          <w:szCs w:val="22"/>
          <w:lang w:val="lv-LV"/>
        </w:rPr>
        <w:t xml:space="preserve"> APLIECINĀJUMI</w:t>
      </w:r>
    </w:p>
    <w:p w:rsidR="006E78A4" w:rsidRPr="004B1774" w:rsidRDefault="006E78A4" w:rsidP="00165B47">
      <w:pPr>
        <w:shd w:val="clear" w:color="auto" w:fill="FFFFFF"/>
        <w:ind w:left="7" w:hanging="7"/>
        <w:jc w:val="both"/>
        <w:rPr>
          <w:bCs/>
          <w:sz w:val="22"/>
          <w:szCs w:val="22"/>
          <w:lang w:val="lv-LV"/>
        </w:rPr>
      </w:pPr>
      <w:r w:rsidRPr="004B1774">
        <w:rPr>
          <w:bCs/>
          <w:sz w:val="22"/>
          <w:szCs w:val="22"/>
          <w:lang w:val="lv-LV"/>
        </w:rPr>
        <w:t>Parakstot Līgumu</w:t>
      </w:r>
      <w:r w:rsidR="0098085A">
        <w:rPr>
          <w:bCs/>
          <w:sz w:val="22"/>
          <w:szCs w:val="22"/>
          <w:lang w:val="lv-LV"/>
        </w:rPr>
        <w:t>,</w:t>
      </w:r>
      <w:r w:rsidRPr="004B1774">
        <w:rPr>
          <w:bCs/>
          <w:sz w:val="22"/>
          <w:szCs w:val="22"/>
          <w:lang w:val="lv-LV"/>
        </w:rPr>
        <w:t xml:space="preserve"> </w:t>
      </w:r>
      <w:r w:rsidR="006E54F5">
        <w:rPr>
          <w:bCs/>
          <w:sz w:val="22"/>
          <w:szCs w:val="22"/>
          <w:lang w:val="lv-LV"/>
        </w:rPr>
        <w:t>Būvniek</w:t>
      </w:r>
      <w:r w:rsidR="0045272D">
        <w:rPr>
          <w:bCs/>
          <w:sz w:val="22"/>
          <w:szCs w:val="22"/>
          <w:lang w:val="lv-LV"/>
        </w:rPr>
        <w:t>s</w:t>
      </w:r>
      <w:r w:rsidRPr="004B1774">
        <w:rPr>
          <w:bCs/>
          <w:sz w:val="22"/>
          <w:szCs w:val="22"/>
          <w:lang w:val="lv-LV"/>
        </w:rPr>
        <w:t xml:space="preserve"> apliecina, ka:</w:t>
      </w:r>
    </w:p>
    <w:p w:rsidR="006E78A4" w:rsidRPr="004B1774" w:rsidRDefault="006E78A4" w:rsidP="009C3A6F">
      <w:pPr>
        <w:pStyle w:val="Sarakstarindkopa"/>
        <w:numPr>
          <w:ilvl w:val="1"/>
          <w:numId w:val="15"/>
        </w:numPr>
        <w:tabs>
          <w:tab w:val="left" w:pos="854"/>
          <w:tab w:val="left" w:pos="1108"/>
        </w:tabs>
        <w:autoSpaceDE w:val="0"/>
        <w:spacing w:after="0" w:line="240" w:lineRule="auto"/>
        <w:ind w:left="426" w:hanging="426"/>
        <w:jc w:val="both"/>
        <w:rPr>
          <w:rFonts w:ascii="Times New Roman" w:hAnsi="Times New Roman"/>
          <w:lang w:val="lv-LV"/>
        </w:rPr>
      </w:pPr>
      <w:r w:rsidRPr="004B1774">
        <w:rPr>
          <w:rFonts w:ascii="Times New Roman" w:hAnsi="Times New Roman"/>
          <w:lang w:val="lv-LV"/>
        </w:rPr>
        <w:t>Līguma summa ir pilnīgi pietiekama, lai izpildītu Pasūtītāja prasības un lai izpildītu Darbu un nodotu Būv</w:t>
      </w:r>
      <w:r w:rsidR="00BD72E8">
        <w:rPr>
          <w:rFonts w:ascii="Times New Roman" w:hAnsi="Times New Roman"/>
          <w:lang w:val="lv-LV"/>
        </w:rPr>
        <w:t>es</w:t>
      </w:r>
      <w:r w:rsidRPr="004B1774">
        <w:rPr>
          <w:rFonts w:ascii="Times New Roman" w:hAnsi="Times New Roman"/>
          <w:lang w:val="lv-LV"/>
        </w:rPr>
        <w:t xml:space="preserve"> Pasūtītājam saskaņā ar Līgumu</w:t>
      </w:r>
      <w:r w:rsidR="009903CF" w:rsidRPr="004B1774">
        <w:rPr>
          <w:rFonts w:ascii="Times New Roman" w:hAnsi="Times New Roman"/>
          <w:lang w:val="lv-LV"/>
        </w:rPr>
        <w:t>.</w:t>
      </w:r>
    </w:p>
    <w:p w:rsidR="006E78A4" w:rsidRPr="00270CC6" w:rsidRDefault="009903CF" w:rsidP="009C3A6F">
      <w:pPr>
        <w:pStyle w:val="Sarakstarindkopa"/>
        <w:numPr>
          <w:ilvl w:val="1"/>
          <w:numId w:val="15"/>
        </w:numPr>
        <w:tabs>
          <w:tab w:val="left" w:pos="854"/>
          <w:tab w:val="left" w:pos="1108"/>
        </w:tabs>
        <w:autoSpaceDE w:val="0"/>
        <w:spacing w:after="0" w:line="240" w:lineRule="auto"/>
        <w:ind w:left="426" w:hanging="426"/>
        <w:jc w:val="both"/>
        <w:rPr>
          <w:rFonts w:ascii="Times New Roman" w:hAnsi="Times New Roman"/>
          <w:lang w:val="lv-LV"/>
        </w:rPr>
      </w:pPr>
      <w:r w:rsidRPr="004B1774">
        <w:rPr>
          <w:rFonts w:ascii="Times New Roman" w:hAnsi="Times New Roman"/>
          <w:lang w:val="lv-LV"/>
        </w:rPr>
        <w:t>I</w:t>
      </w:r>
      <w:r w:rsidR="006E78A4" w:rsidRPr="004B1774">
        <w:rPr>
          <w:rFonts w:ascii="Times New Roman" w:hAnsi="Times New Roman"/>
          <w:lang w:val="lv-LV"/>
        </w:rPr>
        <w:t xml:space="preserve">r </w:t>
      </w:r>
      <w:r w:rsidR="00006178" w:rsidRPr="004B1774">
        <w:rPr>
          <w:rFonts w:ascii="Times New Roman" w:hAnsi="Times New Roman"/>
          <w:lang w:val="lv-LV"/>
        </w:rPr>
        <w:t xml:space="preserve">apmeklējis Būvlaukumu un </w:t>
      </w:r>
      <w:r w:rsidR="006E78A4" w:rsidRPr="004B1774">
        <w:rPr>
          <w:rFonts w:ascii="Times New Roman" w:hAnsi="Times New Roman"/>
          <w:lang w:val="lv-LV"/>
        </w:rPr>
        <w:t xml:space="preserve">iepazinies ar visiem apstākļiem, kas varētu ietekmēt Līguma </w:t>
      </w:r>
      <w:r w:rsidR="006E78A4" w:rsidRPr="00270CC6">
        <w:rPr>
          <w:rFonts w:ascii="Times New Roman" w:hAnsi="Times New Roman"/>
          <w:lang w:val="lv-LV"/>
        </w:rPr>
        <w:t xml:space="preserve">summu un </w:t>
      </w:r>
      <w:r w:rsidR="00FF5F60" w:rsidRPr="00270CC6">
        <w:rPr>
          <w:rFonts w:ascii="Times New Roman" w:hAnsi="Times New Roman"/>
          <w:lang w:val="lv-LV"/>
        </w:rPr>
        <w:t>Līguma</w:t>
      </w:r>
      <w:r w:rsidR="006E78A4" w:rsidRPr="00270CC6">
        <w:rPr>
          <w:rFonts w:ascii="Times New Roman" w:hAnsi="Times New Roman"/>
          <w:lang w:val="lv-LV"/>
        </w:rPr>
        <w:t xml:space="preserve"> izpild</w:t>
      </w:r>
      <w:r w:rsidRPr="00270CC6">
        <w:rPr>
          <w:rFonts w:ascii="Times New Roman" w:hAnsi="Times New Roman"/>
          <w:lang w:val="lv-LV"/>
        </w:rPr>
        <w:t>es termiņu</w:t>
      </w:r>
      <w:r w:rsidR="00006178" w:rsidRPr="00270CC6">
        <w:rPr>
          <w:rFonts w:ascii="Times New Roman" w:hAnsi="Times New Roman"/>
          <w:lang w:val="lv-LV"/>
        </w:rPr>
        <w:t>, ta</w:t>
      </w:r>
      <w:r w:rsidR="0045272D">
        <w:rPr>
          <w:rFonts w:ascii="Times New Roman" w:hAnsi="Times New Roman"/>
          <w:lang w:val="lv-LV"/>
        </w:rPr>
        <w:t>jā</w:t>
      </w:r>
      <w:r w:rsidR="00006178" w:rsidRPr="00270CC6">
        <w:rPr>
          <w:rFonts w:ascii="Times New Roman" w:hAnsi="Times New Roman"/>
          <w:lang w:val="lv-LV"/>
        </w:rPr>
        <w:t xml:space="preserve"> skaitā iepazinies ar darba organizēšanas iespējām</w:t>
      </w:r>
      <w:r w:rsidRPr="00270CC6">
        <w:rPr>
          <w:rFonts w:ascii="Times New Roman" w:hAnsi="Times New Roman"/>
          <w:lang w:val="lv-LV"/>
        </w:rPr>
        <w:t>.</w:t>
      </w:r>
    </w:p>
    <w:p w:rsidR="006E78A4" w:rsidRPr="004B1774" w:rsidRDefault="009903CF" w:rsidP="009C3A6F">
      <w:pPr>
        <w:pStyle w:val="Sarakstarindkopa"/>
        <w:numPr>
          <w:ilvl w:val="1"/>
          <w:numId w:val="15"/>
        </w:numPr>
        <w:tabs>
          <w:tab w:val="left" w:pos="854"/>
          <w:tab w:val="left" w:pos="1108"/>
        </w:tabs>
        <w:autoSpaceDE w:val="0"/>
        <w:spacing w:after="0" w:line="240" w:lineRule="auto"/>
        <w:ind w:left="426" w:hanging="426"/>
        <w:jc w:val="both"/>
        <w:rPr>
          <w:rFonts w:ascii="Times New Roman" w:hAnsi="Times New Roman"/>
          <w:lang w:val="lv-LV"/>
        </w:rPr>
      </w:pPr>
      <w:r w:rsidRPr="004B1774">
        <w:rPr>
          <w:rFonts w:ascii="Times New Roman" w:hAnsi="Times New Roman"/>
          <w:lang w:val="lv-LV"/>
        </w:rPr>
        <w:t>T</w:t>
      </w:r>
      <w:r w:rsidR="006E78A4" w:rsidRPr="004B1774">
        <w:rPr>
          <w:rFonts w:ascii="Times New Roman" w:hAnsi="Times New Roman"/>
          <w:lang w:val="lv-LV"/>
        </w:rPr>
        <w:t>am ir nepieciešamās speciālās atļaujas un sertifikāti Līgumā noteikt</w:t>
      </w:r>
      <w:r w:rsidR="00FF5F60" w:rsidRPr="004B1774">
        <w:rPr>
          <w:rFonts w:ascii="Times New Roman" w:hAnsi="Times New Roman"/>
          <w:lang w:val="lv-LV"/>
        </w:rPr>
        <w:t>o</w:t>
      </w:r>
      <w:r w:rsidR="006E78A4" w:rsidRPr="004B1774">
        <w:rPr>
          <w:rFonts w:ascii="Times New Roman" w:hAnsi="Times New Roman"/>
          <w:lang w:val="lv-LV"/>
        </w:rPr>
        <w:t xml:space="preserve"> </w:t>
      </w:r>
      <w:r w:rsidR="00FF5F60" w:rsidRPr="004B1774">
        <w:rPr>
          <w:rFonts w:ascii="Times New Roman" w:hAnsi="Times New Roman"/>
          <w:lang w:val="lv-LV"/>
        </w:rPr>
        <w:t>Darbu</w:t>
      </w:r>
      <w:r w:rsidR="006E78A4" w:rsidRPr="004B1774">
        <w:rPr>
          <w:rFonts w:ascii="Times New Roman" w:hAnsi="Times New Roman"/>
          <w:lang w:val="lv-LV"/>
        </w:rPr>
        <w:t xml:space="preserve"> veikšanai</w:t>
      </w:r>
      <w:r w:rsidR="00E242D7" w:rsidRPr="004B1774">
        <w:rPr>
          <w:rFonts w:ascii="Times New Roman" w:hAnsi="Times New Roman"/>
          <w:lang w:val="lv-LV"/>
        </w:rPr>
        <w:t>.</w:t>
      </w:r>
    </w:p>
    <w:p w:rsidR="006E78A4" w:rsidRPr="004B1774" w:rsidRDefault="006E78A4" w:rsidP="009C3A6F">
      <w:pPr>
        <w:pStyle w:val="Sarakstarindkopa"/>
        <w:numPr>
          <w:ilvl w:val="1"/>
          <w:numId w:val="15"/>
        </w:numPr>
        <w:tabs>
          <w:tab w:val="left" w:pos="854"/>
          <w:tab w:val="left" w:pos="1108"/>
        </w:tabs>
        <w:autoSpaceDE w:val="0"/>
        <w:spacing w:after="0" w:line="240" w:lineRule="auto"/>
        <w:ind w:left="426" w:hanging="426"/>
        <w:jc w:val="both"/>
        <w:rPr>
          <w:rFonts w:ascii="Times New Roman" w:hAnsi="Times New Roman"/>
          <w:lang w:val="lv-LV"/>
        </w:rPr>
      </w:pPr>
      <w:r w:rsidRPr="004B1774">
        <w:rPr>
          <w:rFonts w:ascii="Times New Roman" w:hAnsi="Times New Roman"/>
          <w:lang w:val="lv-LV"/>
        </w:rPr>
        <w:t xml:space="preserve">Darbu nodos tikai tādiem Apakšuzņēmējiem, kuri ir saņēmuši Latvijas Republikas normatīvajos aktos noteiktās atļaujas un sertifikātus uzticētā Darba </w:t>
      </w:r>
      <w:r w:rsidR="00E242D7" w:rsidRPr="004B1774">
        <w:rPr>
          <w:rFonts w:ascii="Times New Roman" w:hAnsi="Times New Roman"/>
          <w:lang w:val="lv-LV"/>
        </w:rPr>
        <w:t>vai tā daļas veikšanai</w:t>
      </w:r>
      <w:r w:rsidR="00361414" w:rsidRPr="004B1774">
        <w:rPr>
          <w:rFonts w:ascii="Times New Roman" w:hAnsi="Times New Roman"/>
          <w:lang w:val="lv-LV"/>
        </w:rPr>
        <w:t>, vienlaikus uzņemoties pilnu atbildību par piesaistīto Apakšuzņēmēju darbu.</w:t>
      </w:r>
    </w:p>
    <w:p w:rsidR="006E78A4" w:rsidRPr="004B1774" w:rsidRDefault="006E78A4" w:rsidP="00B06462">
      <w:pPr>
        <w:tabs>
          <w:tab w:val="left" w:pos="851"/>
          <w:tab w:val="left" w:pos="1363"/>
        </w:tabs>
        <w:autoSpaceDE w:val="0"/>
        <w:jc w:val="both"/>
        <w:rPr>
          <w:sz w:val="22"/>
          <w:szCs w:val="22"/>
          <w:lang w:val="lv-LV"/>
        </w:rPr>
      </w:pPr>
    </w:p>
    <w:p w:rsidR="006E78A4" w:rsidRPr="00270CC6" w:rsidRDefault="00AE755B" w:rsidP="009C3A6F">
      <w:pPr>
        <w:numPr>
          <w:ilvl w:val="0"/>
          <w:numId w:val="15"/>
        </w:numPr>
        <w:shd w:val="clear" w:color="auto" w:fill="FFFFFF"/>
        <w:tabs>
          <w:tab w:val="left" w:pos="0"/>
        </w:tabs>
        <w:autoSpaceDE w:val="0"/>
        <w:jc w:val="center"/>
        <w:rPr>
          <w:b/>
          <w:bCs/>
          <w:sz w:val="22"/>
          <w:szCs w:val="22"/>
          <w:lang w:val="lv-LV"/>
        </w:rPr>
      </w:pPr>
      <w:r>
        <w:rPr>
          <w:b/>
          <w:bCs/>
          <w:sz w:val="22"/>
          <w:szCs w:val="22"/>
          <w:lang w:val="lv-LV"/>
        </w:rPr>
        <w:lastRenderedPageBreak/>
        <w:t>LĪGUMA</w:t>
      </w:r>
      <w:r w:rsidR="006E78A4" w:rsidRPr="009C3A6F">
        <w:rPr>
          <w:b/>
          <w:sz w:val="22"/>
          <w:lang w:val="lv-LV"/>
        </w:rPr>
        <w:t xml:space="preserve"> </w:t>
      </w:r>
      <w:r w:rsidR="009B3955">
        <w:rPr>
          <w:b/>
          <w:bCs/>
          <w:sz w:val="22"/>
          <w:szCs w:val="22"/>
          <w:lang w:val="lv-LV"/>
        </w:rPr>
        <w:t xml:space="preserve">UN BŪVDARBU </w:t>
      </w:r>
      <w:r w:rsidR="006E78A4" w:rsidRPr="00270CC6">
        <w:rPr>
          <w:b/>
          <w:bCs/>
          <w:sz w:val="22"/>
          <w:szCs w:val="22"/>
          <w:lang w:val="lv-LV"/>
        </w:rPr>
        <w:t>IZPILDES TERMIŅŠ</w:t>
      </w:r>
    </w:p>
    <w:p w:rsidR="009C3A6F" w:rsidRDefault="006E78A4" w:rsidP="009C3A6F">
      <w:pPr>
        <w:pStyle w:val="Sarakstarindkopa"/>
        <w:numPr>
          <w:ilvl w:val="1"/>
          <w:numId w:val="14"/>
        </w:numPr>
        <w:tabs>
          <w:tab w:val="left" w:pos="854"/>
          <w:tab w:val="left" w:pos="1108"/>
        </w:tabs>
        <w:autoSpaceDE w:val="0"/>
        <w:spacing w:after="0" w:line="240" w:lineRule="auto"/>
        <w:ind w:left="426" w:hanging="426"/>
        <w:jc w:val="both"/>
        <w:rPr>
          <w:rFonts w:ascii="Times New Roman" w:hAnsi="Times New Roman"/>
          <w:lang w:val="lv-LV"/>
        </w:rPr>
      </w:pPr>
      <w:r w:rsidRPr="001F0B37">
        <w:rPr>
          <w:rFonts w:ascii="Times New Roman" w:hAnsi="Times New Roman"/>
          <w:lang w:val="lv-LV"/>
        </w:rPr>
        <w:t>Līgums stājas spēkā ar tā parakstīšanas brīdi un Līguma attiecības atzīstamas par pabeigtām tikai pēc tam, kad Puses ir pilnībā izpildījušas savstarpējās saistības, kas izriet no Līguma noteikumiem</w:t>
      </w:r>
    </w:p>
    <w:p w:rsidR="009C3A6F" w:rsidRPr="00A01509" w:rsidRDefault="009C3A6F" w:rsidP="00941CCE">
      <w:pPr>
        <w:pStyle w:val="Sarakstarindkopa"/>
        <w:numPr>
          <w:ilvl w:val="1"/>
          <w:numId w:val="14"/>
        </w:numPr>
        <w:tabs>
          <w:tab w:val="left" w:pos="854"/>
          <w:tab w:val="left" w:pos="1108"/>
        </w:tabs>
        <w:autoSpaceDE w:val="0"/>
        <w:spacing w:after="0" w:line="240" w:lineRule="auto"/>
        <w:ind w:left="426" w:hanging="426"/>
        <w:jc w:val="both"/>
        <w:rPr>
          <w:rFonts w:ascii="Times New Roman" w:hAnsi="Times New Roman"/>
          <w:lang w:val="lv-LV"/>
        </w:rPr>
      </w:pPr>
      <w:r>
        <w:rPr>
          <w:rFonts w:ascii="Times New Roman" w:hAnsi="Times New Roman"/>
          <w:lang w:val="lv-LV"/>
        </w:rPr>
        <w:t>Būvnieks</w:t>
      </w:r>
      <w:r w:rsidR="00E75A7F" w:rsidRPr="009C3A6F">
        <w:rPr>
          <w:rFonts w:ascii="Times New Roman" w:hAnsi="Times New Roman"/>
          <w:lang w:val="lv-LV"/>
        </w:rPr>
        <w:t xml:space="preserve"> apņemas pabeigt </w:t>
      </w:r>
      <w:r w:rsidR="00E75A7F" w:rsidRPr="00A01509">
        <w:rPr>
          <w:rFonts w:ascii="Times New Roman" w:hAnsi="Times New Roman"/>
          <w:lang w:val="lv-LV"/>
        </w:rPr>
        <w:t xml:space="preserve">Būvdarbus </w:t>
      </w:r>
      <w:r w:rsidR="00577493" w:rsidRPr="00A01509">
        <w:rPr>
          <w:rFonts w:ascii="Times New Roman" w:hAnsi="Times New Roman"/>
          <w:b/>
          <w:lang w:val="lv-LV"/>
        </w:rPr>
        <w:t>45</w:t>
      </w:r>
      <w:r w:rsidR="00696057" w:rsidRPr="00A01509">
        <w:rPr>
          <w:rFonts w:ascii="Times New Roman" w:hAnsi="Times New Roman"/>
          <w:b/>
          <w:lang w:val="lv-LV"/>
        </w:rPr>
        <w:t>0</w:t>
      </w:r>
      <w:r w:rsidR="00E75A7F" w:rsidRPr="00A01509">
        <w:rPr>
          <w:rFonts w:ascii="Times New Roman" w:hAnsi="Times New Roman"/>
          <w:b/>
          <w:lang w:val="lv-LV"/>
        </w:rPr>
        <w:t xml:space="preserve"> (</w:t>
      </w:r>
      <w:r w:rsidR="00696057" w:rsidRPr="00A01509">
        <w:rPr>
          <w:rFonts w:ascii="Times New Roman" w:hAnsi="Times New Roman"/>
          <w:b/>
          <w:i/>
          <w:lang w:val="lv-LV"/>
        </w:rPr>
        <w:t xml:space="preserve">četri simti </w:t>
      </w:r>
      <w:r w:rsidR="00577493" w:rsidRPr="00A01509">
        <w:rPr>
          <w:rFonts w:ascii="Times New Roman" w:hAnsi="Times New Roman"/>
          <w:b/>
          <w:i/>
          <w:lang w:val="lv-LV"/>
        </w:rPr>
        <w:t>piec</w:t>
      </w:r>
      <w:r w:rsidR="00696057" w:rsidRPr="00A01509">
        <w:rPr>
          <w:rFonts w:ascii="Times New Roman" w:hAnsi="Times New Roman"/>
          <w:b/>
          <w:i/>
          <w:lang w:val="lv-LV"/>
        </w:rPr>
        <w:t>desmit</w:t>
      </w:r>
      <w:r w:rsidRPr="00A01509">
        <w:rPr>
          <w:rFonts w:ascii="Times New Roman" w:hAnsi="Times New Roman"/>
          <w:b/>
          <w:i/>
          <w:lang w:val="lv-LV"/>
        </w:rPr>
        <w:t>)</w:t>
      </w:r>
      <w:r w:rsidR="00E75A7F" w:rsidRPr="00A01509">
        <w:rPr>
          <w:rFonts w:ascii="Times New Roman" w:hAnsi="Times New Roman"/>
          <w:lang w:val="lv-LV"/>
        </w:rPr>
        <w:t xml:space="preserve"> </w:t>
      </w:r>
      <w:r w:rsidRPr="00A01509">
        <w:rPr>
          <w:rFonts w:ascii="Times New Roman" w:hAnsi="Times New Roman"/>
          <w:lang w:val="lv-LV"/>
        </w:rPr>
        <w:t>dienu</w:t>
      </w:r>
      <w:r w:rsidR="00E75A7F" w:rsidRPr="00A01509">
        <w:rPr>
          <w:rFonts w:ascii="Times New Roman" w:hAnsi="Times New Roman"/>
          <w:lang w:val="lv-LV"/>
        </w:rPr>
        <w:t xml:space="preserve"> laikā pēc Būvlaukuma nodošanas </w:t>
      </w:r>
      <w:r w:rsidR="00157990" w:rsidRPr="00A01509">
        <w:rPr>
          <w:rFonts w:ascii="Times New Roman" w:hAnsi="Times New Roman"/>
          <w:lang w:val="lv-LV"/>
        </w:rPr>
        <w:t>Būvniekam</w:t>
      </w:r>
      <w:r w:rsidR="00E75A7F" w:rsidRPr="00A01509">
        <w:rPr>
          <w:rFonts w:ascii="Times New Roman" w:hAnsi="Times New Roman"/>
          <w:lang w:val="lv-LV"/>
        </w:rPr>
        <w:t xml:space="preserve"> ar Būvlaukuma nodošanas – pieņemšanas aktu, pēc Būvdarbu pabeigšanas nododot Būvdarbus Pasūtītājam ar Būvdarbu nodošanas aktu.</w:t>
      </w:r>
    </w:p>
    <w:p w:rsidR="006922A2" w:rsidRPr="009C3A6F" w:rsidRDefault="006E54F5" w:rsidP="009C3A6F">
      <w:pPr>
        <w:pStyle w:val="Sarakstarindkopa"/>
        <w:numPr>
          <w:ilvl w:val="1"/>
          <w:numId w:val="14"/>
        </w:numPr>
        <w:tabs>
          <w:tab w:val="left" w:pos="854"/>
          <w:tab w:val="left" w:pos="1108"/>
        </w:tabs>
        <w:autoSpaceDE w:val="0"/>
        <w:spacing w:after="0" w:line="240" w:lineRule="auto"/>
        <w:ind w:left="426" w:hanging="426"/>
        <w:jc w:val="both"/>
        <w:rPr>
          <w:rFonts w:ascii="Times New Roman" w:hAnsi="Times New Roman"/>
          <w:lang w:val="lv-LV"/>
        </w:rPr>
      </w:pPr>
      <w:r w:rsidRPr="009C3A6F">
        <w:rPr>
          <w:rFonts w:ascii="Times New Roman" w:hAnsi="Times New Roman"/>
          <w:lang w:val="lv-LV"/>
        </w:rPr>
        <w:t>Būvnieka</w:t>
      </w:r>
      <w:r w:rsidR="00EA1EFF" w:rsidRPr="009C3A6F">
        <w:rPr>
          <w:rFonts w:ascii="Times New Roman" w:hAnsi="Times New Roman"/>
          <w:lang w:val="lv-LV"/>
        </w:rPr>
        <w:t xml:space="preserve">m </w:t>
      </w:r>
      <w:r w:rsidR="003B56F4" w:rsidRPr="009C3A6F">
        <w:rPr>
          <w:rFonts w:ascii="Times New Roman" w:hAnsi="Times New Roman"/>
          <w:lang w:val="lv-LV"/>
        </w:rPr>
        <w:t xml:space="preserve">ne vēlāk kā </w:t>
      </w:r>
      <w:r w:rsidR="00E242D7" w:rsidRPr="009C3A6F">
        <w:rPr>
          <w:rFonts w:ascii="Times New Roman" w:hAnsi="Times New Roman"/>
          <w:b/>
          <w:lang w:val="lv-LV"/>
        </w:rPr>
        <w:t>10</w:t>
      </w:r>
      <w:r w:rsidR="00EA1EFF" w:rsidRPr="009C3A6F">
        <w:rPr>
          <w:rFonts w:ascii="Times New Roman" w:hAnsi="Times New Roman"/>
          <w:b/>
          <w:lang w:val="lv-LV"/>
        </w:rPr>
        <w:t xml:space="preserve"> (</w:t>
      </w:r>
      <w:r w:rsidR="00E242D7" w:rsidRPr="009C3A6F">
        <w:rPr>
          <w:rFonts w:ascii="Times New Roman" w:hAnsi="Times New Roman"/>
          <w:b/>
          <w:i/>
          <w:lang w:val="lv-LV"/>
        </w:rPr>
        <w:t>desmit</w:t>
      </w:r>
      <w:r w:rsidR="00EA1EFF" w:rsidRPr="009C3A6F">
        <w:rPr>
          <w:rFonts w:ascii="Times New Roman" w:hAnsi="Times New Roman"/>
          <w:b/>
          <w:lang w:val="lv-LV"/>
        </w:rPr>
        <w:t>)</w:t>
      </w:r>
      <w:r w:rsidR="00EA1EFF" w:rsidRPr="009C3A6F">
        <w:rPr>
          <w:rFonts w:ascii="Times New Roman" w:hAnsi="Times New Roman"/>
          <w:lang w:val="lv-LV"/>
        </w:rPr>
        <w:t xml:space="preserve"> darba dienu laikā pēc </w:t>
      </w:r>
      <w:r w:rsidR="003B56F4" w:rsidRPr="009C3A6F">
        <w:rPr>
          <w:rFonts w:ascii="Times New Roman" w:hAnsi="Times New Roman"/>
          <w:lang w:val="lv-LV"/>
        </w:rPr>
        <w:t>Līguma parakstīšanas</w:t>
      </w:r>
      <w:r w:rsidR="00EA1EFF" w:rsidRPr="009C3A6F">
        <w:rPr>
          <w:rFonts w:ascii="Times New Roman" w:hAnsi="Times New Roman"/>
          <w:lang w:val="lv-LV"/>
        </w:rPr>
        <w:t xml:space="preserve"> </w:t>
      </w:r>
      <w:r w:rsidR="0014484B" w:rsidRPr="009C3A6F">
        <w:rPr>
          <w:rFonts w:ascii="Times New Roman" w:hAnsi="Times New Roman"/>
          <w:lang w:val="lv-LV"/>
        </w:rPr>
        <w:t xml:space="preserve">jāiesniedz </w:t>
      </w:r>
      <w:r w:rsidR="00E242D7" w:rsidRPr="009C3A6F">
        <w:rPr>
          <w:rFonts w:ascii="Times New Roman" w:hAnsi="Times New Roman"/>
          <w:lang w:val="lv-LV"/>
        </w:rPr>
        <w:t>Pasūtītājam</w:t>
      </w:r>
      <w:r w:rsidR="00EA1EFF" w:rsidRPr="009C3A6F">
        <w:rPr>
          <w:rFonts w:ascii="Times New Roman" w:hAnsi="Times New Roman"/>
          <w:lang w:val="lv-LV"/>
        </w:rPr>
        <w:t xml:space="preserve"> </w:t>
      </w:r>
      <w:r w:rsidR="0014484B" w:rsidRPr="009C3A6F">
        <w:rPr>
          <w:rFonts w:ascii="Times New Roman" w:hAnsi="Times New Roman"/>
          <w:lang w:val="lv-LV"/>
        </w:rPr>
        <w:t xml:space="preserve">visus dokumentus </w:t>
      </w:r>
      <w:r w:rsidR="004B6DEB" w:rsidRPr="009C3A6F">
        <w:rPr>
          <w:rFonts w:ascii="Times New Roman" w:hAnsi="Times New Roman"/>
          <w:lang w:val="lv-LV"/>
        </w:rPr>
        <w:t>Darba</w:t>
      </w:r>
      <w:r w:rsidR="004B1445" w:rsidRPr="009C3A6F">
        <w:rPr>
          <w:rFonts w:ascii="Times New Roman" w:hAnsi="Times New Roman"/>
          <w:lang w:val="lv-LV"/>
        </w:rPr>
        <w:t xml:space="preserve"> uzsākšana</w:t>
      </w:r>
      <w:r w:rsidR="006922A2" w:rsidRPr="009C3A6F">
        <w:rPr>
          <w:rFonts w:ascii="Times New Roman" w:hAnsi="Times New Roman"/>
          <w:lang w:val="lv-LV"/>
        </w:rPr>
        <w:t>i:</w:t>
      </w:r>
    </w:p>
    <w:p w:rsidR="006922A2" w:rsidRPr="00270CC6" w:rsidRDefault="006922A2" w:rsidP="00B62D73">
      <w:pPr>
        <w:pStyle w:val="Sarakstarindkopa"/>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sidRPr="00577493">
        <w:rPr>
          <w:rFonts w:ascii="Times New Roman" w:hAnsi="Times New Roman"/>
          <w:lang w:val="lv-LV"/>
        </w:rPr>
        <w:t>civiltiesiskās atbildības obligātās apdrošināšanas polises kopij</w:t>
      </w:r>
      <w:r w:rsidR="00270CC6" w:rsidRPr="00577493">
        <w:rPr>
          <w:rFonts w:ascii="Times New Roman" w:hAnsi="Times New Roman"/>
          <w:lang w:val="lv-LV"/>
        </w:rPr>
        <w:t>u</w:t>
      </w:r>
      <w:r w:rsidRPr="00270CC6">
        <w:rPr>
          <w:rFonts w:ascii="Times New Roman" w:hAnsi="Times New Roman"/>
          <w:lang w:val="lv-LV"/>
        </w:rPr>
        <w:t>;</w:t>
      </w:r>
    </w:p>
    <w:p w:rsidR="006922A2" w:rsidRPr="00270CC6" w:rsidRDefault="006922A2" w:rsidP="00B62D73">
      <w:pPr>
        <w:pStyle w:val="Sarakstarindkopa"/>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sidRPr="00270CC6">
        <w:rPr>
          <w:rFonts w:ascii="Times New Roman" w:hAnsi="Times New Roman"/>
          <w:lang w:val="lv-LV"/>
        </w:rPr>
        <w:t>atbildīgo būvspeciālistu profesionālās civiltiesiskās atbildības obligātās apdrošināšanas apliecinātas polišu kop</w:t>
      </w:r>
      <w:r w:rsidR="00506B7B">
        <w:rPr>
          <w:rFonts w:ascii="Times New Roman" w:hAnsi="Times New Roman"/>
          <w:lang w:val="lv-LV"/>
        </w:rPr>
        <w:t>i</w:t>
      </w:r>
      <w:r w:rsidRPr="00270CC6">
        <w:rPr>
          <w:rFonts w:ascii="Times New Roman" w:hAnsi="Times New Roman"/>
          <w:lang w:val="lv-LV"/>
        </w:rPr>
        <w:t>jas</w:t>
      </w:r>
      <w:r w:rsidR="00506B7B">
        <w:rPr>
          <w:rFonts w:ascii="Times New Roman" w:hAnsi="Times New Roman"/>
          <w:lang w:val="lv-LV"/>
        </w:rPr>
        <w:t xml:space="preserve">, saskaņā ar </w:t>
      </w:r>
      <w:r w:rsidR="00913315">
        <w:rPr>
          <w:rFonts w:ascii="Times New Roman" w:hAnsi="Times New Roman"/>
          <w:lang w:val="lv-LV"/>
        </w:rPr>
        <w:t>L</w:t>
      </w:r>
      <w:r w:rsidR="00506B7B">
        <w:rPr>
          <w:rFonts w:ascii="Times New Roman" w:hAnsi="Times New Roman"/>
          <w:lang w:val="lv-LV"/>
        </w:rPr>
        <w:t>īguma 11.2.punktu</w:t>
      </w:r>
      <w:r w:rsidRPr="00270CC6">
        <w:rPr>
          <w:rFonts w:ascii="Times New Roman" w:hAnsi="Times New Roman"/>
          <w:lang w:val="lv-LV"/>
        </w:rPr>
        <w:t>;</w:t>
      </w:r>
    </w:p>
    <w:p w:rsidR="006922A2" w:rsidRPr="00270CC6" w:rsidRDefault="00913315" w:rsidP="00B62D73">
      <w:pPr>
        <w:pStyle w:val="Sarakstarindkopa"/>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Pr>
          <w:rFonts w:ascii="Times New Roman" w:hAnsi="Times New Roman"/>
          <w:lang w:val="lv-LV"/>
        </w:rPr>
        <w:t>A</w:t>
      </w:r>
      <w:r w:rsidR="006922A2" w:rsidRPr="00270CC6">
        <w:rPr>
          <w:rFonts w:ascii="Times New Roman" w:hAnsi="Times New Roman"/>
          <w:lang w:val="lv-LV"/>
        </w:rPr>
        <w:t xml:space="preserve">tbildīgā būvdarbu vadītāja </w:t>
      </w:r>
      <w:r w:rsidR="00506B7B">
        <w:rPr>
          <w:rFonts w:ascii="Times New Roman" w:hAnsi="Times New Roman"/>
          <w:lang w:val="lv-LV"/>
        </w:rPr>
        <w:t xml:space="preserve">un citu būvdarbu vadītāju </w:t>
      </w:r>
      <w:r w:rsidR="006922A2" w:rsidRPr="00270CC6">
        <w:rPr>
          <w:rFonts w:ascii="Times New Roman" w:hAnsi="Times New Roman"/>
          <w:lang w:val="lv-LV"/>
        </w:rPr>
        <w:t>saistību rakst</w:t>
      </w:r>
      <w:r w:rsidR="0045272D">
        <w:rPr>
          <w:rFonts w:ascii="Times New Roman" w:hAnsi="Times New Roman"/>
          <w:lang w:val="lv-LV"/>
        </w:rPr>
        <w:t>i</w:t>
      </w:r>
      <w:r w:rsidR="006922A2" w:rsidRPr="00270CC6">
        <w:rPr>
          <w:rFonts w:ascii="Times New Roman" w:hAnsi="Times New Roman"/>
          <w:lang w:val="lv-LV"/>
        </w:rPr>
        <w:t>;</w:t>
      </w:r>
    </w:p>
    <w:p w:rsidR="006922A2" w:rsidRPr="00270CC6" w:rsidRDefault="006922A2" w:rsidP="00941CCE">
      <w:pPr>
        <w:pStyle w:val="Sarakstarindkopa"/>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sidRPr="00270CC6">
        <w:rPr>
          <w:rFonts w:ascii="Times New Roman" w:hAnsi="Times New Roman"/>
          <w:lang w:val="lv-LV"/>
        </w:rPr>
        <w:t>satiksmes organizācijas shēma;</w:t>
      </w:r>
    </w:p>
    <w:p w:rsidR="006922A2" w:rsidRPr="00270CC6" w:rsidRDefault="006922A2" w:rsidP="00941CCE">
      <w:pPr>
        <w:pStyle w:val="Sarakstarindkopa"/>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sidRPr="00270CC6">
        <w:rPr>
          <w:rFonts w:ascii="Times New Roman" w:hAnsi="Times New Roman"/>
          <w:lang w:val="lv-LV"/>
        </w:rPr>
        <w:t>būvdarbu žurnāls;</w:t>
      </w:r>
    </w:p>
    <w:p w:rsidR="000C6DAE" w:rsidRPr="00270CC6" w:rsidRDefault="000C6DAE" w:rsidP="00B62D73">
      <w:pPr>
        <w:pStyle w:val="Sarakstarindkopa"/>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sidRPr="00270CC6">
        <w:rPr>
          <w:rFonts w:ascii="Times New Roman" w:hAnsi="Times New Roman"/>
          <w:lang w:val="lv-LV"/>
        </w:rPr>
        <w:t>informācija par darba aizsardzības koordinatoru (</w:t>
      </w:r>
      <w:r w:rsidRPr="00270CC6">
        <w:rPr>
          <w:rFonts w:ascii="Times New Roman" w:hAnsi="Times New Roman"/>
          <w:i/>
          <w:lang w:val="lv-LV"/>
        </w:rPr>
        <w:t>vārs, uzvārds, personas kods, tālruņa numurs</w:t>
      </w:r>
      <w:r w:rsidRPr="00270CC6">
        <w:rPr>
          <w:rFonts w:ascii="Times New Roman" w:hAnsi="Times New Roman"/>
          <w:lang w:val="lv-LV"/>
        </w:rPr>
        <w:t>);</w:t>
      </w:r>
    </w:p>
    <w:p w:rsidR="00EA1EFF" w:rsidRPr="00270CC6" w:rsidRDefault="0014484B" w:rsidP="00B62D73">
      <w:pPr>
        <w:pStyle w:val="Sarakstarindkopa"/>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sidRPr="00270CC6">
        <w:rPr>
          <w:rFonts w:ascii="Times New Roman" w:hAnsi="Times New Roman"/>
          <w:lang w:val="lv-LV"/>
        </w:rPr>
        <w:t>būvniecības visu risku apdrošināšanas polisi</w:t>
      </w:r>
      <w:r w:rsidR="000C6DAE" w:rsidRPr="00270CC6">
        <w:rPr>
          <w:rFonts w:ascii="Times New Roman" w:hAnsi="Times New Roman"/>
          <w:lang w:val="lv-LV"/>
        </w:rPr>
        <w:t xml:space="preserve">, </w:t>
      </w:r>
      <w:r w:rsidR="00AE755B">
        <w:rPr>
          <w:rFonts w:ascii="Times New Roman" w:hAnsi="Times New Roman"/>
          <w:lang w:val="lv-LV"/>
        </w:rPr>
        <w:t>saskaņā ar Līguma 11.3.punktu</w:t>
      </w:r>
      <w:r w:rsidR="000C6DAE" w:rsidRPr="00270CC6">
        <w:rPr>
          <w:rFonts w:ascii="Times New Roman" w:hAnsi="Times New Roman"/>
          <w:lang w:val="lv-LV"/>
        </w:rPr>
        <w:t>;</w:t>
      </w:r>
    </w:p>
    <w:p w:rsidR="006E78A4" w:rsidRPr="00557B76" w:rsidRDefault="006E78A4" w:rsidP="00941CCE">
      <w:pPr>
        <w:pStyle w:val="Sarakstarindkopa"/>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sidRPr="00270CC6">
        <w:rPr>
          <w:rFonts w:ascii="Times New Roman" w:hAnsi="Times New Roman"/>
          <w:lang w:val="lv-LV"/>
        </w:rPr>
        <w:t xml:space="preserve">Būvuzrauga </w:t>
      </w:r>
      <w:r w:rsidR="007046E4" w:rsidRPr="00270CC6">
        <w:rPr>
          <w:rFonts w:ascii="Times New Roman" w:hAnsi="Times New Roman"/>
          <w:lang w:val="lv-LV"/>
        </w:rPr>
        <w:t>saskaņotu</w:t>
      </w:r>
      <w:r w:rsidRPr="00270CC6">
        <w:rPr>
          <w:rFonts w:ascii="Times New Roman" w:hAnsi="Times New Roman"/>
          <w:lang w:val="lv-LV"/>
        </w:rPr>
        <w:t xml:space="preserve"> Darb</w:t>
      </w:r>
      <w:r w:rsidR="00346D4D" w:rsidRPr="00270CC6">
        <w:rPr>
          <w:rFonts w:ascii="Times New Roman" w:hAnsi="Times New Roman"/>
          <w:lang w:val="lv-LV"/>
        </w:rPr>
        <w:t xml:space="preserve">u veikšanas projektu atbilstoši </w:t>
      </w:r>
      <w:r w:rsidR="00D90739" w:rsidRPr="00270CC6">
        <w:rPr>
          <w:rFonts w:ascii="Times New Roman" w:hAnsi="Times New Roman"/>
          <w:lang w:val="lv-LV"/>
        </w:rPr>
        <w:t xml:space="preserve">Ministru kabineta </w:t>
      </w:r>
      <w:r w:rsidR="00583DBA" w:rsidRPr="00583DBA">
        <w:rPr>
          <w:rFonts w:ascii="Times New Roman" w:hAnsi="Times New Roman"/>
          <w:lang w:val="lv-LV"/>
        </w:rPr>
        <w:t xml:space="preserve">2014.gada 21.oktobra </w:t>
      </w:r>
      <w:r w:rsidR="00D90739" w:rsidRPr="00270CC6">
        <w:rPr>
          <w:rFonts w:ascii="Times New Roman" w:hAnsi="Times New Roman"/>
          <w:lang w:val="lv-LV"/>
        </w:rPr>
        <w:t xml:space="preserve">noteikumiem Nr.655 “Noteikumi par Latvijas būvnormatīvu </w:t>
      </w:r>
      <w:r w:rsidR="00346D4D" w:rsidRPr="00270CC6">
        <w:rPr>
          <w:rFonts w:ascii="Times New Roman" w:hAnsi="Times New Roman"/>
          <w:lang w:val="lv-LV"/>
        </w:rPr>
        <w:t>LBN</w:t>
      </w:r>
      <w:r w:rsidR="00583DBA">
        <w:rPr>
          <w:rFonts w:ascii="Times New Roman" w:hAnsi="Times New Roman"/>
          <w:lang w:val="lv-LV"/>
        </w:rPr>
        <w:t xml:space="preserve"> </w:t>
      </w:r>
      <w:r w:rsidR="00346D4D" w:rsidRPr="00270CC6">
        <w:rPr>
          <w:rFonts w:ascii="Times New Roman" w:hAnsi="Times New Roman"/>
          <w:lang w:val="lv-LV"/>
        </w:rPr>
        <w:t>310-14</w:t>
      </w:r>
      <w:r w:rsidR="00BC375C" w:rsidRPr="00270CC6">
        <w:rPr>
          <w:rFonts w:ascii="Times New Roman" w:hAnsi="Times New Roman"/>
          <w:lang w:val="lv-LV"/>
        </w:rPr>
        <w:t xml:space="preserve"> </w:t>
      </w:r>
      <w:r w:rsidR="0014484B" w:rsidRPr="00557B76">
        <w:rPr>
          <w:rFonts w:ascii="Times New Roman" w:hAnsi="Times New Roman"/>
          <w:lang w:val="lv-LV"/>
        </w:rPr>
        <w:t>”Darbu veikšanas projekts”</w:t>
      </w:r>
      <w:r w:rsidR="00583DBA" w:rsidRPr="00557B76">
        <w:rPr>
          <w:rFonts w:ascii="Times New Roman" w:hAnsi="Times New Roman"/>
          <w:lang w:val="lv-LV"/>
        </w:rPr>
        <w:t>”</w:t>
      </w:r>
      <w:r w:rsidR="00072CBE" w:rsidRPr="00557B76">
        <w:rPr>
          <w:rFonts w:ascii="Times New Roman" w:hAnsi="Times New Roman"/>
          <w:lang w:val="lv-LV"/>
        </w:rPr>
        <w:t xml:space="preserve"> un Līguma 14.</w:t>
      </w:r>
      <w:r w:rsidR="00AE755B" w:rsidRPr="00557B76">
        <w:rPr>
          <w:rFonts w:ascii="Times New Roman" w:hAnsi="Times New Roman"/>
          <w:lang w:val="lv-LV"/>
        </w:rPr>
        <w:t>sadaļai</w:t>
      </w:r>
      <w:r w:rsidR="004B1445" w:rsidRPr="00557B76">
        <w:rPr>
          <w:rFonts w:ascii="Times New Roman" w:hAnsi="Times New Roman"/>
          <w:lang w:val="lv-LV"/>
        </w:rPr>
        <w:t>;</w:t>
      </w:r>
    </w:p>
    <w:p w:rsidR="00AE755B" w:rsidRPr="00557B76" w:rsidRDefault="00AE755B" w:rsidP="003C3252">
      <w:pPr>
        <w:pStyle w:val="Sarakstarindkopa"/>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sidRPr="00557B76">
        <w:rPr>
          <w:rFonts w:ascii="Times New Roman" w:hAnsi="Times New Roman"/>
          <w:lang w:val="lv-LV"/>
        </w:rPr>
        <w:t>un citu dokumentāciju, ja to paredz normatīvie akti</w:t>
      </w:r>
      <w:r w:rsidR="002051BB">
        <w:rPr>
          <w:rFonts w:ascii="Times New Roman" w:hAnsi="Times New Roman"/>
          <w:lang w:val="lv-LV"/>
        </w:rPr>
        <w:t>.</w:t>
      </w:r>
    </w:p>
    <w:p w:rsidR="00946C01" w:rsidRPr="00557B76" w:rsidRDefault="006E54F5" w:rsidP="00941CCE">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557B76">
        <w:rPr>
          <w:rFonts w:ascii="Times New Roman" w:hAnsi="Times New Roman"/>
          <w:lang w:val="lv-LV"/>
        </w:rPr>
        <w:t>Būvnieka</w:t>
      </w:r>
      <w:r w:rsidR="00583DBA" w:rsidRPr="00557B76">
        <w:rPr>
          <w:rFonts w:ascii="Times New Roman" w:hAnsi="Times New Roman"/>
          <w:lang w:val="lv-LV"/>
        </w:rPr>
        <w:t>m</w:t>
      </w:r>
      <w:r w:rsidR="006E78A4" w:rsidRPr="00557B76">
        <w:rPr>
          <w:rFonts w:ascii="Times New Roman" w:hAnsi="Times New Roman"/>
          <w:lang w:val="lv-LV"/>
        </w:rPr>
        <w:t xml:space="preserve"> </w:t>
      </w:r>
      <w:r w:rsidR="00D90739" w:rsidRPr="00557B76">
        <w:rPr>
          <w:rFonts w:ascii="Times New Roman" w:hAnsi="Times New Roman"/>
          <w:lang w:val="lv-LV"/>
        </w:rPr>
        <w:t>ne vēlāk kā</w:t>
      </w:r>
      <w:r w:rsidR="00977FE4" w:rsidRPr="00557B76">
        <w:rPr>
          <w:rFonts w:ascii="Times New Roman" w:hAnsi="Times New Roman"/>
          <w:lang w:val="lv-LV"/>
        </w:rPr>
        <w:t xml:space="preserve"> </w:t>
      </w:r>
      <w:r w:rsidR="00977FE4" w:rsidRPr="00557B76">
        <w:rPr>
          <w:rFonts w:ascii="Times New Roman" w:hAnsi="Times New Roman"/>
          <w:b/>
          <w:lang w:val="lv-LV"/>
        </w:rPr>
        <w:t>5 (</w:t>
      </w:r>
      <w:r w:rsidR="00977FE4" w:rsidRPr="00557B76">
        <w:rPr>
          <w:rFonts w:ascii="Times New Roman" w:hAnsi="Times New Roman"/>
          <w:b/>
          <w:i/>
          <w:lang w:val="lv-LV"/>
        </w:rPr>
        <w:t>piecu</w:t>
      </w:r>
      <w:r w:rsidR="00977FE4" w:rsidRPr="00557B76">
        <w:rPr>
          <w:rFonts w:ascii="Times New Roman" w:hAnsi="Times New Roman"/>
          <w:b/>
          <w:lang w:val="lv-LV"/>
        </w:rPr>
        <w:t>)</w:t>
      </w:r>
      <w:r w:rsidR="00977FE4" w:rsidRPr="00557B76">
        <w:rPr>
          <w:rFonts w:ascii="Times New Roman" w:hAnsi="Times New Roman"/>
          <w:lang w:val="lv-LV"/>
        </w:rPr>
        <w:t xml:space="preserve"> darba dienu laikā pēc Pasūtītāja</w:t>
      </w:r>
      <w:r w:rsidR="00D90739" w:rsidRPr="00557B76">
        <w:rPr>
          <w:rFonts w:ascii="Times New Roman" w:hAnsi="Times New Roman"/>
          <w:lang w:val="lv-LV"/>
        </w:rPr>
        <w:t xml:space="preserve"> paziņojuma nosūtīšanas</w:t>
      </w:r>
      <w:r w:rsidR="009C3E76" w:rsidRPr="00557B76">
        <w:rPr>
          <w:rFonts w:ascii="Times New Roman" w:hAnsi="Times New Roman"/>
          <w:lang w:val="lv-LV"/>
        </w:rPr>
        <w:t xml:space="preserve"> uz Līguma </w:t>
      </w:r>
      <w:r w:rsidR="00E73C03" w:rsidRPr="00557B76">
        <w:rPr>
          <w:rFonts w:ascii="Times New Roman" w:hAnsi="Times New Roman"/>
          <w:lang w:val="lv-LV"/>
        </w:rPr>
        <w:t>27.2.1.</w:t>
      </w:r>
      <w:r w:rsidR="009C3E76" w:rsidRPr="00557B76">
        <w:rPr>
          <w:rFonts w:ascii="Times New Roman" w:hAnsi="Times New Roman"/>
          <w:lang w:val="lv-LV"/>
        </w:rPr>
        <w:t>punktā norādīto e</w:t>
      </w:r>
      <w:r w:rsidR="007D19B0" w:rsidRPr="00557B76">
        <w:rPr>
          <w:rFonts w:ascii="Times New Roman" w:hAnsi="Times New Roman"/>
          <w:lang w:val="lv-LV"/>
        </w:rPr>
        <w:t>-</w:t>
      </w:r>
      <w:r w:rsidR="009C3E76" w:rsidRPr="00557B76">
        <w:rPr>
          <w:rFonts w:ascii="Times New Roman" w:hAnsi="Times New Roman"/>
          <w:lang w:val="lv-LV"/>
        </w:rPr>
        <w:t>pastu</w:t>
      </w:r>
      <w:r w:rsidR="00946C01" w:rsidRPr="00557B76">
        <w:rPr>
          <w:rFonts w:ascii="Times New Roman" w:hAnsi="Times New Roman"/>
          <w:lang w:val="lv-LV"/>
        </w:rPr>
        <w:t xml:space="preserve">, </w:t>
      </w:r>
      <w:r w:rsidR="00D90739" w:rsidRPr="00557B76">
        <w:rPr>
          <w:rFonts w:ascii="Times New Roman" w:hAnsi="Times New Roman"/>
          <w:lang w:val="lv-LV"/>
        </w:rPr>
        <w:t xml:space="preserve">jāierodas </w:t>
      </w:r>
      <w:r w:rsidR="00946C01" w:rsidRPr="00557B76">
        <w:rPr>
          <w:rFonts w:ascii="Times New Roman" w:hAnsi="Times New Roman"/>
          <w:lang w:val="lv-LV"/>
        </w:rPr>
        <w:t xml:space="preserve">pie Pasūtītāja, lai parakstītu Būvlaukuma nodošanas – pieņemšanas aktu, ar kuru </w:t>
      </w:r>
      <w:r w:rsidRPr="00557B76">
        <w:rPr>
          <w:rFonts w:ascii="Times New Roman" w:hAnsi="Times New Roman"/>
          <w:lang w:val="lv-LV"/>
        </w:rPr>
        <w:t>Būvniek</w:t>
      </w:r>
      <w:r w:rsidR="00946C01" w:rsidRPr="00557B76">
        <w:rPr>
          <w:rFonts w:ascii="Times New Roman" w:hAnsi="Times New Roman"/>
          <w:lang w:val="lv-LV"/>
        </w:rPr>
        <w:t>s uzņemas atbildību par Būvlaukumu. Pasūtītājs Būvlaukuma nodošanas – pieņemšanas aktam pievieno Būvatļauj</w:t>
      </w:r>
      <w:r w:rsidR="00BD72E8" w:rsidRPr="00557B76">
        <w:rPr>
          <w:rFonts w:ascii="Times New Roman" w:hAnsi="Times New Roman"/>
          <w:lang w:val="lv-LV"/>
        </w:rPr>
        <w:t>u</w:t>
      </w:r>
      <w:r w:rsidR="00946C01" w:rsidRPr="00557B76">
        <w:rPr>
          <w:rFonts w:ascii="Times New Roman" w:hAnsi="Times New Roman"/>
          <w:lang w:val="lv-LV"/>
        </w:rPr>
        <w:t xml:space="preserve"> kopij</w:t>
      </w:r>
      <w:r w:rsidR="00BD72E8" w:rsidRPr="00557B76">
        <w:rPr>
          <w:rFonts w:ascii="Times New Roman" w:hAnsi="Times New Roman"/>
          <w:lang w:val="lv-LV"/>
        </w:rPr>
        <w:t>as</w:t>
      </w:r>
      <w:r w:rsidR="00946C01" w:rsidRPr="00557B76">
        <w:rPr>
          <w:rFonts w:ascii="Times New Roman" w:hAnsi="Times New Roman"/>
          <w:lang w:val="lv-LV"/>
        </w:rPr>
        <w:t xml:space="preserve">, Būvvaldē reģistrētu būvdarbu žurnālu, </w:t>
      </w:r>
      <w:r w:rsidR="001F0B37" w:rsidRPr="00557B76">
        <w:rPr>
          <w:rFonts w:ascii="Times New Roman" w:hAnsi="Times New Roman"/>
          <w:lang w:val="lv-LV"/>
        </w:rPr>
        <w:t>A</w:t>
      </w:r>
      <w:r w:rsidR="00946C01" w:rsidRPr="00557B76">
        <w:rPr>
          <w:rFonts w:ascii="Times New Roman" w:hAnsi="Times New Roman"/>
          <w:lang w:val="lv-LV"/>
        </w:rPr>
        <w:t>tbildīgā būvdarbu vadītāja saistību rakstu u.c. dokumentāciju.</w:t>
      </w:r>
    </w:p>
    <w:p w:rsidR="00B71629" w:rsidRPr="00557B76" w:rsidRDefault="006E54F5" w:rsidP="00941CCE">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557B76">
        <w:rPr>
          <w:rFonts w:ascii="Times New Roman" w:hAnsi="Times New Roman"/>
          <w:lang w:val="lv-LV"/>
        </w:rPr>
        <w:t>Būvniek</w:t>
      </w:r>
      <w:r w:rsidR="009C3E76" w:rsidRPr="00557B76">
        <w:rPr>
          <w:rFonts w:ascii="Times New Roman" w:hAnsi="Times New Roman"/>
          <w:lang w:val="lv-LV"/>
        </w:rPr>
        <w:t>am</w:t>
      </w:r>
      <w:r w:rsidR="006E78A4" w:rsidRPr="00557B76">
        <w:rPr>
          <w:rFonts w:ascii="Times New Roman" w:hAnsi="Times New Roman"/>
          <w:lang w:val="lv-LV"/>
        </w:rPr>
        <w:t xml:space="preserve"> Darb</w:t>
      </w:r>
      <w:r w:rsidR="009C3E76" w:rsidRPr="00557B76">
        <w:rPr>
          <w:rFonts w:ascii="Times New Roman" w:hAnsi="Times New Roman"/>
          <w:lang w:val="lv-LV"/>
        </w:rPr>
        <w:t>s jāuzsāk</w:t>
      </w:r>
      <w:r w:rsidR="006E78A4" w:rsidRPr="00557B76">
        <w:rPr>
          <w:rFonts w:ascii="Times New Roman" w:hAnsi="Times New Roman"/>
          <w:lang w:val="lv-LV"/>
        </w:rPr>
        <w:t xml:space="preserve"> ne vēlāk kā </w:t>
      </w:r>
      <w:r w:rsidR="005E3EC1" w:rsidRPr="00557B76">
        <w:rPr>
          <w:rFonts w:ascii="Times New Roman" w:hAnsi="Times New Roman"/>
          <w:b/>
          <w:lang w:val="lv-LV"/>
        </w:rPr>
        <w:t>10</w:t>
      </w:r>
      <w:r w:rsidR="006E78A4" w:rsidRPr="00557B76">
        <w:rPr>
          <w:rFonts w:ascii="Times New Roman" w:hAnsi="Times New Roman"/>
          <w:b/>
          <w:lang w:val="lv-LV"/>
        </w:rPr>
        <w:t xml:space="preserve"> (</w:t>
      </w:r>
      <w:r w:rsidR="005E3EC1" w:rsidRPr="00557B76">
        <w:rPr>
          <w:rFonts w:ascii="Times New Roman" w:hAnsi="Times New Roman"/>
          <w:b/>
          <w:i/>
          <w:lang w:val="lv-LV"/>
        </w:rPr>
        <w:t>desmit</w:t>
      </w:r>
      <w:r w:rsidR="006E78A4" w:rsidRPr="00557B76">
        <w:rPr>
          <w:rFonts w:ascii="Times New Roman" w:hAnsi="Times New Roman"/>
          <w:b/>
          <w:lang w:val="lv-LV"/>
        </w:rPr>
        <w:t>)</w:t>
      </w:r>
      <w:r w:rsidR="006E78A4" w:rsidRPr="00557B76">
        <w:rPr>
          <w:rFonts w:ascii="Times New Roman" w:hAnsi="Times New Roman"/>
          <w:lang w:val="lv-LV"/>
        </w:rPr>
        <w:t xml:space="preserve"> darba dienu laikā pēc </w:t>
      </w:r>
      <w:r w:rsidR="00E73C03" w:rsidRPr="00557B76">
        <w:rPr>
          <w:rFonts w:ascii="Times New Roman" w:hAnsi="Times New Roman"/>
          <w:lang w:val="lv-LV"/>
        </w:rPr>
        <w:t>Būvlaukuma nodošanas – pieņemšanas akta parakstīšanas.</w:t>
      </w:r>
      <w:r w:rsidR="00FE366B" w:rsidRPr="00557B76">
        <w:rPr>
          <w:rFonts w:ascii="Times New Roman" w:hAnsi="Times New Roman"/>
          <w:lang w:val="lv-LV"/>
        </w:rPr>
        <w:t xml:space="preserve"> </w:t>
      </w:r>
    </w:p>
    <w:p w:rsidR="00FE366B" w:rsidRPr="00DB0EEC" w:rsidRDefault="006E54F5" w:rsidP="00941CCE">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DB0EEC">
        <w:rPr>
          <w:rFonts w:ascii="Times New Roman" w:hAnsi="Times New Roman"/>
          <w:lang w:val="lv-LV"/>
        </w:rPr>
        <w:t>Būvniek</w:t>
      </w:r>
      <w:r w:rsidR="00B71629" w:rsidRPr="00DB0EEC">
        <w:rPr>
          <w:rFonts w:ascii="Times New Roman" w:hAnsi="Times New Roman"/>
          <w:lang w:val="lv-LV"/>
        </w:rPr>
        <w:t xml:space="preserve">am </w:t>
      </w:r>
      <w:r w:rsidR="00FE366B" w:rsidRPr="00DB0EEC">
        <w:rPr>
          <w:rFonts w:ascii="Times New Roman" w:hAnsi="Times New Roman"/>
          <w:b/>
          <w:lang w:val="lv-LV"/>
        </w:rPr>
        <w:t>1 (</w:t>
      </w:r>
      <w:r w:rsidR="00FE366B" w:rsidRPr="00DB0EEC">
        <w:rPr>
          <w:rFonts w:ascii="Times New Roman" w:hAnsi="Times New Roman"/>
          <w:b/>
          <w:i/>
          <w:lang w:val="lv-LV"/>
        </w:rPr>
        <w:t>vien</w:t>
      </w:r>
      <w:r w:rsidR="00B71629" w:rsidRPr="00DB0EEC">
        <w:rPr>
          <w:rFonts w:ascii="Times New Roman" w:hAnsi="Times New Roman"/>
          <w:b/>
          <w:i/>
          <w:lang w:val="lv-LV"/>
        </w:rPr>
        <w:t>as</w:t>
      </w:r>
      <w:r w:rsidR="00FE366B" w:rsidRPr="00DB0EEC">
        <w:rPr>
          <w:rFonts w:ascii="Times New Roman" w:hAnsi="Times New Roman"/>
          <w:b/>
          <w:lang w:val="lv-LV"/>
        </w:rPr>
        <w:t>)</w:t>
      </w:r>
      <w:r w:rsidR="00557B76" w:rsidRPr="00DB0EEC">
        <w:rPr>
          <w:rFonts w:ascii="Times New Roman" w:hAnsi="Times New Roman"/>
          <w:b/>
          <w:lang w:val="lv-LV"/>
        </w:rPr>
        <w:t xml:space="preserve"> darba</w:t>
      </w:r>
      <w:r w:rsidR="00FE366B" w:rsidRPr="00DB0EEC">
        <w:rPr>
          <w:rFonts w:ascii="Times New Roman" w:hAnsi="Times New Roman"/>
          <w:lang w:val="lv-LV"/>
        </w:rPr>
        <w:t xml:space="preserve"> </w:t>
      </w:r>
      <w:r w:rsidR="00B71629" w:rsidRPr="00DB0EEC">
        <w:rPr>
          <w:rFonts w:ascii="Times New Roman" w:hAnsi="Times New Roman"/>
          <w:lang w:val="lv-LV"/>
        </w:rPr>
        <w:t xml:space="preserve">dienas laikā </w:t>
      </w:r>
      <w:r w:rsidR="003C3252" w:rsidRPr="00DB0EEC">
        <w:rPr>
          <w:rFonts w:ascii="Times New Roman" w:hAnsi="Times New Roman"/>
          <w:lang w:val="lv-LV"/>
        </w:rPr>
        <w:t>pēc Būvlaukuma nodošanas Būvniekam</w:t>
      </w:r>
      <w:r w:rsidR="007D19B0" w:rsidRPr="00DB0EEC">
        <w:rPr>
          <w:rFonts w:ascii="Times New Roman" w:hAnsi="Times New Roman"/>
          <w:lang w:val="lv-LV"/>
        </w:rPr>
        <w:t xml:space="preserve"> </w:t>
      </w:r>
      <w:r w:rsidR="0021615A" w:rsidRPr="00DB0EEC">
        <w:rPr>
          <w:rFonts w:ascii="Times New Roman" w:hAnsi="Times New Roman"/>
          <w:lang w:val="lv-LV"/>
        </w:rPr>
        <w:t xml:space="preserve">jāuzstāda </w:t>
      </w:r>
      <w:r w:rsidR="00B71629" w:rsidRPr="00DB0EEC">
        <w:rPr>
          <w:rFonts w:ascii="Times New Roman" w:hAnsi="Times New Roman"/>
          <w:lang w:val="lv-LV"/>
        </w:rPr>
        <w:t>pagaidu</w:t>
      </w:r>
      <w:r w:rsidR="003A646B" w:rsidRPr="00DB0EEC">
        <w:rPr>
          <w:rFonts w:ascii="Times New Roman" w:hAnsi="Times New Roman"/>
          <w:lang w:val="lv-LV"/>
        </w:rPr>
        <w:t xml:space="preserve"> lielformāta</w:t>
      </w:r>
      <w:r w:rsidR="00B71629" w:rsidRPr="00DB0EEC">
        <w:rPr>
          <w:rFonts w:ascii="Times New Roman" w:hAnsi="Times New Roman"/>
          <w:lang w:val="lv-LV"/>
        </w:rPr>
        <w:t xml:space="preserve"> </w:t>
      </w:r>
      <w:r w:rsidR="00FE366B" w:rsidRPr="00DB0EEC">
        <w:rPr>
          <w:rFonts w:ascii="Times New Roman" w:hAnsi="Times New Roman"/>
          <w:lang w:val="lv-LV"/>
        </w:rPr>
        <w:t>informatīvais stends saskaņā ar Līguma 12.1.2.punktu.</w:t>
      </w:r>
    </w:p>
    <w:p w:rsidR="006B7FAC" w:rsidRPr="00637195" w:rsidRDefault="006E54F5" w:rsidP="00B62D73">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637195">
        <w:rPr>
          <w:rFonts w:ascii="Times New Roman" w:hAnsi="Times New Roman"/>
          <w:lang w:val="lv-LV"/>
        </w:rPr>
        <w:t>Būvniek</w:t>
      </w:r>
      <w:r w:rsidR="006B7FAC" w:rsidRPr="00637195">
        <w:rPr>
          <w:rFonts w:ascii="Times New Roman" w:hAnsi="Times New Roman"/>
          <w:lang w:val="lv-LV"/>
        </w:rPr>
        <w:t xml:space="preserve">am ne vēlāk kā </w:t>
      </w:r>
      <w:r w:rsidR="003C3252" w:rsidRPr="00637195">
        <w:rPr>
          <w:rFonts w:ascii="Times New Roman" w:hAnsi="Times New Roman"/>
          <w:b/>
          <w:lang w:val="lv-LV"/>
        </w:rPr>
        <w:t>5 (</w:t>
      </w:r>
      <w:r w:rsidR="003C3252" w:rsidRPr="00637195">
        <w:rPr>
          <w:rFonts w:ascii="Times New Roman" w:hAnsi="Times New Roman"/>
          <w:b/>
          <w:i/>
          <w:lang w:val="lv-LV"/>
        </w:rPr>
        <w:t>piecas</w:t>
      </w:r>
      <w:r w:rsidR="003C3252" w:rsidRPr="00637195">
        <w:rPr>
          <w:rFonts w:ascii="Times New Roman" w:hAnsi="Times New Roman"/>
          <w:b/>
          <w:lang w:val="lv-LV"/>
        </w:rPr>
        <w:t>)</w:t>
      </w:r>
      <w:r w:rsidR="003C3252" w:rsidRPr="00637195">
        <w:rPr>
          <w:rFonts w:ascii="Times New Roman" w:hAnsi="Times New Roman"/>
          <w:lang w:val="lv-LV"/>
        </w:rPr>
        <w:t xml:space="preserve"> darba dienas</w:t>
      </w:r>
      <w:r w:rsidR="006B7FAC" w:rsidRPr="00637195">
        <w:rPr>
          <w:rFonts w:ascii="Times New Roman" w:hAnsi="Times New Roman"/>
          <w:lang w:val="lv-LV"/>
        </w:rPr>
        <w:t xml:space="preserve"> pirms satiksmes ierobežojumu uzsākšanas jānodrošina </w:t>
      </w:r>
      <w:r w:rsidR="00DF15AE" w:rsidRPr="00637195">
        <w:rPr>
          <w:rFonts w:ascii="Times New Roman" w:hAnsi="Times New Roman"/>
          <w:lang w:val="lv-LV"/>
        </w:rPr>
        <w:t>Būvlaukumam</w:t>
      </w:r>
      <w:r w:rsidR="006B7FAC" w:rsidRPr="00637195">
        <w:rPr>
          <w:rFonts w:ascii="Times New Roman" w:hAnsi="Times New Roman"/>
          <w:lang w:val="lv-LV"/>
        </w:rPr>
        <w:t xml:space="preserve"> piegu</w:t>
      </w:r>
      <w:r w:rsidR="00FD1C01" w:rsidRPr="00637195">
        <w:rPr>
          <w:rFonts w:ascii="Times New Roman" w:hAnsi="Times New Roman"/>
          <w:lang w:val="lv-LV"/>
        </w:rPr>
        <w:t>l</w:t>
      </w:r>
      <w:r w:rsidR="006B7FAC" w:rsidRPr="00637195">
        <w:rPr>
          <w:rFonts w:ascii="Times New Roman" w:hAnsi="Times New Roman"/>
          <w:lang w:val="lv-LV"/>
        </w:rPr>
        <w:t xml:space="preserve">ošajās teritorijās atrodošos juridisko personu informēšana rakstiskā formā un </w:t>
      </w:r>
      <w:r w:rsidR="00E1270F" w:rsidRPr="00637195">
        <w:rPr>
          <w:rFonts w:ascii="Times New Roman" w:hAnsi="Times New Roman"/>
          <w:lang w:val="lv-LV"/>
        </w:rPr>
        <w:t xml:space="preserve">jāievieto </w:t>
      </w:r>
      <w:r w:rsidR="006B7FAC" w:rsidRPr="00637195">
        <w:rPr>
          <w:rFonts w:ascii="Times New Roman" w:hAnsi="Times New Roman"/>
          <w:lang w:val="lv-LV"/>
        </w:rPr>
        <w:t xml:space="preserve">publikācija vietējā laikrakstā </w:t>
      </w:r>
      <w:r w:rsidR="006D71E0" w:rsidRPr="00637195">
        <w:rPr>
          <w:rFonts w:ascii="Times New Roman" w:hAnsi="Times New Roman"/>
          <w:lang w:val="lv-LV"/>
        </w:rPr>
        <w:t xml:space="preserve">saskaņā ar Līguma </w:t>
      </w:r>
      <w:r w:rsidR="004C1527" w:rsidRPr="00637195">
        <w:rPr>
          <w:rFonts w:ascii="Times New Roman" w:hAnsi="Times New Roman"/>
          <w:lang w:val="lv-LV"/>
        </w:rPr>
        <w:t>12.4.11</w:t>
      </w:r>
      <w:r w:rsidR="006D71E0" w:rsidRPr="00637195">
        <w:rPr>
          <w:rFonts w:ascii="Times New Roman" w:hAnsi="Times New Roman"/>
          <w:lang w:val="lv-LV"/>
        </w:rPr>
        <w:t>.punktu</w:t>
      </w:r>
      <w:r w:rsidR="006B7FAC" w:rsidRPr="00637195">
        <w:rPr>
          <w:rFonts w:ascii="Times New Roman" w:hAnsi="Times New Roman"/>
          <w:lang w:val="lv-LV"/>
        </w:rPr>
        <w:t>.</w:t>
      </w:r>
    </w:p>
    <w:p w:rsidR="00770FF6" w:rsidRPr="00637195" w:rsidRDefault="006E54F5" w:rsidP="00770FF6">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637195">
        <w:rPr>
          <w:rFonts w:ascii="Times New Roman" w:hAnsi="Times New Roman"/>
          <w:lang w:val="lv-LV"/>
        </w:rPr>
        <w:t>Būvniek</w:t>
      </w:r>
      <w:r w:rsidR="00DF15AE" w:rsidRPr="00637195">
        <w:rPr>
          <w:rFonts w:ascii="Times New Roman" w:hAnsi="Times New Roman"/>
          <w:lang w:val="lv-LV"/>
        </w:rPr>
        <w:t xml:space="preserve">am </w:t>
      </w:r>
      <w:r w:rsidR="00DF15AE" w:rsidRPr="00637195">
        <w:rPr>
          <w:rFonts w:ascii="Times New Roman" w:hAnsi="Times New Roman"/>
          <w:b/>
          <w:lang w:val="lv-LV"/>
        </w:rPr>
        <w:t>1 (</w:t>
      </w:r>
      <w:r w:rsidR="00DF15AE" w:rsidRPr="00637195">
        <w:rPr>
          <w:rFonts w:ascii="Times New Roman" w:hAnsi="Times New Roman"/>
          <w:b/>
          <w:i/>
          <w:lang w:val="lv-LV"/>
        </w:rPr>
        <w:t>vienas</w:t>
      </w:r>
      <w:r w:rsidR="00DF15AE" w:rsidRPr="00637195">
        <w:rPr>
          <w:rFonts w:ascii="Times New Roman" w:hAnsi="Times New Roman"/>
          <w:b/>
          <w:lang w:val="lv-LV"/>
        </w:rPr>
        <w:t>)</w:t>
      </w:r>
      <w:r w:rsidR="00DF15AE" w:rsidRPr="00637195">
        <w:rPr>
          <w:rFonts w:ascii="Times New Roman" w:hAnsi="Times New Roman"/>
          <w:lang w:val="lv-LV"/>
        </w:rPr>
        <w:t xml:space="preserve"> darba dienas laikā pēc Pasūtītāja vai Būvuzrauga pieprasījuma </w:t>
      </w:r>
      <w:r w:rsidR="006F09C3" w:rsidRPr="00637195">
        <w:rPr>
          <w:rFonts w:ascii="Times New Roman" w:hAnsi="Times New Roman"/>
          <w:lang w:val="lv-LV"/>
        </w:rPr>
        <w:t>jā</w:t>
      </w:r>
      <w:r w:rsidR="00DF15AE" w:rsidRPr="00637195">
        <w:rPr>
          <w:rFonts w:ascii="Times New Roman" w:hAnsi="Times New Roman"/>
          <w:lang w:val="lv-LV"/>
        </w:rPr>
        <w:t>iesnie</w:t>
      </w:r>
      <w:r w:rsidR="006F09C3" w:rsidRPr="00637195">
        <w:rPr>
          <w:rFonts w:ascii="Times New Roman" w:hAnsi="Times New Roman"/>
          <w:lang w:val="lv-LV"/>
        </w:rPr>
        <w:t>dz</w:t>
      </w:r>
      <w:r w:rsidR="00DF15AE" w:rsidRPr="00637195">
        <w:rPr>
          <w:rFonts w:ascii="Times New Roman" w:hAnsi="Times New Roman"/>
          <w:lang w:val="lv-LV"/>
        </w:rPr>
        <w:t xml:space="preserve"> apsekošanas aktus saskaņā ar </w:t>
      </w:r>
      <w:r w:rsidR="006F09C3" w:rsidRPr="00637195">
        <w:rPr>
          <w:rFonts w:ascii="Times New Roman" w:hAnsi="Times New Roman"/>
          <w:lang w:val="lv-LV"/>
        </w:rPr>
        <w:t>L</w:t>
      </w:r>
      <w:r w:rsidR="00DF15AE" w:rsidRPr="00637195">
        <w:rPr>
          <w:rFonts w:ascii="Times New Roman" w:hAnsi="Times New Roman"/>
          <w:lang w:val="lv-LV"/>
        </w:rPr>
        <w:t xml:space="preserve">īguma </w:t>
      </w:r>
      <w:r w:rsidR="006F09C3" w:rsidRPr="00637195">
        <w:rPr>
          <w:rFonts w:ascii="Times New Roman" w:hAnsi="Times New Roman"/>
          <w:lang w:val="lv-LV"/>
        </w:rPr>
        <w:t>17</w:t>
      </w:r>
      <w:r w:rsidR="004C1527" w:rsidRPr="00637195">
        <w:rPr>
          <w:rFonts w:ascii="Times New Roman" w:hAnsi="Times New Roman"/>
          <w:lang w:val="lv-LV"/>
        </w:rPr>
        <w:t>.12</w:t>
      </w:r>
      <w:r w:rsidR="006F09C3" w:rsidRPr="00637195">
        <w:rPr>
          <w:rFonts w:ascii="Times New Roman" w:hAnsi="Times New Roman"/>
          <w:lang w:val="lv-LV"/>
        </w:rPr>
        <w:t>.punktu.</w:t>
      </w:r>
    </w:p>
    <w:p w:rsidR="004C04E6" w:rsidRPr="00770FF6" w:rsidRDefault="004C04E6" w:rsidP="00770FF6">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770FF6">
        <w:rPr>
          <w:rFonts w:ascii="Times New Roman" w:hAnsi="Times New Roman"/>
          <w:lang w:val="lv-LV"/>
        </w:rPr>
        <w:t xml:space="preserve">Pasūtītājs </w:t>
      </w:r>
      <w:r w:rsidRPr="00770FF6">
        <w:rPr>
          <w:rFonts w:ascii="Times New Roman" w:hAnsi="Times New Roman"/>
          <w:b/>
          <w:lang w:val="lv-LV"/>
        </w:rPr>
        <w:t>5 (</w:t>
      </w:r>
      <w:r w:rsidRPr="00770FF6">
        <w:rPr>
          <w:rFonts w:ascii="Times New Roman" w:hAnsi="Times New Roman"/>
          <w:b/>
          <w:i/>
          <w:lang w:val="lv-LV"/>
        </w:rPr>
        <w:t>piecu</w:t>
      </w:r>
      <w:r w:rsidRPr="00770FF6">
        <w:rPr>
          <w:rFonts w:ascii="Times New Roman" w:hAnsi="Times New Roman"/>
          <w:b/>
          <w:lang w:val="lv-LV"/>
        </w:rPr>
        <w:t xml:space="preserve">) </w:t>
      </w:r>
      <w:r w:rsidRPr="00770FF6">
        <w:rPr>
          <w:rFonts w:ascii="Times New Roman" w:hAnsi="Times New Roman"/>
          <w:lang w:val="lv-LV"/>
        </w:rPr>
        <w:t>darba dienu laikā</w:t>
      </w:r>
      <w:r w:rsidRPr="00770FF6">
        <w:rPr>
          <w:rFonts w:ascii="Times New Roman" w:hAnsi="Times New Roman"/>
          <w:b/>
          <w:lang w:val="lv-LV"/>
        </w:rPr>
        <w:t xml:space="preserve"> </w:t>
      </w:r>
      <w:r w:rsidRPr="00770FF6">
        <w:rPr>
          <w:rFonts w:ascii="Times New Roman" w:hAnsi="Times New Roman"/>
          <w:lang w:val="lv-LV"/>
        </w:rPr>
        <w:t xml:space="preserve">pieņem lēmumu atļaut vai atteikt </w:t>
      </w:r>
      <w:r w:rsidR="006E54F5" w:rsidRPr="00770FF6">
        <w:rPr>
          <w:rFonts w:ascii="Times New Roman" w:hAnsi="Times New Roman"/>
          <w:lang w:val="lv-LV"/>
        </w:rPr>
        <w:t>Būvnieka</w:t>
      </w:r>
      <w:r w:rsidRPr="00770FF6">
        <w:rPr>
          <w:rFonts w:ascii="Times New Roman" w:hAnsi="Times New Roman"/>
          <w:lang w:val="lv-LV"/>
        </w:rPr>
        <w:t xml:space="preserve"> personāla vai Apakšuzņēmēju nomaiņu vai jaunu Apakšuzņēmēju iesaistīšanu Līguma</w:t>
      </w:r>
      <w:r w:rsidR="00FC2E1B" w:rsidRPr="00770FF6">
        <w:rPr>
          <w:rFonts w:ascii="Times New Roman" w:hAnsi="Times New Roman"/>
          <w:lang w:val="lv-LV"/>
        </w:rPr>
        <w:t xml:space="preserve"> izpildē</w:t>
      </w:r>
      <w:r w:rsidRPr="00770FF6">
        <w:rPr>
          <w:rFonts w:ascii="Times New Roman" w:hAnsi="Times New Roman"/>
          <w:lang w:val="lv-LV"/>
        </w:rPr>
        <w:t xml:space="preserve">, kad saņēmis visu informāciju un dokumentus, kas nepieciešami lēmuma pieņemšanai saskaņā ar Līguma </w:t>
      </w:r>
      <w:r w:rsidR="00FC2E1B" w:rsidRPr="00770FF6">
        <w:rPr>
          <w:rFonts w:ascii="Times New Roman" w:hAnsi="Times New Roman"/>
          <w:lang w:val="lv-LV"/>
        </w:rPr>
        <w:t>18.</w:t>
      </w:r>
      <w:r w:rsidR="009B3955" w:rsidRPr="00770FF6">
        <w:rPr>
          <w:rFonts w:ascii="Times New Roman" w:hAnsi="Times New Roman"/>
          <w:lang w:val="lv-LV"/>
        </w:rPr>
        <w:t>sadaļu</w:t>
      </w:r>
      <w:r w:rsidRPr="00770FF6">
        <w:rPr>
          <w:rFonts w:ascii="Times New Roman" w:hAnsi="Times New Roman"/>
          <w:lang w:val="lv-LV"/>
        </w:rPr>
        <w:t>.</w:t>
      </w:r>
    </w:p>
    <w:p w:rsidR="00F255C7" w:rsidRPr="00F255C7" w:rsidRDefault="006E54F5" w:rsidP="00941CCE">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Pr>
          <w:rFonts w:ascii="Times New Roman" w:hAnsi="Times New Roman"/>
          <w:lang w:val="lv-LV"/>
        </w:rPr>
        <w:t>Būvnieka</w:t>
      </w:r>
      <w:r w:rsidR="00F255C7" w:rsidRPr="00F255C7">
        <w:rPr>
          <w:rFonts w:ascii="Times New Roman" w:hAnsi="Times New Roman"/>
          <w:lang w:val="lv-LV"/>
        </w:rPr>
        <w:t xml:space="preserve">m pirms Būvdarbu nodošanas akta parakstīšanas </w:t>
      </w:r>
      <w:r w:rsidR="00F255C7">
        <w:rPr>
          <w:rFonts w:ascii="Times New Roman" w:hAnsi="Times New Roman"/>
          <w:lang w:val="lv-LV"/>
        </w:rPr>
        <w:t xml:space="preserve">Pasūtītājam </w:t>
      </w:r>
      <w:r w:rsidR="00F255C7" w:rsidRPr="00F255C7">
        <w:rPr>
          <w:rFonts w:ascii="Times New Roman" w:hAnsi="Times New Roman"/>
          <w:lang w:val="lv-LV"/>
        </w:rPr>
        <w:t>jāiesniedz:</w:t>
      </w:r>
    </w:p>
    <w:p w:rsidR="00F255C7" w:rsidRDefault="00F255C7" w:rsidP="00941CCE">
      <w:pPr>
        <w:pStyle w:val="Sarakstarindkopa"/>
        <w:numPr>
          <w:ilvl w:val="2"/>
          <w:numId w:val="14"/>
        </w:numPr>
        <w:tabs>
          <w:tab w:val="left" w:pos="1276"/>
        </w:tabs>
        <w:autoSpaceDE w:val="0"/>
        <w:spacing w:after="0" w:line="240" w:lineRule="auto"/>
        <w:ind w:left="1276" w:hanging="709"/>
        <w:jc w:val="both"/>
        <w:rPr>
          <w:rFonts w:ascii="Times New Roman" w:hAnsi="Times New Roman"/>
          <w:lang w:val="lv-LV"/>
        </w:rPr>
      </w:pPr>
      <w:r>
        <w:rPr>
          <w:rFonts w:ascii="Times New Roman" w:hAnsi="Times New Roman"/>
          <w:lang w:val="lv-LV"/>
        </w:rPr>
        <w:t>gala</w:t>
      </w:r>
      <w:r w:rsidRPr="00F255C7">
        <w:rPr>
          <w:rFonts w:ascii="Times New Roman" w:hAnsi="Times New Roman"/>
          <w:lang w:val="lv-LV"/>
        </w:rPr>
        <w:t xml:space="preserve"> Izpildīto darbu nodošanas – pieņemšanas akts (</w:t>
      </w:r>
      <w:r w:rsidRPr="00F255C7">
        <w:rPr>
          <w:rFonts w:ascii="Times New Roman" w:hAnsi="Times New Roman"/>
          <w:i/>
          <w:lang w:val="lv-LV"/>
        </w:rPr>
        <w:t>Forma 2</w:t>
      </w:r>
      <w:r w:rsidR="00276623">
        <w:rPr>
          <w:rFonts w:ascii="Times New Roman" w:hAnsi="Times New Roman"/>
          <w:lang w:val="lv-LV"/>
        </w:rPr>
        <w:t>);</w:t>
      </w:r>
      <w:r w:rsidRPr="00F255C7">
        <w:rPr>
          <w:rFonts w:ascii="Times New Roman" w:hAnsi="Times New Roman"/>
          <w:lang w:val="lv-LV"/>
        </w:rPr>
        <w:t xml:space="preserve"> </w:t>
      </w:r>
    </w:p>
    <w:p w:rsidR="00F255C7" w:rsidRDefault="00AB4BD3" w:rsidP="00941CCE">
      <w:pPr>
        <w:pStyle w:val="Sarakstarindkopa"/>
        <w:numPr>
          <w:ilvl w:val="2"/>
          <w:numId w:val="14"/>
        </w:numPr>
        <w:tabs>
          <w:tab w:val="left" w:pos="1276"/>
        </w:tabs>
        <w:autoSpaceDE w:val="0"/>
        <w:spacing w:after="0" w:line="240" w:lineRule="auto"/>
        <w:ind w:left="1276" w:hanging="709"/>
        <w:jc w:val="both"/>
        <w:rPr>
          <w:rFonts w:ascii="Times New Roman" w:hAnsi="Times New Roman"/>
          <w:lang w:val="lv-LV"/>
        </w:rPr>
      </w:pPr>
      <w:r w:rsidRPr="00AB4BD3">
        <w:rPr>
          <w:rFonts w:ascii="Times New Roman" w:hAnsi="Times New Roman"/>
          <w:lang w:val="lv-LV"/>
        </w:rPr>
        <w:t>uzmērījuma akti, segto darbu akti, nozīmīgo konstrukciju akti</w:t>
      </w:r>
      <w:r w:rsidR="00276623">
        <w:rPr>
          <w:rFonts w:ascii="Times New Roman" w:hAnsi="Times New Roman"/>
          <w:lang w:val="lv-LV"/>
        </w:rPr>
        <w:t>;</w:t>
      </w:r>
    </w:p>
    <w:p w:rsidR="00E73C03" w:rsidRPr="00E73C03" w:rsidRDefault="00E73C03" w:rsidP="00941CCE">
      <w:pPr>
        <w:pStyle w:val="Sarakstarindkopa"/>
        <w:numPr>
          <w:ilvl w:val="2"/>
          <w:numId w:val="14"/>
        </w:numPr>
        <w:tabs>
          <w:tab w:val="left" w:pos="1276"/>
        </w:tabs>
        <w:autoSpaceDE w:val="0"/>
        <w:spacing w:after="0" w:line="240" w:lineRule="auto"/>
        <w:ind w:left="1276" w:hanging="709"/>
        <w:jc w:val="both"/>
        <w:rPr>
          <w:rFonts w:ascii="Times New Roman" w:hAnsi="Times New Roman"/>
          <w:lang w:val="lv-LV"/>
        </w:rPr>
      </w:pPr>
      <w:r w:rsidRPr="00E73C03">
        <w:rPr>
          <w:rFonts w:ascii="Times New Roman" w:hAnsi="Times New Roman"/>
          <w:lang w:val="lv-LV"/>
        </w:rPr>
        <w:t>materiālu kvalitāti apliecinošie dokumenti un ražotāju izsniegtie dokumenti,  pielietojamo iekārtu, materiālu apkalpošanas, apkopes un darbības aprakstus un vadības instrukcijas</w:t>
      </w:r>
      <w:r w:rsidR="00276623">
        <w:rPr>
          <w:rFonts w:ascii="Times New Roman" w:hAnsi="Times New Roman"/>
          <w:lang w:val="lv-LV"/>
        </w:rPr>
        <w:t>;</w:t>
      </w:r>
    </w:p>
    <w:p w:rsidR="00E73C03" w:rsidRPr="00E73C03" w:rsidRDefault="009B3955" w:rsidP="00941CCE">
      <w:pPr>
        <w:pStyle w:val="Sarakstarindkopa"/>
        <w:numPr>
          <w:ilvl w:val="2"/>
          <w:numId w:val="14"/>
        </w:numPr>
        <w:tabs>
          <w:tab w:val="left" w:pos="1276"/>
        </w:tabs>
        <w:autoSpaceDE w:val="0"/>
        <w:spacing w:after="0" w:line="240" w:lineRule="auto"/>
        <w:ind w:left="1276" w:hanging="709"/>
        <w:jc w:val="both"/>
        <w:rPr>
          <w:rFonts w:ascii="Times New Roman" w:hAnsi="Times New Roman"/>
          <w:lang w:val="lv-LV"/>
        </w:rPr>
      </w:pPr>
      <w:r w:rsidRPr="009B3955">
        <w:rPr>
          <w:rFonts w:ascii="Times New Roman" w:hAnsi="Times New Roman"/>
          <w:lang w:val="lv-LV"/>
        </w:rPr>
        <w:t>institūciju atzinumi par Būv</w:t>
      </w:r>
      <w:r w:rsidR="00BD72E8">
        <w:rPr>
          <w:rFonts w:ascii="Times New Roman" w:hAnsi="Times New Roman"/>
          <w:lang w:val="lv-LV"/>
        </w:rPr>
        <w:t>ju</w:t>
      </w:r>
      <w:r w:rsidRPr="009B3955">
        <w:rPr>
          <w:rFonts w:ascii="Times New Roman" w:hAnsi="Times New Roman"/>
          <w:lang w:val="lv-LV"/>
        </w:rPr>
        <w:t xml:space="preserve"> gatavību nodošanai ekspluatācijā</w:t>
      </w:r>
      <w:r w:rsidR="00276623">
        <w:rPr>
          <w:rFonts w:ascii="Times New Roman" w:hAnsi="Times New Roman"/>
          <w:lang w:val="lv-LV"/>
        </w:rPr>
        <w:t>;</w:t>
      </w:r>
    </w:p>
    <w:p w:rsidR="00114103" w:rsidRPr="002412BD" w:rsidRDefault="00F255C7" w:rsidP="00941CCE">
      <w:pPr>
        <w:pStyle w:val="Sarakstarindkopa"/>
        <w:numPr>
          <w:ilvl w:val="2"/>
          <w:numId w:val="14"/>
        </w:numPr>
        <w:tabs>
          <w:tab w:val="left" w:pos="1276"/>
        </w:tabs>
        <w:autoSpaceDE w:val="0"/>
        <w:spacing w:after="0" w:line="240" w:lineRule="auto"/>
        <w:ind w:left="1276" w:hanging="709"/>
        <w:jc w:val="both"/>
        <w:rPr>
          <w:rFonts w:ascii="Times New Roman" w:hAnsi="Times New Roman"/>
          <w:lang w:val="lv-LV"/>
        </w:rPr>
      </w:pPr>
      <w:r w:rsidRPr="002412BD">
        <w:rPr>
          <w:rFonts w:ascii="Times New Roman" w:hAnsi="Times New Roman"/>
          <w:lang w:val="lv-LV"/>
        </w:rPr>
        <w:t>inženierbūvju novietojuma sertificēta mērnieka savietotajā gala izpilduzmērījuma plānā izbūvētie Būvdarbu daudzuma apjomi, atbilstoši Izpildīto darbu nodošanas – pieņemšanas aktam (</w:t>
      </w:r>
      <w:r w:rsidRPr="002412BD">
        <w:rPr>
          <w:rFonts w:ascii="Times New Roman" w:hAnsi="Times New Roman"/>
          <w:i/>
          <w:lang w:val="lv-LV"/>
        </w:rPr>
        <w:t>Forma 2</w:t>
      </w:r>
      <w:r w:rsidRPr="002412BD">
        <w:rPr>
          <w:rFonts w:ascii="Times New Roman" w:hAnsi="Times New Roman"/>
          <w:lang w:val="lv-LV"/>
        </w:rPr>
        <w:t>), tabulas veidā tiek sadalīti un shematiski attēloti</w:t>
      </w:r>
      <w:r w:rsidR="00AB4BD3" w:rsidRPr="002412BD">
        <w:rPr>
          <w:rFonts w:ascii="Times New Roman" w:hAnsi="Times New Roman"/>
          <w:lang w:val="lv-LV"/>
        </w:rPr>
        <w:t xml:space="preserve"> pa ielu kadastru apzīmējumiem</w:t>
      </w:r>
      <w:r w:rsidR="002412BD" w:rsidRPr="002412BD">
        <w:rPr>
          <w:rFonts w:ascii="Times New Roman" w:hAnsi="Times New Roman"/>
          <w:lang w:val="lv-LV"/>
        </w:rPr>
        <w:t>.</w:t>
      </w:r>
    </w:p>
    <w:p w:rsidR="00F255C7" w:rsidRPr="00770FF6" w:rsidRDefault="00F255C7" w:rsidP="00770FF6">
      <w:pPr>
        <w:pStyle w:val="Sarakstarindkopa"/>
        <w:numPr>
          <w:ilvl w:val="1"/>
          <w:numId w:val="14"/>
        </w:numPr>
        <w:tabs>
          <w:tab w:val="left" w:pos="709"/>
        </w:tabs>
        <w:autoSpaceDE w:val="0"/>
        <w:ind w:left="709" w:hanging="709"/>
        <w:jc w:val="both"/>
        <w:rPr>
          <w:rFonts w:ascii="Times New Roman" w:hAnsi="Times New Roman"/>
          <w:lang w:val="lv-LV"/>
        </w:rPr>
      </w:pPr>
      <w:r w:rsidRPr="00770FF6">
        <w:rPr>
          <w:rFonts w:ascii="Times New Roman" w:hAnsi="Times New Roman"/>
          <w:lang w:val="lv-LV"/>
        </w:rPr>
        <w:t xml:space="preserve">Iesniedzamie dokumenti noformējami atbilstoši Ministru kabineta </w:t>
      </w:r>
      <w:r w:rsidR="00256DFF" w:rsidRPr="00770FF6">
        <w:rPr>
          <w:rFonts w:ascii="Times New Roman" w:hAnsi="Times New Roman"/>
          <w:lang w:val="lv-LV"/>
        </w:rPr>
        <w:t xml:space="preserve">2010.gada 28.septembra </w:t>
      </w:r>
      <w:r w:rsidRPr="00770FF6">
        <w:rPr>
          <w:rFonts w:ascii="Times New Roman" w:hAnsi="Times New Roman"/>
          <w:lang w:val="lv-LV"/>
        </w:rPr>
        <w:t>noteikumiem Nr.916 „Dokumentu izstrādāšanas un noformēšanas kārtība” latviešu valodā ar satura rādītāju, kurā norādīts dokumenta nosaukums, datums, lapaspuse.</w:t>
      </w:r>
    </w:p>
    <w:p w:rsidR="00F255C7" w:rsidRPr="00485AD4" w:rsidRDefault="00F255C7" w:rsidP="00770FF6">
      <w:pPr>
        <w:pStyle w:val="Sarakstarindkopa"/>
        <w:numPr>
          <w:ilvl w:val="1"/>
          <w:numId w:val="14"/>
        </w:numPr>
        <w:tabs>
          <w:tab w:val="left" w:pos="709"/>
          <w:tab w:val="left" w:pos="1108"/>
        </w:tabs>
        <w:autoSpaceDE w:val="0"/>
        <w:spacing w:after="0" w:line="240" w:lineRule="auto"/>
        <w:ind w:left="709" w:hanging="709"/>
        <w:jc w:val="both"/>
        <w:rPr>
          <w:rFonts w:ascii="Times New Roman" w:hAnsi="Times New Roman"/>
          <w:lang w:val="lv-LV"/>
        </w:rPr>
      </w:pPr>
      <w:r w:rsidRPr="00485AD4">
        <w:rPr>
          <w:rFonts w:ascii="Times New Roman" w:hAnsi="Times New Roman"/>
          <w:lang w:val="lv-LV"/>
        </w:rPr>
        <w:lastRenderedPageBreak/>
        <w:t xml:space="preserve">Pasūtītājs </w:t>
      </w:r>
      <w:r w:rsidRPr="00393C39">
        <w:rPr>
          <w:rFonts w:ascii="Times New Roman" w:hAnsi="Times New Roman"/>
          <w:b/>
          <w:lang w:val="lv-LV"/>
        </w:rPr>
        <w:t>1</w:t>
      </w:r>
      <w:r w:rsidR="00E73C03" w:rsidRPr="00393C39">
        <w:rPr>
          <w:rFonts w:ascii="Times New Roman" w:hAnsi="Times New Roman"/>
          <w:b/>
          <w:lang w:val="lv-LV"/>
        </w:rPr>
        <w:t>5</w:t>
      </w:r>
      <w:r w:rsidRPr="00393C39">
        <w:rPr>
          <w:rFonts w:ascii="Times New Roman" w:hAnsi="Times New Roman"/>
          <w:b/>
          <w:lang w:val="lv-LV"/>
        </w:rPr>
        <w:t xml:space="preserve"> (</w:t>
      </w:r>
      <w:r w:rsidR="00E73C03" w:rsidRPr="00393C39">
        <w:rPr>
          <w:rFonts w:ascii="Times New Roman" w:hAnsi="Times New Roman"/>
          <w:b/>
          <w:i/>
          <w:lang w:val="lv-LV"/>
        </w:rPr>
        <w:t>piecpadsmit</w:t>
      </w:r>
      <w:r w:rsidRPr="00393C39">
        <w:rPr>
          <w:rFonts w:ascii="Times New Roman" w:hAnsi="Times New Roman"/>
          <w:b/>
          <w:i/>
          <w:lang w:val="lv-LV"/>
        </w:rPr>
        <w:t>)</w:t>
      </w:r>
      <w:r w:rsidRPr="00485AD4">
        <w:rPr>
          <w:rFonts w:ascii="Times New Roman" w:hAnsi="Times New Roman"/>
          <w:lang w:val="lv-LV"/>
        </w:rPr>
        <w:t xml:space="preserve"> darba dienu laikā </w:t>
      </w:r>
      <w:r w:rsidR="00AB4BD3" w:rsidRPr="00485AD4">
        <w:rPr>
          <w:rFonts w:ascii="Times New Roman" w:hAnsi="Times New Roman"/>
          <w:lang w:val="lv-LV"/>
        </w:rPr>
        <w:t>p</w:t>
      </w:r>
      <w:r w:rsidRPr="00485AD4">
        <w:rPr>
          <w:rFonts w:ascii="Times New Roman" w:hAnsi="Times New Roman"/>
          <w:lang w:val="lv-LV"/>
        </w:rPr>
        <w:t xml:space="preserve">ēc visu normatīvajos aktos </w:t>
      </w:r>
      <w:r w:rsidR="00AB4BD3" w:rsidRPr="00485AD4">
        <w:rPr>
          <w:rFonts w:ascii="Times New Roman" w:hAnsi="Times New Roman"/>
          <w:lang w:val="lv-LV"/>
        </w:rPr>
        <w:t>un Līguma 5.</w:t>
      </w:r>
      <w:r w:rsidR="007D19B0" w:rsidRPr="00485AD4">
        <w:rPr>
          <w:rFonts w:ascii="Times New Roman" w:hAnsi="Times New Roman"/>
          <w:lang w:val="lv-LV"/>
        </w:rPr>
        <w:t>10</w:t>
      </w:r>
      <w:r w:rsidR="00AB4BD3" w:rsidRPr="00485AD4">
        <w:rPr>
          <w:rFonts w:ascii="Times New Roman" w:hAnsi="Times New Roman"/>
          <w:lang w:val="lv-LV"/>
        </w:rPr>
        <w:t xml:space="preserve">.punktā </w:t>
      </w:r>
      <w:r w:rsidRPr="00485AD4">
        <w:rPr>
          <w:rFonts w:ascii="Times New Roman" w:hAnsi="Times New Roman"/>
          <w:lang w:val="lv-LV"/>
        </w:rPr>
        <w:t>noteikto dokumentu, kas nepieciešami Būv</w:t>
      </w:r>
      <w:r w:rsidR="00BD72E8">
        <w:rPr>
          <w:rFonts w:ascii="Times New Roman" w:hAnsi="Times New Roman"/>
          <w:lang w:val="lv-LV"/>
        </w:rPr>
        <w:t>ju</w:t>
      </w:r>
      <w:r w:rsidRPr="00485AD4">
        <w:rPr>
          <w:rFonts w:ascii="Times New Roman" w:hAnsi="Times New Roman"/>
          <w:lang w:val="lv-LV"/>
        </w:rPr>
        <w:t xml:space="preserve"> pieņemšanai ekspluatācijā, saņemšanas no</w:t>
      </w:r>
      <w:r w:rsidRPr="00935E82">
        <w:rPr>
          <w:rFonts w:ascii="Times New Roman" w:hAnsi="Times New Roman"/>
          <w:lang w:val="lv-LV"/>
        </w:rPr>
        <w:t xml:space="preserve"> </w:t>
      </w:r>
      <w:r w:rsidR="006E54F5" w:rsidRPr="00935E82">
        <w:rPr>
          <w:rFonts w:ascii="Times New Roman" w:hAnsi="Times New Roman"/>
          <w:lang w:val="lv-LV"/>
        </w:rPr>
        <w:t>Būvnieka</w:t>
      </w:r>
      <w:r w:rsidRPr="00935E82">
        <w:rPr>
          <w:rFonts w:ascii="Times New Roman" w:hAnsi="Times New Roman"/>
          <w:lang w:val="lv-LV"/>
        </w:rPr>
        <w:t xml:space="preserve"> un </w:t>
      </w:r>
      <w:r w:rsidR="001D0D80">
        <w:rPr>
          <w:rFonts w:ascii="Times New Roman" w:hAnsi="Times New Roman"/>
          <w:lang w:val="lv-LV"/>
        </w:rPr>
        <w:t xml:space="preserve">Būvdarbu </w:t>
      </w:r>
      <w:r w:rsidRPr="00935E82">
        <w:rPr>
          <w:rFonts w:ascii="Times New Roman" w:hAnsi="Times New Roman"/>
          <w:lang w:val="lv-LV"/>
        </w:rPr>
        <w:t xml:space="preserve">nodošanas akta parakstīšanas, iesniedz </w:t>
      </w:r>
      <w:r w:rsidR="00256DFF" w:rsidRPr="00935E82">
        <w:rPr>
          <w:rFonts w:ascii="Times New Roman" w:hAnsi="Times New Roman"/>
          <w:lang w:val="lv-LV"/>
        </w:rPr>
        <w:t xml:space="preserve">Būvvaldē  </w:t>
      </w:r>
      <w:r w:rsidRPr="00485AD4">
        <w:rPr>
          <w:rFonts w:ascii="Times New Roman" w:hAnsi="Times New Roman"/>
          <w:lang w:val="lv-LV"/>
        </w:rPr>
        <w:t>dokumentus Būv</w:t>
      </w:r>
      <w:r w:rsidR="00BD72E8">
        <w:rPr>
          <w:rFonts w:ascii="Times New Roman" w:hAnsi="Times New Roman"/>
          <w:lang w:val="lv-LV"/>
        </w:rPr>
        <w:t>ju</w:t>
      </w:r>
      <w:r w:rsidRPr="00485AD4">
        <w:rPr>
          <w:rFonts w:ascii="Times New Roman" w:hAnsi="Times New Roman"/>
          <w:lang w:val="lv-LV"/>
        </w:rPr>
        <w:t xml:space="preserve"> pieņemšanai ekspluatācijā</w:t>
      </w:r>
      <w:r w:rsidR="00256DFF" w:rsidRPr="00485AD4">
        <w:rPr>
          <w:rFonts w:ascii="Times New Roman" w:hAnsi="Times New Roman"/>
          <w:lang w:val="lv-LV"/>
        </w:rPr>
        <w:t>.</w:t>
      </w:r>
    </w:p>
    <w:p w:rsidR="00FE366B" w:rsidRPr="00557B76" w:rsidRDefault="00935E82" w:rsidP="00941CCE">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485AD4">
        <w:rPr>
          <w:rFonts w:ascii="Times New Roman" w:hAnsi="Times New Roman"/>
          <w:lang w:val="lv-LV"/>
        </w:rPr>
        <w:t xml:space="preserve">Būvniekam ne vēlāk kā </w:t>
      </w:r>
      <w:r w:rsidRPr="00485AD4">
        <w:rPr>
          <w:rFonts w:ascii="Times New Roman" w:hAnsi="Times New Roman"/>
          <w:b/>
          <w:lang w:val="lv-LV"/>
        </w:rPr>
        <w:t>5 (</w:t>
      </w:r>
      <w:r w:rsidRPr="00485AD4">
        <w:rPr>
          <w:rFonts w:ascii="Times New Roman" w:hAnsi="Times New Roman"/>
          <w:b/>
          <w:i/>
          <w:lang w:val="lv-LV"/>
        </w:rPr>
        <w:t>piecu</w:t>
      </w:r>
      <w:r w:rsidRPr="00485AD4">
        <w:rPr>
          <w:rFonts w:ascii="Times New Roman" w:hAnsi="Times New Roman"/>
          <w:b/>
          <w:lang w:val="lv-LV"/>
        </w:rPr>
        <w:t>) darba dienu</w:t>
      </w:r>
      <w:r w:rsidRPr="00485AD4">
        <w:rPr>
          <w:rFonts w:ascii="Times New Roman" w:hAnsi="Times New Roman"/>
          <w:lang w:val="lv-LV"/>
        </w:rPr>
        <w:t xml:space="preserve"> laikā, pēc Pasūtītāja Būv</w:t>
      </w:r>
      <w:r w:rsidR="00BD72E8">
        <w:rPr>
          <w:rFonts w:ascii="Times New Roman" w:hAnsi="Times New Roman"/>
          <w:lang w:val="lv-LV"/>
        </w:rPr>
        <w:t>ju</w:t>
      </w:r>
      <w:r w:rsidRPr="00485AD4">
        <w:rPr>
          <w:rFonts w:ascii="Times New Roman" w:hAnsi="Times New Roman"/>
          <w:lang w:val="lv-LV"/>
        </w:rPr>
        <w:t xml:space="preserve"> ekspluatācijas akta kopijas nosūtīšanas uz Līguma 27.2.1.punktā norādīto e-pastu, </w:t>
      </w:r>
      <w:r w:rsidRPr="00557B76">
        <w:rPr>
          <w:rFonts w:ascii="Times New Roman" w:hAnsi="Times New Roman"/>
          <w:lang w:val="lv-LV"/>
        </w:rPr>
        <w:t>jānodod Būvlaukum</w:t>
      </w:r>
      <w:r w:rsidR="007C6223" w:rsidRPr="00557B76">
        <w:rPr>
          <w:rFonts w:ascii="Times New Roman" w:hAnsi="Times New Roman"/>
          <w:lang w:val="lv-LV"/>
        </w:rPr>
        <w:t>s</w:t>
      </w:r>
      <w:r w:rsidRPr="00557B76">
        <w:rPr>
          <w:rFonts w:ascii="Times New Roman" w:hAnsi="Times New Roman"/>
          <w:lang w:val="lv-LV"/>
        </w:rPr>
        <w:t xml:space="preserve"> Pasūtītājam ar Būvlaukuma </w:t>
      </w:r>
      <w:r w:rsidR="00485AD4" w:rsidRPr="00557B76">
        <w:rPr>
          <w:rFonts w:ascii="Times New Roman" w:hAnsi="Times New Roman"/>
          <w:lang w:val="lv-LV"/>
        </w:rPr>
        <w:t>nodošanas - pieņemšanas</w:t>
      </w:r>
      <w:r w:rsidRPr="00557B76">
        <w:rPr>
          <w:rFonts w:ascii="Times New Roman" w:hAnsi="Times New Roman"/>
          <w:lang w:val="lv-LV"/>
        </w:rPr>
        <w:t xml:space="preserve"> aktu, kam jāpievieno Līguma 11.5.punktā noteikto Līguma rezultātā </w:t>
      </w:r>
      <w:r w:rsidR="00485AD4" w:rsidRPr="00557B76">
        <w:rPr>
          <w:rFonts w:ascii="Times New Roman" w:hAnsi="Times New Roman"/>
          <w:lang w:val="lv-LV"/>
        </w:rPr>
        <w:t>veiktā Darba garantiju apliecinošs dokuments</w:t>
      </w:r>
      <w:r w:rsidRPr="00557B76">
        <w:rPr>
          <w:rFonts w:ascii="Times New Roman" w:hAnsi="Times New Roman"/>
          <w:lang w:val="lv-LV"/>
        </w:rPr>
        <w:t xml:space="preserve"> un jāuzstāda Būvlaukumā informatīvā plāksne un jānoņem pagaidu informatīvais stends saskaņā ar Līguma 12.1.2.punktu</w:t>
      </w:r>
      <w:r w:rsidR="00FE366B" w:rsidRPr="00557B76">
        <w:rPr>
          <w:rFonts w:ascii="Times New Roman" w:hAnsi="Times New Roman"/>
          <w:lang w:val="lv-LV"/>
        </w:rPr>
        <w:t xml:space="preserve">. </w:t>
      </w:r>
    </w:p>
    <w:p w:rsidR="006E78A4" w:rsidRPr="00935E82" w:rsidRDefault="006E54F5" w:rsidP="00941CCE">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2A2F18">
        <w:rPr>
          <w:rFonts w:ascii="Times New Roman" w:hAnsi="Times New Roman"/>
          <w:lang w:val="lv-LV"/>
        </w:rPr>
        <w:t>Būvniek</w:t>
      </w:r>
      <w:r w:rsidR="006E78A4" w:rsidRPr="002A2F18">
        <w:rPr>
          <w:rFonts w:ascii="Times New Roman" w:hAnsi="Times New Roman"/>
          <w:lang w:val="lv-LV"/>
        </w:rPr>
        <w:t xml:space="preserve">am laikus jāinformē Pasūtītājs par jebkuriem apstākļiem, kas var kavēt </w:t>
      </w:r>
      <w:r w:rsidR="008623E5" w:rsidRPr="002A2F18">
        <w:rPr>
          <w:rFonts w:ascii="Times New Roman" w:hAnsi="Times New Roman"/>
          <w:lang w:val="lv-LV"/>
        </w:rPr>
        <w:t>Darba</w:t>
      </w:r>
      <w:r w:rsidR="006E78A4" w:rsidRPr="002A2F18">
        <w:rPr>
          <w:rFonts w:ascii="Times New Roman" w:hAnsi="Times New Roman"/>
          <w:lang w:val="lv-LV"/>
        </w:rPr>
        <w:t xml:space="preserve"> izpildes</w:t>
      </w:r>
      <w:r w:rsidR="006E78A4" w:rsidRPr="00935E82">
        <w:rPr>
          <w:rFonts w:ascii="Times New Roman" w:hAnsi="Times New Roman"/>
          <w:lang w:val="lv-LV"/>
        </w:rPr>
        <w:t xml:space="preserve"> termiņu.</w:t>
      </w:r>
    </w:p>
    <w:p w:rsidR="006E78A4" w:rsidRPr="00970E50" w:rsidRDefault="006E78A4" w:rsidP="00941CCE">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935E82">
        <w:rPr>
          <w:rFonts w:ascii="Times New Roman" w:hAnsi="Times New Roman"/>
          <w:lang w:val="lv-LV"/>
        </w:rPr>
        <w:t xml:space="preserve">Pasūtītājs ir tiesīgs </w:t>
      </w:r>
      <w:r w:rsidR="007D19B0" w:rsidRPr="00935E82">
        <w:rPr>
          <w:rFonts w:ascii="Times New Roman" w:hAnsi="Times New Roman"/>
          <w:lang w:val="lv-LV"/>
        </w:rPr>
        <w:t xml:space="preserve">apturēt </w:t>
      </w:r>
      <w:r w:rsidR="007D19B0">
        <w:rPr>
          <w:rFonts w:ascii="Times New Roman" w:hAnsi="Times New Roman"/>
          <w:lang w:val="lv-LV"/>
        </w:rPr>
        <w:t>Darba</w:t>
      </w:r>
      <w:r w:rsidRPr="00970E50">
        <w:rPr>
          <w:rFonts w:ascii="Times New Roman" w:hAnsi="Times New Roman"/>
          <w:lang w:val="lv-LV"/>
        </w:rPr>
        <w:t xml:space="preserve"> izpildi uz laiku, par to vismaz 2 (</w:t>
      </w:r>
      <w:r w:rsidRPr="00970E50">
        <w:rPr>
          <w:rFonts w:ascii="Times New Roman" w:hAnsi="Times New Roman"/>
          <w:i/>
          <w:lang w:val="lv-LV"/>
        </w:rPr>
        <w:t>divas</w:t>
      </w:r>
      <w:r w:rsidRPr="00970E50">
        <w:rPr>
          <w:rFonts w:ascii="Times New Roman" w:hAnsi="Times New Roman"/>
          <w:lang w:val="lv-LV"/>
        </w:rPr>
        <w:t xml:space="preserve">) nedēļas iepriekš rakstiski informējot </w:t>
      </w:r>
      <w:r w:rsidR="00A64CDD">
        <w:rPr>
          <w:rFonts w:ascii="Times New Roman" w:hAnsi="Times New Roman"/>
          <w:lang w:val="lv-LV"/>
        </w:rPr>
        <w:t>Būvnieku</w:t>
      </w:r>
      <w:r w:rsidRPr="00970E50">
        <w:rPr>
          <w:rFonts w:ascii="Times New Roman" w:hAnsi="Times New Roman"/>
          <w:lang w:val="lv-LV"/>
        </w:rPr>
        <w:t>, veicot savstarpējos norēķinus un norādot laiku vai nosacījumus, kuriem jāiestājas, lai Līguma izpilde tiktu atsākta.</w:t>
      </w:r>
    </w:p>
    <w:p w:rsidR="006E78A4" w:rsidRPr="000C6DAE" w:rsidRDefault="006E78A4" w:rsidP="00B06462">
      <w:pPr>
        <w:jc w:val="both"/>
        <w:rPr>
          <w:sz w:val="22"/>
          <w:szCs w:val="22"/>
          <w:lang w:val="lv-LV"/>
        </w:rPr>
      </w:pPr>
    </w:p>
    <w:p w:rsidR="006E78A4" w:rsidRPr="004B1774" w:rsidRDefault="006E78A4" w:rsidP="00770FF6">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LĪGUMA SUMMA</w:t>
      </w:r>
    </w:p>
    <w:p w:rsidR="006E78A4" w:rsidRPr="00970E50" w:rsidRDefault="006E78A4" w:rsidP="00770FF6">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970E50">
        <w:rPr>
          <w:rFonts w:ascii="Times New Roman" w:hAnsi="Times New Roman"/>
          <w:lang w:val="lv-LV"/>
        </w:rPr>
        <w:t xml:space="preserve">Līguma summa ir </w:t>
      </w:r>
      <w:r w:rsidRPr="00970E50">
        <w:rPr>
          <w:rFonts w:ascii="Times New Roman" w:hAnsi="Times New Roman"/>
          <w:b/>
          <w:lang w:val="lv-LV"/>
        </w:rPr>
        <w:t xml:space="preserve">EUR </w:t>
      </w:r>
      <w:r w:rsidR="00F564DD">
        <w:rPr>
          <w:rFonts w:ascii="Times New Roman" w:hAnsi="Times New Roman"/>
          <w:b/>
          <w:lang w:val="lv-LV"/>
        </w:rPr>
        <w:t>4 399 664,20</w:t>
      </w:r>
      <w:r w:rsidRPr="00970E50">
        <w:rPr>
          <w:rFonts w:ascii="Times New Roman" w:hAnsi="Times New Roman"/>
          <w:b/>
          <w:lang w:val="lv-LV"/>
        </w:rPr>
        <w:t xml:space="preserve"> (</w:t>
      </w:r>
      <w:r w:rsidR="00F564DD">
        <w:rPr>
          <w:rFonts w:ascii="Times New Roman" w:hAnsi="Times New Roman"/>
          <w:b/>
          <w:i/>
          <w:lang w:val="lv-LV"/>
        </w:rPr>
        <w:t>četri miljoni trīs simti deviņdesmit deviņi tūkstoši seši simti sešdesmit četri euro un 20 centi</w:t>
      </w:r>
      <w:r w:rsidRPr="00970E50">
        <w:rPr>
          <w:rFonts w:ascii="Times New Roman" w:hAnsi="Times New Roman"/>
          <w:b/>
          <w:lang w:val="lv-LV"/>
        </w:rPr>
        <w:t xml:space="preserve">) un PVN 21% EUR </w:t>
      </w:r>
      <w:r w:rsidR="00F564DD">
        <w:rPr>
          <w:rFonts w:ascii="Times New Roman" w:hAnsi="Times New Roman"/>
          <w:b/>
          <w:lang w:val="lv-LV"/>
        </w:rPr>
        <w:t xml:space="preserve">923 929,48 </w:t>
      </w:r>
      <w:r w:rsidRPr="00F564DD">
        <w:rPr>
          <w:rFonts w:ascii="Times New Roman" w:hAnsi="Times New Roman"/>
          <w:b/>
          <w:i/>
          <w:lang w:val="lv-LV"/>
        </w:rPr>
        <w:t>(</w:t>
      </w:r>
      <w:r w:rsidR="00F564DD" w:rsidRPr="00F564DD">
        <w:rPr>
          <w:rFonts w:ascii="Times New Roman" w:hAnsi="Times New Roman"/>
          <w:b/>
          <w:i/>
          <w:lang w:val="lv-LV"/>
        </w:rPr>
        <w:t>deviņi simti divdesmit trīs tūkstoši deviņi simti divdesmit deviņi un 48 centi</w:t>
      </w:r>
      <w:r w:rsidRPr="00F564DD">
        <w:rPr>
          <w:rFonts w:ascii="Times New Roman" w:hAnsi="Times New Roman"/>
          <w:b/>
          <w:lang w:val="lv-LV"/>
        </w:rPr>
        <w:t>)</w:t>
      </w:r>
      <w:r w:rsidRPr="00970E50">
        <w:rPr>
          <w:rFonts w:ascii="Times New Roman" w:hAnsi="Times New Roman"/>
          <w:b/>
          <w:lang w:val="lv-LV"/>
        </w:rPr>
        <w:t xml:space="preserve">, kopā EUR </w:t>
      </w:r>
      <w:r w:rsidR="00F564DD">
        <w:rPr>
          <w:rFonts w:ascii="Times New Roman" w:hAnsi="Times New Roman"/>
          <w:b/>
          <w:lang w:val="lv-LV"/>
        </w:rPr>
        <w:t xml:space="preserve">5 323 593,68 </w:t>
      </w:r>
      <w:r w:rsidRPr="00970E50">
        <w:rPr>
          <w:rFonts w:ascii="Times New Roman" w:hAnsi="Times New Roman"/>
          <w:b/>
          <w:lang w:val="lv-LV"/>
        </w:rPr>
        <w:t>(</w:t>
      </w:r>
      <w:r w:rsidR="00F564DD" w:rsidRPr="00853C52">
        <w:rPr>
          <w:rFonts w:ascii="Times New Roman" w:hAnsi="Times New Roman"/>
          <w:b/>
          <w:i/>
          <w:lang w:val="lv-LV"/>
        </w:rPr>
        <w:t xml:space="preserve">pieci miljoni trīs simti divdesmit trīs tūkstoši pieci simti deviņdesmit trīs euro un </w:t>
      </w:r>
      <w:r w:rsidR="00853C52" w:rsidRPr="00853C52">
        <w:rPr>
          <w:rFonts w:ascii="Times New Roman" w:hAnsi="Times New Roman"/>
          <w:b/>
          <w:i/>
          <w:lang w:val="lv-LV"/>
        </w:rPr>
        <w:t>68 centi</w:t>
      </w:r>
      <w:r w:rsidRPr="00970E50">
        <w:rPr>
          <w:rFonts w:ascii="Times New Roman" w:hAnsi="Times New Roman"/>
          <w:b/>
          <w:lang w:val="lv-LV"/>
        </w:rPr>
        <w:t>)</w:t>
      </w:r>
      <w:r w:rsidRPr="00970E50">
        <w:rPr>
          <w:rFonts w:ascii="Times New Roman" w:hAnsi="Times New Roman"/>
          <w:lang w:val="lv-LV"/>
        </w:rPr>
        <w:t>.</w:t>
      </w:r>
    </w:p>
    <w:p w:rsidR="006E78A4" w:rsidRPr="00970E50" w:rsidRDefault="006E78A4" w:rsidP="005D4DD8">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970E50">
        <w:rPr>
          <w:rFonts w:ascii="Times New Roman" w:hAnsi="Times New Roman"/>
          <w:lang w:val="lv-LV"/>
        </w:rPr>
        <w:t xml:space="preserve">Vienīgi </w:t>
      </w:r>
      <w:r w:rsidR="00A64CDD">
        <w:rPr>
          <w:rFonts w:ascii="Times New Roman" w:hAnsi="Times New Roman"/>
          <w:lang w:val="lv-LV"/>
        </w:rPr>
        <w:t>Būvniek</w:t>
      </w:r>
      <w:r w:rsidRPr="00970E50">
        <w:rPr>
          <w:rFonts w:ascii="Times New Roman" w:hAnsi="Times New Roman"/>
          <w:lang w:val="lv-LV"/>
        </w:rPr>
        <w:t xml:space="preserve">s uzņemas visu risku, kas saistīts ar iespējamo </w:t>
      </w:r>
      <w:r w:rsidR="000B481C" w:rsidRPr="00970E50">
        <w:rPr>
          <w:rFonts w:ascii="Times New Roman" w:hAnsi="Times New Roman"/>
          <w:lang w:val="lv-LV"/>
        </w:rPr>
        <w:t xml:space="preserve">Būvdarbu </w:t>
      </w:r>
      <w:r w:rsidRPr="00970E50">
        <w:rPr>
          <w:rFonts w:ascii="Times New Roman" w:hAnsi="Times New Roman"/>
          <w:lang w:val="lv-LV"/>
        </w:rPr>
        <w:t>izmaksu sadārdzinājumu Darba veikšanas gaitā, un tas nekādā veidā nevar ietekmēt Līguma summu.</w:t>
      </w:r>
    </w:p>
    <w:p w:rsidR="006E78A4" w:rsidRPr="004B1774" w:rsidRDefault="006E78A4" w:rsidP="00B06462">
      <w:pPr>
        <w:tabs>
          <w:tab w:val="left" w:pos="388"/>
          <w:tab w:val="left" w:pos="839"/>
          <w:tab w:val="left" w:pos="1351"/>
        </w:tabs>
        <w:autoSpaceDE w:val="0"/>
        <w:jc w:val="both"/>
        <w:rPr>
          <w:sz w:val="22"/>
          <w:szCs w:val="22"/>
          <w:lang w:val="lv-LV"/>
        </w:rPr>
      </w:pPr>
    </w:p>
    <w:p w:rsidR="006E78A4" w:rsidRPr="004B1774" w:rsidRDefault="006E78A4" w:rsidP="005D4DD8">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NORĒĶINU KĀRTĪBA</w:t>
      </w:r>
    </w:p>
    <w:p w:rsidR="00CE3DFC" w:rsidRDefault="00CE3DFC" w:rsidP="005D4DD8">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Pr>
          <w:rFonts w:ascii="Times New Roman" w:hAnsi="Times New Roman"/>
          <w:lang w:val="lv-LV"/>
        </w:rPr>
        <w:t xml:space="preserve">Visi norēķini tiek veikti </w:t>
      </w:r>
      <w:r w:rsidRPr="00CE3DFC">
        <w:rPr>
          <w:rFonts w:ascii="Times New Roman" w:hAnsi="Times New Roman"/>
          <w:lang w:val="lv-LV"/>
        </w:rPr>
        <w:t>bezskaidras naudas norēķinu veidā</w:t>
      </w:r>
      <w:r>
        <w:rPr>
          <w:rFonts w:ascii="Times New Roman" w:hAnsi="Times New Roman"/>
          <w:lang w:val="lv-LV"/>
        </w:rPr>
        <w:t xml:space="preserve"> </w:t>
      </w:r>
      <w:r w:rsidRPr="00256DFF">
        <w:rPr>
          <w:rFonts w:ascii="Times New Roman" w:hAnsi="Times New Roman"/>
          <w:i/>
          <w:lang w:val="lv-LV"/>
        </w:rPr>
        <w:t>euro</w:t>
      </w:r>
      <w:r>
        <w:rPr>
          <w:rFonts w:ascii="Times New Roman" w:hAnsi="Times New Roman"/>
          <w:lang w:val="lv-LV"/>
        </w:rPr>
        <w:t>.</w:t>
      </w:r>
    </w:p>
    <w:p w:rsidR="00617944" w:rsidRDefault="00617944" w:rsidP="005D4DD8">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4B1774">
        <w:rPr>
          <w:rFonts w:ascii="Times New Roman" w:hAnsi="Times New Roman"/>
          <w:lang w:val="lv-LV"/>
        </w:rPr>
        <w:t xml:space="preserve">Pasūtītājs maksā </w:t>
      </w:r>
      <w:r w:rsidR="00A64CDD" w:rsidRPr="007E29D7">
        <w:rPr>
          <w:rFonts w:ascii="Times New Roman" w:hAnsi="Times New Roman"/>
          <w:b/>
          <w:lang w:val="lv-LV"/>
        </w:rPr>
        <w:t>Būvniek</w:t>
      </w:r>
      <w:r w:rsidRPr="007E29D7">
        <w:rPr>
          <w:rFonts w:ascii="Times New Roman" w:hAnsi="Times New Roman"/>
          <w:b/>
          <w:lang w:val="lv-LV"/>
        </w:rPr>
        <w:t>am avansu 20% (</w:t>
      </w:r>
      <w:r w:rsidRPr="007E29D7">
        <w:rPr>
          <w:rFonts w:ascii="Times New Roman" w:hAnsi="Times New Roman"/>
          <w:b/>
          <w:i/>
          <w:lang w:val="lv-LV"/>
        </w:rPr>
        <w:t>divdesmit procentu</w:t>
      </w:r>
      <w:r w:rsidRPr="007E29D7">
        <w:rPr>
          <w:rFonts w:ascii="Times New Roman" w:hAnsi="Times New Roman"/>
          <w:b/>
          <w:lang w:val="lv-LV"/>
        </w:rPr>
        <w:t>)</w:t>
      </w:r>
      <w:r w:rsidRPr="005D4DD8">
        <w:rPr>
          <w:rFonts w:ascii="Times New Roman" w:hAnsi="Times New Roman"/>
          <w:lang w:val="lv-LV"/>
        </w:rPr>
        <w:t xml:space="preserve"> apmērā</w:t>
      </w:r>
      <w:r w:rsidR="00245E4B" w:rsidRPr="00024723">
        <w:rPr>
          <w:rFonts w:ascii="Times New Roman" w:hAnsi="Times New Roman"/>
          <w:lang w:val="lv-LV"/>
        </w:rPr>
        <w:t xml:space="preserve"> no Līguma summas</w:t>
      </w:r>
      <w:r w:rsidR="00CE3DFC">
        <w:rPr>
          <w:rFonts w:ascii="Times New Roman" w:hAnsi="Times New Roman"/>
          <w:lang w:val="lv-LV"/>
        </w:rPr>
        <w:t xml:space="preserve">, ja </w:t>
      </w:r>
      <w:r w:rsidR="00392D1F" w:rsidRPr="00DB2B6B">
        <w:rPr>
          <w:rFonts w:ascii="Times New Roman" w:hAnsi="Times New Roman"/>
          <w:lang w:val="lv-LV"/>
        </w:rPr>
        <w:t xml:space="preserve">Pasūtītājam </w:t>
      </w:r>
      <w:r w:rsidR="00245E4B" w:rsidRPr="00393C39">
        <w:rPr>
          <w:rFonts w:ascii="Times New Roman" w:hAnsi="Times New Roman"/>
          <w:b/>
          <w:lang w:val="lv-LV"/>
        </w:rPr>
        <w:t>30 (</w:t>
      </w:r>
      <w:r w:rsidR="00245E4B" w:rsidRPr="00393C39">
        <w:rPr>
          <w:rFonts w:ascii="Times New Roman" w:hAnsi="Times New Roman"/>
          <w:b/>
          <w:i/>
          <w:lang w:val="lv-LV"/>
        </w:rPr>
        <w:t>trīsdesmit</w:t>
      </w:r>
      <w:r w:rsidR="00245E4B" w:rsidRPr="00393C39">
        <w:rPr>
          <w:rFonts w:ascii="Times New Roman" w:hAnsi="Times New Roman"/>
          <w:b/>
          <w:lang w:val="lv-LV"/>
        </w:rPr>
        <w:t>)</w:t>
      </w:r>
      <w:r w:rsidR="00245E4B" w:rsidRPr="00024723">
        <w:rPr>
          <w:rFonts w:ascii="Times New Roman" w:hAnsi="Times New Roman"/>
          <w:lang w:val="lv-LV"/>
        </w:rPr>
        <w:t xml:space="preserve"> dienu laikā no Līguma noslēgšanas</w:t>
      </w:r>
      <w:r w:rsidR="00CE3DFC" w:rsidRPr="00024723">
        <w:rPr>
          <w:rFonts w:ascii="Times New Roman" w:hAnsi="Times New Roman"/>
          <w:lang w:val="lv-LV"/>
        </w:rPr>
        <w:t xml:space="preserve"> </w:t>
      </w:r>
      <w:r w:rsidR="00F92053" w:rsidRPr="00F92053">
        <w:rPr>
          <w:rFonts w:ascii="Times New Roman" w:hAnsi="Times New Roman"/>
          <w:lang w:val="lv-LV"/>
        </w:rPr>
        <w:t>tiek</w:t>
      </w:r>
      <w:r w:rsidR="004B1445">
        <w:rPr>
          <w:rFonts w:ascii="Times New Roman" w:hAnsi="Times New Roman"/>
          <w:lang w:val="lv-LV"/>
        </w:rPr>
        <w:t xml:space="preserve"> </w:t>
      </w:r>
      <w:r w:rsidR="00CE3DFC" w:rsidRPr="00F92053">
        <w:rPr>
          <w:rFonts w:ascii="Times New Roman" w:hAnsi="Times New Roman"/>
          <w:lang w:val="lv-LV"/>
        </w:rPr>
        <w:t>iesniegts</w:t>
      </w:r>
      <w:r w:rsidRPr="00F92053">
        <w:rPr>
          <w:rFonts w:ascii="Times New Roman" w:hAnsi="Times New Roman"/>
          <w:lang w:val="lv-LV"/>
        </w:rPr>
        <w:t xml:space="preserve"> rēķin</w:t>
      </w:r>
      <w:r w:rsidR="00CE3DFC" w:rsidRPr="00F92053">
        <w:rPr>
          <w:rFonts w:ascii="Times New Roman" w:hAnsi="Times New Roman"/>
          <w:lang w:val="lv-LV"/>
        </w:rPr>
        <w:t>s</w:t>
      </w:r>
      <w:r w:rsidRPr="00F92053">
        <w:rPr>
          <w:rFonts w:ascii="Times New Roman" w:hAnsi="Times New Roman"/>
          <w:lang w:val="lv-LV"/>
        </w:rPr>
        <w:t xml:space="preserve"> un </w:t>
      </w:r>
      <w:r w:rsidRPr="00EF6F19">
        <w:rPr>
          <w:rFonts w:ascii="Times New Roman" w:hAnsi="Times New Roman"/>
          <w:lang w:val="lv-LV"/>
        </w:rPr>
        <w:t>11.</w:t>
      </w:r>
      <w:r w:rsidR="006804EA" w:rsidRPr="00EF6F19">
        <w:rPr>
          <w:rFonts w:ascii="Times New Roman" w:hAnsi="Times New Roman"/>
          <w:lang w:val="lv-LV"/>
        </w:rPr>
        <w:t>4</w:t>
      </w:r>
      <w:r w:rsidRPr="00EF6F19">
        <w:rPr>
          <w:rFonts w:ascii="Times New Roman" w:hAnsi="Times New Roman"/>
          <w:lang w:val="lv-LV"/>
        </w:rPr>
        <w:t>.</w:t>
      </w:r>
      <w:r w:rsidR="006D6396" w:rsidRPr="00EF6F19">
        <w:rPr>
          <w:rFonts w:ascii="Times New Roman" w:hAnsi="Times New Roman"/>
          <w:lang w:val="lv-LV"/>
        </w:rPr>
        <w:t xml:space="preserve">punktā minētā </w:t>
      </w:r>
      <w:r w:rsidR="006D6396" w:rsidRPr="007E29D7">
        <w:rPr>
          <w:rFonts w:ascii="Times New Roman" w:hAnsi="Times New Roman"/>
          <w:b/>
          <w:lang w:val="lv-LV"/>
        </w:rPr>
        <w:t>avansa garantija</w:t>
      </w:r>
      <w:r w:rsidR="00CE3DFC" w:rsidRPr="00F92053">
        <w:rPr>
          <w:rFonts w:ascii="Times New Roman" w:hAnsi="Times New Roman"/>
          <w:lang w:val="lv-LV"/>
        </w:rPr>
        <w:t>. Rēķins tiek apmaksāts</w:t>
      </w:r>
      <w:r w:rsidRPr="00F92053">
        <w:rPr>
          <w:rFonts w:ascii="Times New Roman" w:hAnsi="Times New Roman"/>
          <w:lang w:val="lv-LV"/>
        </w:rPr>
        <w:t xml:space="preserve"> </w:t>
      </w:r>
      <w:r w:rsidR="00CE3DFC" w:rsidRPr="00F92053">
        <w:rPr>
          <w:rFonts w:ascii="Times New Roman" w:hAnsi="Times New Roman"/>
          <w:lang w:val="lv-LV"/>
        </w:rPr>
        <w:t>30 (</w:t>
      </w:r>
      <w:r w:rsidR="00CE3DFC" w:rsidRPr="00F92053">
        <w:rPr>
          <w:rFonts w:ascii="Times New Roman" w:hAnsi="Times New Roman"/>
          <w:i/>
          <w:lang w:val="lv-LV"/>
        </w:rPr>
        <w:t>tr</w:t>
      </w:r>
      <w:r w:rsidR="00CE3DFC" w:rsidRPr="006D6396">
        <w:rPr>
          <w:rFonts w:ascii="Times New Roman" w:hAnsi="Times New Roman"/>
          <w:i/>
          <w:lang w:val="lv-LV"/>
        </w:rPr>
        <w:t>īsdesmit</w:t>
      </w:r>
      <w:r w:rsidR="00CE3DFC" w:rsidRPr="00CE3DFC">
        <w:rPr>
          <w:rFonts w:ascii="Times New Roman" w:hAnsi="Times New Roman"/>
          <w:lang w:val="lv-LV"/>
        </w:rPr>
        <w:t>) dienu laikā</w:t>
      </w:r>
      <w:r w:rsidR="00CE3DFC">
        <w:rPr>
          <w:rFonts w:ascii="Times New Roman" w:hAnsi="Times New Roman"/>
          <w:lang w:val="lv-LV"/>
        </w:rPr>
        <w:t xml:space="preserve"> no minēto </w:t>
      </w:r>
      <w:r w:rsidR="00245E4B" w:rsidRPr="00024723">
        <w:rPr>
          <w:rFonts w:ascii="Times New Roman" w:hAnsi="Times New Roman"/>
          <w:lang w:val="lv-LV"/>
        </w:rPr>
        <w:t>dokumentu</w:t>
      </w:r>
      <w:r w:rsidR="00CE3DFC">
        <w:rPr>
          <w:rFonts w:ascii="Times New Roman" w:hAnsi="Times New Roman"/>
          <w:lang w:val="lv-LV"/>
        </w:rPr>
        <w:t xml:space="preserve"> saņemšanas </w:t>
      </w:r>
      <w:r w:rsidR="00256DFF">
        <w:rPr>
          <w:rFonts w:ascii="Times New Roman" w:hAnsi="Times New Roman"/>
          <w:lang w:val="lv-LV"/>
        </w:rPr>
        <w:t>dienas</w:t>
      </w:r>
      <w:r w:rsidR="00CE3DFC">
        <w:rPr>
          <w:rFonts w:ascii="Times New Roman" w:hAnsi="Times New Roman"/>
          <w:lang w:val="lv-LV"/>
        </w:rPr>
        <w:t>.</w:t>
      </w:r>
    </w:p>
    <w:p w:rsidR="007D19B0" w:rsidRPr="002A2F18" w:rsidRDefault="007D19B0" w:rsidP="005D4DD8">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2A2F18">
        <w:rPr>
          <w:rFonts w:ascii="Times New Roman" w:hAnsi="Times New Roman"/>
          <w:lang w:val="lv-LV"/>
        </w:rPr>
        <w:t xml:space="preserve">Izmaksātais avanss tiek dzēsts proporcionāli </w:t>
      </w:r>
      <w:r w:rsidR="00D53A50" w:rsidRPr="002A2F18">
        <w:rPr>
          <w:rFonts w:ascii="Times New Roman" w:hAnsi="Times New Roman"/>
          <w:lang w:val="lv-LV"/>
        </w:rPr>
        <w:t>starpmaksājum</w:t>
      </w:r>
      <w:r w:rsidR="00181E6C" w:rsidRPr="002A2F18">
        <w:rPr>
          <w:rFonts w:ascii="Times New Roman" w:hAnsi="Times New Roman"/>
          <w:lang w:val="lv-LV"/>
        </w:rPr>
        <w:t>os</w:t>
      </w:r>
      <w:r w:rsidR="00D157D1" w:rsidRPr="002A2F18">
        <w:rPr>
          <w:rFonts w:ascii="Times New Roman" w:hAnsi="Times New Roman"/>
          <w:lang w:val="lv-LV"/>
        </w:rPr>
        <w:t>.</w:t>
      </w:r>
      <w:r w:rsidR="00181E6C" w:rsidRPr="002A2F18">
        <w:rPr>
          <w:rFonts w:ascii="Times New Roman" w:hAnsi="Times New Roman"/>
          <w:color w:val="FF0000"/>
          <w:lang w:val="lv-LV"/>
        </w:rPr>
        <w:t xml:space="preserve"> </w:t>
      </w:r>
      <w:r w:rsidR="00181E6C" w:rsidRPr="002A2F18">
        <w:rPr>
          <w:rFonts w:ascii="Times New Roman" w:hAnsi="Times New Roman"/>
          <w:lang w:val="lv-LV"/>
        </w:rPr>
        <w:t>Avanss pilnībā tiek dzēsts</w:t>
      </w:r>
      <w:r w:rsidR="00A42030" w:rsidRPr="002A2F18">
        <w:rPr>
          <w:rFonts w:ascii="Times New Roman" w:hAnsi="Times New Roman"/>
          <w:lang w:val="lv-LV"/>
        </w:rPr>
        <w:t xml:space="preserve"> pirm</w:t>
      </w:r>
      <w:r w:rsidR="00FD1C01" w:rsidRPr="002A2F18">
        <w:rPr>
          <w:rFonts w:ascii="Times New Roman" w:hAnsi="Times New Roman"/>
          <w:lang w:val="lv-LV"/>
        </w:rPr>
        <w:t>s</w:t>
      </w:r>
      <w:r w:rsidR="00A42030" w:rsidRPr="002A2F18">
        <w:rPr>
          <w:rFonts w:ascii="Times New Roman" w:hAnsi="Times New Roman"/>
          <w:lang w:val="lv-LV"/>
        </w:rPr>
        <w:t xml:space="preserve"> </w:t>
      </w:r>
      <w:r w:rsidR="00181E6C" w:rsidRPr="002A2F18">
        <w:rPr>
          <w:rFonts w:ascii="Times New Roman" w:hAnsi="Times New Roman"/>
          <w:lang w:val="lv-LV"/>
        </w:rPr>
        <w:t>samaksa par izpildītajiem Būvdarbiem sasniegusi 80% (</w:t>
      </w:r>
      <w:r w:rsidR="00181E6C" w:rsidRPr="002A2F18">
        <w:rPr>
          <w:rFonts w:ascii="Times New Roman" w:hAnsi="Times New Roman"/>
          <w:i/>
          <w:lang w:val="lv-LV"/>
        </w:rPr>
        <w:t>astoņdesmit procentu</w:t>
      </w:r>
      <w:r w:rsidR="00181E6C" w:rsidRPr="002A2F18">
        <w:rPr>
          <w:rFonts w:ascii="Times New Roman" w:hAnsi="Times New Roman"/>
          <w:lang w:val="lv-LV"/>
        </w:rPr>
        <w:t xml:space="preserve">) </w:t>
      </w:r>
      <w:r w:rsidR="00AE3893" w:rsidRPr="002A2F18">
        <w:rPr>
          <w:rFonts w:ascii="Times New Roman" w:hAnsi="Times New Roman"/>
          <w:lang w:val="lv-LV"/>
        </w:rPr>
        <w:t>no Līguma summas</w:t>
      </w:r>
      <w:r w:rsidR="00A42030" w:rsidRPr="002A2F18">
        <w:rPr>
          <w:rFonts w:ascii="Times New Roman" w:hAnsi="Times New Roman"/>
          <w:lang w:val="lv-LV"/>
        </w:rPr>
        <w:t>.</w:t>
      </w:r>
    </w:p>
    <w:p w:rsidR="006E78A4" w:rsidRPr="002A2F18" w:rsidRDefault="006E78A4" w:rsidP="005D4DD8">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2A2F18">
        <w:rPr>
          <w:rFonts w:ascii="Times New Roman" w:hAnsi="Times New Roman"/>
          <w:lang w:val="lv-LV"/>
        </w:rPr>
        <w:t xml:space="preserve">Ikmēneša maksājumi tiek veikti </w:t>
      </w:r>
      <w:r w:rsidR="009B5C6E" w:rsidRPr="002A2F18">
        <w:rPr>
          <w:rFonts w:ascii="Times New Roman" w:hAnsi="Times New Roman"/>
          <w:lang w:val="lv-LV"/>
        </w:rPr>
        <w:t>30</w:t>
      </w:r>
      <w:r w:rsidRPr="002A2F18">
        <w:rPr>
          <w:rFonts w:ascii="Times New Roman" w:hAnsi="Times New Roman"/>
          <w:lang w:val="lv-LV"/>
        </w:rPr>
        <w:t xml:space="preserve"> (</w:t>
      </w:r>
      <w:r w:rsidRPr="002A2F18">
        <w:rPr>
          <w:rFonts w:ascii="Times New Roman" w:hAnsi="Times New Roman"/>
          <w:i/>
          <w:lang w:val="lv-LV"/>
        </w:rPr>
        <w:t>trīsdesmit</w:t>
      </w:r>
      <w:r w:rsidRPr="002A2F18">
        <w:rPr>
          <w:rFonts w:ascii="Times New Roman" w:hAnsi="Times New Roman"/>
          <w:lang w:val="lv-LV"/>
        </w:rPr>
        <w:t>) dienu laikā pēc abpusējas ikmēne</w:t>
      </w:r>
      <w:r w:rsidR="00617944" w:rsidRPr="002A2F18">
        <w:rPr>
          <w:rFonts w:ascii="Times New Roman" w:hAnsi="Times New Roman"/>
          <w:lang w:val="lv-LV"/>
        </w:rPr>
        <w:t xml:space="preserve">ša </w:t>
      </w:r>
      <w:r w:rsidR="00644A9D" w:rsidRPr="002A2F18">
        <w:rPr>
          <w:rFonts w:ascii="Times New Roman" w:hAnsi="Times New Roman"/>
          <w:lang w:val="lv-LV"/>
        </w:rPr>
        <w:t>I</w:t>
      </w:r>
      <w:r w:rsidRPr="002A2F18">
        <w:rPr>
          <w:rFonts w:ascii="Times New Roman" w:hAnsi="Times New Roman"/>
          <w:lang w:val="lv-LV"/>
        </w:rPr>
        <w:t>zpildīto darbu nodošanas – pieņemšanas akta (</w:t>
      </w:r>
      <w:r w:rsidRPr="002A2F18">
        <w:rPr>
          <w:rFonts w:ascii="Times New Roman" w:hAnsi="Times New Roman"/>
          <w:i/>
          <w:lang w:val="lv-LV"/>
        </w:rPr>
        <w:t>Forma 2</w:t>
      </w:r>
      <w:r w:rsidRPr="002A2F18">
        <w:rPr>
          <w:rFonts w:ascii="Times New Roman" w:hAnsi="Times New Roman"/>
          <w:lang w:val="lv-LV"/>
        </w:rPr>
        <w:t>) parakstīšanas un atbilstoša rēķina saņemšanas dienas.</w:t>
      </w:r>
      <w:r w:rsidR="00245E4B" w:rsidRPr="002A2F18">
        <w:rPr>
          <w:rFonts w:ascii="Times New Roman" w:hAnsi="Times New Roman"/>
          <w:lang w:val="lv-LV"/>
        </w:rPr>
        <w:t xml:space="preserve"> </w:t>
      </w:r>
    </w:p>
    <w:p w:rsidR="00CE3DFC" w:rsidRPr="00970E50" w:rsidRDefault="00CE3DFC" w:rsidP="005D4DD8">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2A2F18">
        <w:rPr>
          <w:rFonts w:ascii="Times New Roman" w:hAnsi="Times New Roman"/>
          <w:lang w:val="lv-LV"/>
        </w:rPr>
        <w:t>Pasūtītājs apmaksu veic atbilstoši padarītajam Būv</w:t>
      </w:r>
      <w:r w:rsidR="00970E50" w:rsidRPr="002A2F18">
        <w:rPr>
          <w:rFonts w:ascii="Times New Roman" w:hAnsi="Times New Roman"/>
          <w:lang w:val="lv-LV"/>
        </w:rPr>
        <w:t>d</w:t>
      </w:r>
      <w:r w:rsidRPr="002A2F18">
        <w:rPr>
          <w:rFonts w:ascii="Times New Roman" w:hAnsi="Times New Roman"/>
          <w:lang w:val="lv-LV"/>
        </w:rPr>
        <w:t>arbu apjomam un nosolītajām vienību cenām</w:t>
      </w:r>
      <w:r w:rsidR="00245E4B" w:rsidRPr="00506D30">
        <w:rPr>
          <w:rFonts w:ascii="Times New Roman" w:hAnsi="Times New Roman"/>
          <w:lang w:val="lv-LV"/>
        </w:rPr>
        <w:t xml:space="preserve"> par iepriekšējā periodā izpildīto Būvdarbu daļu</w:t>
      </w:r>
      <w:r w:rsidRPr="00970E50">
        <w:rPr>
          <w:rFonts w:ascii="Times New Roman" w:hAnsi="Times New Roman"/>
          <w:lang w:val="lv-LV"/>
        </w:rPr>
        <w:t>.</w:t>
      </w:r>
    </w:p>
    <w:p w:rsidR="00CE3DFC" w:rsidRPr="00970E50" w:rsidRDefault="00CE3DFC" w:rsidP="005D4DD8">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970E50">
        <w:rPr>
          <w:rFonts w:ascii="Times New Roman" w:hAnsi="Times New Roman"/>
          <w:lang w:val="lv-LV"/>
        </w:rPr>
        <w:t xml:space="preserve">Pasūtītājs veic tikai tādu Būvdarbu apmaksu, kas veikti atbilstošā kvalitātē saskaņā </w:t>
      </w:r>
      <w:r w:rsidRPr="00557B76">
        <w:rPr>
          <w:rFonts w:ascii="Times New Roman" w:hAnsi="Times New Roman"/>
          <w:lang w:val="lv-LV"/>
        </w:rPr>
        <w:t xml:space="preserve">ar </w:t>
      </w:r>
      <w:r w:rsidR="007C6223" w:rsidRPr="00557B76">
        <w:rPr>
          <w:rFonts w:ascii="Times New Roman" w:hAnsi="Times New Roman"/>
          <w:lang w:val="lv-LV"/>
        </w:rPr>
        <w:t xml:space="preserve">Tehnisko </w:t>
      </w:r>
      <w:r w:rsidR="00BD72E8" w:rsidRPr="00557B76">
        <w:rPr>
          <w:rFonts w:ascii="Times New Roman" w:hAnsi="Times New Roman"/>
          <w:lang w:val="lv-LV"/>
        </w:rPr>
        <w:t>dokumentāciju</w:t>
      </w:r>
      <w:r w:rsidRPr="00557B76">
        <w:rPr>
          <w:rFonts w:ascii="Times New Roman" w:hAnsi="Times New Roman"/>
          <w:lang w:val="lv-LV"/>
        </w:rPr>
        <w:t xml:space="preserve">, Latvijas Republikā spēkā esošajiem normatīvajiem aktiem un </w:t>
      </w:r>
      <w:r w:rsidR="00256DFF" w:rsidRPr="00557B76">
        <w:rPr>
          <w:rFonts w:ascii="Times New Roman" w:hAnsi="Times New Roman"/>
          <w:lang w:val="lv-LV"/>
        </w:rPr>
        <w:t>pamatoti</w:t>
      </w:r>
      <w:r w:rsidR="00256DFF">
        <w:rPr>
          <w:rFonts w:ascii="Times New Roman" w:hAnsi="Times New Roman"/>
          <w:lang w:val="lv-LV"/>
        </w:rPr>
        <w:t xml:space="preserve"> </w:t>
      </w:r>
      <w:r w:rsidRPr="00970E50">
        <w:rPr>
          <w:rFonts w:ascii="Times New Roman" w:hAnsi="Times New Roman"/>
          <w:lang w:val="lv-LV"/>
        </w:rPr>
        <w:t>ar Pasūtītāja parakstītiem ikmēneša Izpildīto darbu nodošanas – pieņemšanas aktiem (</w:t>
      </w:r>
      <w:r w:rsidRPr="00970E50">
        <w:rPr>
          <w:rFonts w:ascii="Times New Roman" w:hAnsi="Times New Roman"/>
          <w:i/>
          <w:lang w:val="lv-LV"/>
        </w:rPr>
        <w:t>Forma 2</w:t>
      </w:r>
      <w:r w:rsidRPr="00970E50">
        <w:rPr>
          <w:rFonts w:ascii="Times New Roman" w:hAnsi="Times New Roman"/>
          <w:lang w:val="lv-LV"/>
        </w:rPr>
        <w:t>).</w:t>
      </w:r>
    </w:p>
    <w:p w:rsidR="00EA47DC" w:rsidRDefault="00EA47DC" w:rsidP="00B62D73">
      <w:pPr>
        <w:pStyle w:val="Sarakstarindkopa"/>
        <w:numPr>
          <w:ilvl w:val="1"/>
          <w:numId w:val="14"/>
        </w:numPr>
        <w:tabs>
          <w:tab w:val="left" w:pos="854"/>
          <w:tab w:val="left" w:pos="1108"/>
        </w:tabs>
        <w:autoSpaceDE w:val="0"/>
        <w:spacing w:after="0" w:line="240" w:lineRule="auto"/>
        <w:ind w:left="426" w:hanging="426"/>
        <w:jc w:val="both"/>
        <w:rPr>
          <w:rFonts w:ascii="Times New Roman" w:hAnsi="Times New Roman"/>
          <w:lang w:val="lv-LV"/>
        </w:rPr>
      </w:pPr>
      <w:r w:rsidRPr="007E2A6A">
        <w:rPr>
          <w:rFonts w:ascii="Times New Roman" w:hAnsi="Times New Roman"/>
          <w:lang w:val="lv-LV"/>
        </w:rPr>
        <w:t xml:space="preserve">Kopā ar </w:t>
      </w:r>
      <w:r w:rsidR="00A42030" w:rsidRPr="007E2A6A">
        <w:rPr>
          <w:rFonts w:ascii="Times New Roman" w:hAnsi="Times New Roman"/>
          <w:lang w:val="lv-LV"/>
        </w:rPr>
        <w:t xml:space="preserve">Izpildīto </w:t>
      </w:r>
      <w:r w:rsidRPr="007E2A6A">
        <w:rPr>
          <w:rFonts w:ascii="Times New Roman" w:hAnsi="Times New Roman"/>
          <w:lang w:val="lv-LV"/>
        </w:rPr>
        <w:t>darbu nodošanas - pieņemšanas aktiem (</w:t>
      </w:r>
      <w:r w:rsidRPr="007E2A6A">
        <w:rPr>
          <w:rFonts w:ascii="Times New Roman" w:hAnsi="Times New Roman"/>
          <w:i/>
          <w:lang w:val="lv-LV"/>
        </w:rPr>
        <w:t>Forma 2</w:t>
      </w:r>
      <w:r w:rsidRPr="007E2A6A">
        <w:rPr>
          <w:rFonts w:ascii="Times New Roman" w:hAnsi="Times New Roman"/>
          <w:lang w:val="lv-LV"/>
        </w:rPr>
        <w:t>)  jāiesniedz uzmērījuma akti, segto darbu akti, nozīmīgo konstrukciju akti, iebūvēto materiālu deklarācijas, būvdarbu žurnālu kopijas par Izpildīto darbu nodošanas – pieņemšanas aktā (</w:t>
      </w:r>
      <w:r w:rsidRPr="007E2A6A">
        <w:rPr>
          <w:rFonts w:ascii="Times New Roman" w:hAnsi="Times New Roman"/>
          <w:i/>
          <w:lang w:val="lv-LV"/>
        </w:rPr>
        <w:t>Forma 2</w:t>
      </w:r>
      <w:r w:rsidRPr="007E2A6A">
        <w:rPr>
          <w:rFonts w:ascii="Times New Roman" w:hAnsi="Times New Roman"/>
          <w:lang w:val="lv-LV"/>
        </w:rPr>
        <w:t>) minēto termiņu un citus dokumentus pēc Pasūtītāja pieprasījuma.</w:t>
      </w:r>
      <w:r w:rsidR="00177180" w:rsidRPr="007E2A6A">
        <w:rPr>
          <w:rFonts w:ascii="Times New Roman" w:hAnsi="Times New Roman"/>
          <w:lang w:val="lv-LV"/>
        </w:rPr>
        <w:t xml:space="preserve"> Rasējumos vai citā uzmērīšanas dokumentācijā jābūt tieši saskatāmiem visiem mēriem, kas nepieciešami Izpildīto darbu nodošanas – pieņemšanas akta (</w:t>
      </w:r>
      <w:r w:rsidR="00177180" w:rsidRPr="007E2A6A">
        <w:rPr>
          <w:rFonts w:ascii="Times New Roman" w:hAnsi="Times New Roman"/>
          <w:i/>
          <w:lang w:val="lv-LV"/>
        </w:rPr>
        <w:t>Forma 2</w:t>
      </w:r>
      <w:r w:rsidR="00177180" w:rsidRPr="007E2A6A">
        <w:rPr>
          <w:rFonts w:ascii="Times New Roman" w:hAnsi="Times New Roman"/>
          <w:lang w:val="lv-LV"/>
        </w:rPr>
        <w:t>) un rēķina pārbaudei</w:t>
      </w:r>
      <w:r w:rsidR="002B508A" w:rsidRPr="007E2A6A">
        <w:rPr>
          <w:rFonts w:ascii="Times New Roman" w:hAnsi="Times New Roman"/>
          <w:lang w:val="lv-LV"/>
        </w:rPr>
        <w:t>.</w:t>
      </w:r>
    </w:p>
    <w:p w:rsidR="00393C39" w:rsidRPr="00557B76" w:rsidRDefault="00393C39" w:rsidP="00393C39">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557B76">
        <w:rPr>
          <w:rFonts w:ascii="Times New Roman" w:hAnsi="Times New Roman"/>
          <w:lang w:val="lv-LV"/>
        </w:rPr>
        <w:t>Ikmēneša Izpildīto darbu nodošanas - pieņemšanas akti (</w:t>
      </w:r>
      <w:r w:rsidRPr="002051BB">
        <w:rPr>
          <w:rFonts w:ascii="Times New Roman" w:hAnsi="Times New Roman"/>
          <w:i/>
          <w:lang w:val="lv-LV"/>
        </w:rPr>
        <w:t>Forma 2</w:t>
      </w:r>
      <w:r w:rsidRPr="00557B76">
        <w:rPr>
          <w:rFonts w:ascii="Times New Roman" w:hAnsi="Times New Roman"/>
          <w:lang w:val="lv-LV"/>
        </w:rPr>
        <w:t xml:space="preserve">) jāiesniedz pārbaudei Pasūtītājam un Būvuzraugam elektroniski </w:t>
      </w:r>
      <w:r w:rsidRPr="002051BB">
        <w:rPr>
          <w:rFonts w:ascii="Times New Roman" w:hAnsi="Times New Roman"/>
          <w:i/>
          <w:lang w:val="lv-LV"/>
        </w:rPr>
        <w:t>(*xls vai *xlsx formātā</w:t>
      </w:r>
      <w:r w:rsidRPr="00557B76">
        <w:rPr>
          <w:rFonts w:ascii="Times New Roman" w:hAnsi="Times New Roman"/>
          <w:lang w:val="lv-LV"/>
        </w:rPr>
        <w:t>), kā arī pēc pieprasījuma drukātā formā. Apstiprināmie Ikmēneša Izpildīto darbu nodošanas - pieņemšanas akti (</w:t>
      </w:r>
      <w:r w:rsidRPr="002051BB">
        <w:rPr>
          <w:rFonts w:ascii="Times New Roman" w:hAnsi="Times New Roman"/>
          <w:i/>
          <w:lang w:val="lv-LV"/>
        </w:rPr>
        <w:t>Forma 2</w:t>
      </w:r>
      <w:r w:rsidRPr="00557B76">
        <w:rPr>
          <w:rFonts w:ascii="Times New Roman" w:hAnsi="Times New Roman"/>
          <w:lang w:val="lv-LV"/>
        </w:rPr>
        <w:t>) jāiesniedz drukātā formā 3 (</w:t>
      </w:r>
      <w:r w:rsidRPr="002051BB">
        <w:rPr>
          <w:rFonts w:ascii="Times New Roman" w:hAnsi="Times New Roman"/>
          <w:i/>
          <w:lang w:val="lv-LV"/>
        </w:rPr>
        <w:t>trīs</w:t>
      </w:r>
      <w:r w:rsidRPr="00557B76">
        <w:rPr>
          <w:rFonts w:ascii="Times New Roman" w:hAnsi="Times New Roman"/>
          <w:lang w:val="lv-LV"/>
        </w:rPr>
        <w:t>) eksemplāros kopā ar ikmēneša rēķinu.</w:t>
      </w:r>
    </w:p>
    <w:p w:rsidR="006E78A4" w:rsidRPr="004B1774" w:rsidRDefault="00A64CDD" w:rsidP="00B62D73">
      <w:pPr>
        <w:pStyle w:val="Sarakstarindkopa"/>
        <w:numPr>
          <w:ilvl w:val="1"/>
          <w:numId w:val="14"/>
        </w:numPr>
        <w:tabs>
          <w:tab w:val="left" w:pos="854"/>
          <w:tab w:val="left" w:pos="1108"/>
        </w:tabs>
        <w:autoSpaceDE w:val="0"/>
        <w:spacing w:after="0" w:line="240" w:lineRule="auto"/>
        <w:ind w:left="426" w:hanging="426"/>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s ikmēneša Izpildīto darbu nodošanas – pieņemšanas aktu (</w:t>
      </w:r>
      <w:r w:rsidR="006E78A4" w:rsidRPr="002B508A">
        <w:rPr>
          <w:rFonts w:ascii="Times New Roman" w:hAnsi="Times New Roman"/>
          <w:i/>
          <w:lang w:val="lv-LV"/>
        </w:rPr>
        <w:t>Forma 2</w:t>
      </w:r>
      <w:r w:rsidR="005229A6" w:rsidRPr="004B1774">
        <w:rPr>
          <w:rFonts w:ascii="Times New Roman" w:hAnsi="Times New Roman"/>
          <w:lang w:val="lv-LV"/>
        </w:rPr>
        <w:t xml:space="preserve">) iesniedz </w:t>
      </w:r>
      <w:r w:rsidR="006E78A4" w:rsidRPr="004B1774">
        <w:rPr>
          <w:rFonts w:ascii="Times New Roman" w:hAnsi="Times New Roman"/>
          <w:lang w:val="lv-LV"/>
        </w:rPr>
        <w:t xml:space="preserve">saskaņošanai Būvuzraugam līdz katra mēneša </w:t>
      </w:r>
      <w:r w:rsidR="006E78A4" w:rsidRPr="00FC132B">
        <w:rPr>
          <w:rFonts w:ascii="Times New Roman" w:hAnsi="Times New Roman"/>
          <w:b/>
          <w:lang w:val="lv-LV"/>
        </w:rPr>
        <w:t>5. (</w:t>
      </w:r>
      <w:r w:rsidR="006E78A4" w:rsidRPr="00FC132B">
        <w:rPr>
          <w:rFonts w:ascii="Times New Roman" w:hAnsi="Times New Roman"/>
          <w:b/>
          <w:i/>
          <w:lang w:val="lv-LV"/>
        </w:rPr>
        <w:t>piektajam</w:t>
      </w:r>
      <w:r w:rsidR="006E78A4" w:rsidRPr="004B1774">
        <w:rPr>
          <w:rFonts w:ascii="Times New Roman" w:hAnsi="Times New Roman"/>
          <w:lang w:val="lv-LV"/>
        </w:rPr>
        <w:t xml:space="preserve">) datumam vai nākamajai darba dienai, ja mēneša </w:t>
      </w:r>
      <w:r w:rsidR="006E78A4" w:rsidRPr="00FC132B">
        <w:rPr>
          <w:rFonts w:ascii="Times New Roman" w:hAnsi="Times New Roman"/>
          <w:b/>
          <w:lang w:val="lv-LV"/>
        </w:rPr>
        <w:t>5. (</w:t>
      </w:r>
      <w:r w:rsidR="006E78A4" w:rsidRPr="00FC132B">
        <w:rPr>
          <w:rFonts w:ascii="Times New Roman" w:hAnsi="Times New Roman"/>
          <w:b/>
          <w:i/>
          <w:lang w:val="lv-LV"/>
        </w:rPr>
        <w:t>piektais</w:t>
      </w:r>
      <w:r w:rsidR="006E78A4" w:rsidRPr="00FC132B">
        <w:rPr>
          <w:rFonts w:ascii="Times New Roman" w:hAnsi="Times New Roman"/>
          <w:b/>
          <w:lang w:val="lv-LV"/>
        </w:rPr>
        <w:t>)</w:t>
      </w:r>
      <w:r w:rsidR="006E78A4" w:rsidRPr="004B1774">
        <w:rPr>
          <w:rFonts w:ascii="Times New Roman" w:hAnsi="Times New Roman"/>
          <w:lang w:val="lv-LV"/>
        </w:rPr>
        <w:t xml:space="preserve"> datums ir brīvdiena. </w:t>
      </w:r>
    </w:p>
    <w:p w:rsidR="006E78A4" w:rsidRPr="001706D6" w:rsidRDefault="00A64CDD" w:rsidP="00B62D73">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Pr>
          <w:rFonts w:ascii="Times New Roman" w:hAnsi="Times New Roman"/>
          <w:lang w:val="lv-LV"/>
        </w:rPr>
        <w:lastRenderedPageBreak/>
        <w:t>Būvnieks</w:t>
      </w:r>
      <w:r w:rsidR="006E78A4" w:rsidRPr="001706D6">
        <w:rPr>
          <w:rFonts w:ascii="Times New Roman" w:hAnsi="Times New Roman"/>
          <w:lang w:val="lv-LV"/>
        </w:rPr>
        <w:t xml:space="preserve"> ikmēneša Izpildīto darbu nodošanas – pieņemšanas aktu (</w:t>
      </w:r>
      <w:r w:rsidR="006E78A4" w:rsidRPr="001706D6">
        <w:rPr>
          <w:rFonts w:ascii="Times New Roman" w:hAnsi="Times New Roman"/>
          <w:i/>
          <w:lang w:val="lv-LV"/>
        </w:rPr>
        <w:t>Forma 2</w:t>
      </w:r>
      <w:r w:rsidR="006E78A4" w:rsidRPr="001706D6">
        <w:rPr>
          <w:rFonts w:ascii="Times New Roman" w:hAnsi="Times New Roman"/>
          <w:lang w:val="lv-LV"/>
        </w:rPr>
        <w:t>), k</w:t>
      </w:r>
      <w:r w:rsidR="00B26B64" w:rsidRPr="001706D6">
        <w:rPr>
          <w:rFonts w:ascii="Times New Roman" w:hAnsi="Times New Roman"/>
          <w:lang w:val="lv-LV"/>
        </w:rPr>
        <w:t>o</w:t>
      </w:r>
      <w:r w:rsidR="006E78A4" w:rsidRPr="001706D6">
        <w:rPr>
          <w:rFonts w:ascii="Times New Roman" w:hAnsi="Times New Roman"/>
          <w:lang w:val="lv-LV"/>
        </w:rPr>
        <w:t xml:space="preserve"> ir </w:t>
      </w:r>
      <w:r w:rsidR="00B26B64" w:rsidRPr="001706D6">
        <w:rPr>
          <w:rFonts w:ascii="Times New Roman" w:hAnsi="Times New Roman"/>
          <w:lang w:val="lv-LV"/>
        </w:rPr>
        <w:t>apstiprinājis</w:t>
      </w:r>
      <w:r w:rsidR="006E78A4" w:rsidRPr="001706D6">
        <w:rPr>
          <w:rFonts w:ascii="Times New Roman" w:hAnsi="Times New Roman"/>
          <w:lang w:val="lv-LV"/>
        </w:rPr>
        <w:t xml:space="preserve"> Būvuzraug</w:t>
      </w:r>
      <w:r w:rsidR="00B26B64" w:rsidRPr="001706D6">
        <w:rPr>
          <w:rFonts w:ascii="Times New Roman" w:hAnsi="Times New Roman"/>
          <w:lang w:val="lv-LV"/>
        </w:rPr>
        <w:t>s</w:t>
      </w:r>
      <w:r w:rsidR="006E78A4" w:rsidRPr="001706D6">
        <w:rPr>
          <w:rFonts w:ascii="Times New Roman" w:hAnsi="Times New Roman"/>
          <w:lang w:val="lv-LV"/>
        </w:rPr>
        <w:t xml:space="preserve">, iesniedz Pasūtītājam līdz katra mēneša </w:t>
      </w:r>
      <w:r w:rsidR="005229A6" w:rsidRPr="00FC132B">
        <w:rPr>
          <w:rFonts w:ascii="Times New Roman" w:hAnsi="Times New Roman"/>
          <w:b/>
          <w:lang w:val="lv-LV"/>
        </w:rPr>
        <w:t>10</w:t>
      </w:r>
      <w:r w:rsidR="006E78A4" w:rsidRPr="00FC132B">
        <w:rPr>
          <w:rFonts w:ascii="Times New Roman" w:hAnsi="Times New Roman"/>
          <w:b/>
          <w:lang w:val="lv-LV"/>
        </w:rPr>
        <w:t>.(</w:t>
      </w:r>
      <w:r w:rsidR="005229A6" w:rsidRPr="00FC132B">
        <w:rPr>
          <w:rFonts w:ascii="Times New Roman" w:hAnsi="Times New Roman"/>
          <w:b/>
          <w:i/>
          <w:lang w:val="lv-LV"/>
        </w:rPr>
        <w:t>desmitajam</w:t>
      </w:r>
      <w:r w:rsidR="006E78A4" w:rsidRPr="00FC132B">
        <w:rPr>
          <w:rFonts w:ascii="Times New Roman" w:hAnsi="Times New Roman"/>
          <w:b/>
          <w:lang w:val="lv-LV"/>
        </w:rPr>
        <w:t>)</w:t>
      </w:r>
      <w:r w:rsidR="006E78A4" w:rsidRPr="001706D6">
        <w:rPr>
          <w:rFonts w:ascii="Times New Roman" w:hAnsi="Times New Roman"/>
          <w:lang w:val="lv-LV"/>
        </w:rPr>
        <w:t xml:space="preserve"> datumam vai nākamajai darba dienai, ja mēneša </w:t>
      </w:r>
      <w:r w:rsidR="005229A6" w:rsidRPr="00FC132B">
        <w:rPr>
          <w:rFonts w:ascii="Times New Roman" w:hAnsi="Times New Roman"/>
          <w:b/>
          <w:lang w:val="lv-LV"/>
        </w:rPr>
        <w:t>10</w:t>
      </w:r>
      <w:r w:rsidR="006E78A4" w:rsidRPr="00FC132B">
        <w:rPr>
          <w:rFonts w:ascii="Times New Roman" w:hAnsi="Times New Roman"/>
          <w:b/>
          <w:lang w:val="lv-LV"/>
        </w:rPr>
        <w:t>.(</w:t>
      </w:r>
      <w:r w:rsidR="005229A6" w:rsidRPr="00FC132B">
        <w:rPr>
          <w:rFonts w:ascii="Times New Roman" w:hAnsi="Times New Roman"/>
          <w:b/>
          <w:i/>
          <w:lang w:val="lv-LV"/>
        </w:rPr>
        <w:t>desmitais</w:t>
      </w:r>
      <w:r w:rsidR="006E78A4" w:rsidRPr="00FC132B">
        <w:rPr>
          <w:rFonts w:ascii="Times New Roman" w:hAnsi="Times New Roman"/>
          <w:b/>
          <w:lang w:val="lv-LV"/>
        </w:rPr>
        <w:t>)</w:t>
      </w:r>
      <w:r w:rsidR="006E78A4" w:rsidRPr="001706D6">
        <w:rPr>
          <w:rFonts w:ascii="Times New Roman" w:hAnsi="Times New Roman"/>
          <w:lang w:val="lv-LV"/>
        </w:rPr>
        <w:t xml:space="preserve"> datums ir brīvdiena. </w:t>
      </w:r>
    </w:p>
    <w:p w:rsidR="005229A6" w:rsidRPr="00970E50" w:rsidRDefault="00A64CDD" w:rsidP="00B62D73">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5229A6" w:rsidRPr="00970E50">
        <w:rPr>
          <w:rFonts w:ascii="Times New Roman" w:hAnsi="Times New Roman"/>
          <w:lang w:val="lv-LV"/>
        </w:rPr>
        <w:t xml:space="preserve">am </w:t>
      </w:r>
      <w:r w:rsidR="00A54809" w:rsidRPr="00970E50">
        <w:rPr>
          <w:rFonts w:ascii="Times New Roman" w:hAnsi="Times New Roman"/>
          <w:lang w:val="lv-LV"/>
        </w:rPr>
        <w:t>jā</w:t>
      </w:r>
      <w:r w:rsidR="005229A6" w:rsidRPr="00970E50">
        <w:rPr>
          <w:rFonts w:ascii="Times New Roman" w:hAnsi="Times New Roman"/>
          <w:lang w:val="lv-LV"/>
        </w:rPr>
        <w:t>izpild</w:t>
      </w:r>
      <w:r w:rsidR="00A54809" w:rsidRPr="00970E50">
        <w:rPr>
          <w:rFonts w:ascii="Times New Roman" w:hAnsi="Times New Roman"/>
          <w:lang w:val="lv-LV"/>
        </w:rPr>
        <w:t>a</w:t>
      </w:r>
      <w:r w:rsidR="005229A6" w:rsidRPr="00970E50">
        <w:rPr>
          <w:rFonts w:ascii="Times New Roman" w:hAnsi="Times New Roman"/>
          <w:lang w:val="lv-LV"/>
        </w:rPr>
        <w:t xml:space="preserve"> Pasūtītāja prasības attiecībā uz Izpildīto darbu nodošanas – pieņemšanas akta (</w:t>
      </w:r>
      <w:r w:rsidR="005229A6" w:rsidRPr="00970E50">
        <w:rPr>
          <w:rFonts w:ascii="Times New Roman" w:hAnsi="Times New Roman"/>
          <w:i/>
          <w:lang w:val="lv-LV"/>
        </w:rPr>
        <w:t>Forma 2</w:t>
      </w:r>
      <w:r w:rsidR="005229A6" w:rsidRPr="00970E50">
        <w:rPr>
          <w:rFonts w:ascii="Times New Roman" w:hAnsi="Times New Roman"/>
          <w:lang w:val="lv-LV"/>
        </w:rPr>
        <w:t>) formas izmaiņām.</w:t>
      </w:r>
    </w:p>
    <w:p w:rsidR="005229A6" w:rsidRPr="00970E50" w:rsidRDefault="005229A6" w:rsidP="005D4DD8">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970E50">
        <w:rPr>
          <w:rFonts w:ascii="Times New Roman" w:hAnsi="Times New Roman"/>
          <w:lang w:val="lv-LV"/>
        </w:rPr>
        <w:t xml:space="preserve">Ja norēķinam ir nepieciešamas pārbaudes Būvlaukumā, tad tās jāveic kopīgi </w:t>
      </w:r>
      <w:r w:rsidR="00A64CDD">
        <w:rPr>
          <w:rFonts w:ascii="Times New Roman" w:hAnsi="Times New Roman"/>
          <w:lang w:val="lv-LV"/>
        </w:rPr>
        <w:t>Būvniek</w:t>
      </w:r>
      <w:r w:rsidRPr="00970E50">
        <w:rPr>
          <w:rFonts w:ascii="Times New Roman" w:hAnsi="Times New Roman"/>
          <w:lang w:val="lv-LV"/>
        </w:rPr>
        <w:t>am ar Pasūtītāju</w:t>
      </w:r>
      <w:r w:rsidR="008A63E6" w:rsidRPr="00970E50">
        <w:rPr>
          <w:rFonts w:ascii="Times New Roman" w:hAnsi="Times New Roman"/>
          <w:lang w:val="lv-LV"/>
        </w:rPr>
        <w:t xml:space="preserve"> un Būvuzraugu</w:t>
      </w:r>
      <w:r w:rsidRPr="00970E50">
        <w:rPr>
          <w:rFonts w:ascii="Times New Roman" w:hAnsi="Times New Roman"/>
          <w:lang w:val="lv-LV"/>
        </w:rPr>
        <w:t xml:space="preserve">. Pasūtītāja piedalīšanās veiktā </w:t>
      </w:r>
      <w:r w:rsidR="008A63E6" w:rsidRPr="00970E50">
        <w:rPr>
          <w:rFonts w:ascii="Times New Roman" w:hAnsi="Times New Roman"/>
          <w:lang w:val="lv-LV"/>
        </w:rPr>
        <w:t>Būvdarbu</w:t>
      </w:r>
      <w:r w:rsidRPr="00970E50">
        <w:rPr>
          <w:rFonts w:ascii="Times New Roman" w:hAnsi="Times New Roman"/>
          <w:lang w:val="lv-LV"/>
        </w:rPr>
        <w:t xml:space="preserve"> apjoma noskaidrošanā Būvlaukumā nav uzskatāma par </w:t>
      </w:r>
      <w:r w:rsidR="008A63E6" w:rsidRPr="00970E50">
        <w:rPr>
          <w:rFonts w:ascii="Times New Roman" w:hAnsi="Times New Roman"/>
          <w:lang w:val="lv-LV"/>
        </w:rPr>
        <w:t>Būvdarbu</w:t>
      </w:r>
      <w:r w:rsidRPr="00970E50">
        <w:rPr>
          <w:rFonts w:ascii="Times New Roman" w:hAnsi="Times New Roman"/>
          <w:lang w:val="lv-LV"/>
        </w:rPr>
        <w:t xml:space="preserve"> apjomu atzīšanu.</w:t>
      </w:r>
    </w:p>
    <w:p w:rsidR="006E78A4" w:rsidRPr="001706D6" w:rsidRDefault="006E78A4" w:rsidP="00B62D73">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1706D6">
        <w:rPr>
          <w:rFonts w:ascii="Times New Roman" w:hAnsi="Times New Roman"/>
          <w:lang w:val="lv-LV"/>
        </w:rPr>
        <w:t>Veicot maksājumus no konta, par maksājuma dienu uzskatāma pārskaitīšanas diena.</w:t>
      </w:r>
    </w:p>
    <w:p w:rsidR="006E78A4" w:rsidRPr="001706D6" w:rsidRDefault="006E78A4" w:rsidP="00B62D73">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1706D6">
        <w:rPr>
          <w:rFonts w:ascii="Times New Roman" w:hAnsi="Times New Roman"/>
          <w:lang w:val="lv-LV"/>
        </w:rPr>
        <w:t xml:space="preserve">Pasūtītājs veic norēķinus ar </w:t>
      </w:r>
      <w:r w:rsidR="00A64CDD">
        <w:rPr>
          <w:rFonts w:ascii="Times New Roman" w:hAnsi="Times New Roman"/>
          <w:lang w:val="lv-LV"/>
        </w:rPr>
        <w:t>Būvnieku</w:t>
      </w:r>
      <w:r w:rsidRPr="001706D6">
        <w:rPr>
          <w:rFonts w:ascii="Times New Roman" w:hAnsi="Times New Roman"/>
          <w:lang w:val="lv-LV"/>
        </w:rPr>
        <w:t xml:space="preserve"> par iepriekšējā periodā izpildīto </w:t>
      </w:r>
      <w:r w:rsidR="00177180" w:rsidRPr="001706D6">
        <w:rPr>
          <w:rFonts w:ascii="Times New Roman" w:hAnsi="Times New Roman"/>
          <w:lang w:val="lv-LV"/>
        </w:rPr>
        <w:t>Būvdarbu</w:t>
      </w:r>
      <w:r w:rsidRPr="001706D6">
        <w:rPr>
          <w:rFonts w:ascii="Times New Roman" w:hAnsi="Times New Roman"/>
          <w:lang w:val="lv-LV"/>
        </w:rPr>
        <w:t xml:space="preserve"> daļu. Norēķini tiek veikti tikai pēc tam, kad Pasūtītājs ir pieņēmis no </w:t>
      </w:r>
      <w:r w:rsidR="00A64CDD">
        <w:rPr>
          <w:rFonts w:ascii="Times New Roman" w:hAnsi="Times New Roman"/>
          <w:lang w:val="lv-LV"/>
        </w:rPr>
        <w:t>Būvnieka</w:t>
      </w:r>
      <w:r w:rsidRPr="001706D6">
        <w:rPr>
          <w:rFonts w:ascii="Times New Roman" w:hAnsi="Times New Roman"/>
          <w:lang w:val="lv-LV"/>
        </w:rPr>
        <w:t xml:space="preserve"> iepriekšējā periodā izpildīto </w:t>
      </w:r>
      <w:r w:rsidR="00177180" w:rsidRPr="001706D6">
        <w:rPr>
          <w:rFonts w:ascii="Times New Roman" w:hAnsi="Times New Roman"/>
          <w:lang w:val="lv-LV"/>
        </w:rPr>
        <w:t>Būvdarbu</w:t>
      </w:r>
      <w:r w:rsidRPr="001706D6">
        <w:rPr>
          <w:rFonts w:ascii="Times New Roman" w:hAnsi="Times New Roman"/>
          <w:lang w:val="lv-LV"/>
        </w:rPr>
        <w:t xml:space="preserve"> daļu ar Izpildīto darbu nodošanas - pieņemšanas aktu (</w:t>
      </w:r>
      <w:r w:rsidRPr="001706D6">
        <w:rPr>
          <w:rFonts w:ascii="Times New Roman" w:hAnsi="Times New Roman"/>
          <w:i/>
          <w:lang w:val="lv-LV"/>
        </w:rPr>
        <w:t>Forma 2</w:t>
      </w:r>
      <w:r w:rsidRPr="001706D6">
        <w:rPr>
          <w:rFonts w:ascii="Times New Roman" w:hAnsi="Times New Roman"/>
          <w:lang w:val="lv-LV"/>
        </w:rPr>
        <w:t>). Pasūtītājs izskata saņemto ikmēneša Izpildīto darbu nodošanas - pieņemšanas aktu (</w:t>
      </w:r>
      <w:r w:rsidRPr="001706D6">
        <w:rPr>
          <w:rFonts w:ascii="Times New Roman" w:hAnsi="Times New Roman"/>
          <w:i/>
          <w:lang w:val="lv-LV"/>
        </w:rPr>
        <w:t>Forma 2</w:t>
      </w:r>
      <w:r w:rsidRPr="001706D6">
        <w:rPr>
          <w:rFonts w:ascii="Times New Roman" w:hAnsi="Times New Roman"/>
          <w:lang w:val="lv-LV"/>
        </w:rPr>
        <w:t xml:space="preserve">) un </w:t>
      </w:r>
      <w:r w:rsidRPr="00FC132B">
        <w:rPr>
          <w:rFonts w:ascii="Times New Roman" w:hAnsi="Times New Roman"/>
          <w:b/>
          <w:lang w:val="lv-LV"/>
        </w:rPr>
        <w:t>1</w:t>
      </w:r>
      <w:r w:rsidR="00177180" w:rsidRPr="00FC132B">
        <w:rPr>
          <w:rFonts w:ascii="Times New Roman" w:hAnsi="Times New Roman"/>
          <w:b/>
          <w:lang w:val="lv-LV"/>
        </w:rPr>
        <w:t>5</w:t>
      </w:r>
      <w:r w:rsidRPr="00FC132B">
        <w:rPr>
          <w:rFonts w:ascii="Times New Roman" w:hAnsi="Times New Roman"/>
          <w:b/>
          <w:lang w:val="lv-LV"/>
        </w:rPr>
        <w:t xml:space="preserve"> (</w:t>
      </w:r>
      <w:r w:rsidR="00177180" w:rsidRPr="00FC132B">
        <w:rPr>
          <w:rFonts w:ascii="Times New Roman" w:hAnsi="Times New Roman"/>
          <w:b/>
          <w:i/>
          <w:lang w:val="lv-LV"/>
        </w:rPr>
        <w:t>piecpadsmit</w:t>
      </w:r>
      <w:r w:rsidRPr="00FC132B">
        <w:rPr>
          <w:rFonts w:ascii="Times New Roman" w:hAnsi="Times New Roman"/>
          <w:b/>
          <w:lang w:val="lv-LV"/>
        </w:rPr>
        <w:t>) darba dienu</w:t>
      </w:r>
      <w:r w:rsidRPr="001706D6">
        <w:rPr>
          <w:rFonts w:ascii="Times New Roman" w:hAnsi="Times New Roman"/>
          <w:lang w:val="lv-LV"/>
        </w:rPr>
        <w:t xml:space="preserve"> laikā to paraksta un atgriež vienu eksemplāru </w:t>
      </w:r>
      <w:r w:rsidR="005741C3">
        <w:rPr>
          <w:rFonts w:ascii="Times New Roman" w:hAnsi="Times New Roman"/>
          <w:lang w:val="lv-LV"/>
        </w:rPr>
        <w:t>Būvnieka</w:t>
      </w:r>
      <w:r w:rsidRPr="001706D6">
        <w:rPr>
          <w:rFonts w:ascii="Times New Roman" w:hAnsi="Times New Roman"/>
          <w:lang w:val="lv-LV"/>
        </w:rPr>
        <w:t xml:space="preserve">m. Ja </w:t>
      </w:r>
      <w:r w:rsidRPr="00FC132B">
        <w:rPr>
          <w:rFonts w:ascii="Times New Roman" w:hAnsi="Times New Roman"/>
          <w:b/>
          <w:lang w:val="lv-LV"/>
        </w:rPr>
        <w:t>15 (</w:t>
      </w:r>
      <w:r w:rsidRPr="00FC132B">
        <w:rPr>
          <w:rFonts w:ascii="Times New Roman" w:hAnsi="Times New Roman"/>
          <w:b/>
          <w:i/>
          <w:lang w:val="lv-LV"/>
        </w:rPr>
        <w:t>piecpadsmit</w:t>
      </w:r>
      <w:r w:rsidRPr="00FC132B">
        <w:rPr>
          <w:rFonts w:ascii="Times New Roman" w:hAnsi="Times New Roman"/>
          <w:b/>
          <w:lang w:val="lv-LV"/>
        </w:rPr>
        <w:t>) darba dienu</w:t>
      </w:r>
      <w:r w:rsidRPr="001706D6">
        <w:rPr>
          <w:rFonts w:ascii="Times New Roman" w:hAnsi="Times New Roman"/>
          <w:lang w:val="lv-LV"/>
        </w:rPr>
        <w:t xml:space="preserve"> laikā pēc ikmēneša Izpildīto darbu nodošanas - pieņemšanas akta (</w:t>
      </w:r>
      <w:r w:rsidRPr="001706D6">
        <w:rPr>
          <w:rFonts w:ascii="Times New Roman" w:hAnsi="Times New Roman"/>
          <w:i/>
          <w:lang w:val="lv-LV"/>
        </w:rPr>
        <w:t>Forma 2</w:t>
      </w:r>
      <w:r w:rsidRPr="001706D6">
        <w:rPr>
          <w:rFonts w:ascii="Times New Roman" w:hAnsi="Times New Roman"/>
          <w:lang w:val="lv-LV"/>
        </w:rPr>
        <w:t xml:space="preserve">) iesniegšanas Pasūtītājam tas netiek parakstīts vai netiek sniegts pamatots atteikums par veiktās </w:t>
      </w:r>
      <w:r w:rsidR="00177180" w:rsidRPr="001706D6">
        <w:rPr>
          <w:rFonts w:ascii="Times New Roman" w:hAnsi="Times New Roman"/>
          <w:lang w:val="lv-LV"/>
        </w:rPr>
        <w:t>Būvdarbu</w:t>
      </w:r>
      <w:r w:rsidRPr="001706D6">
        <w:rPr>
          <w:rFonts w:ascii="Times New Roman" w:hAnsi="Times New Roman"/>
          <w:lang w:val="lv-LV"/>
        </w:rPr>
        <w:t xml:space="preserve"> daļas pieņemšanu, veiktie darbi tiek uzskatīti par pieņemtiem. Ja </w:t>
      </w:r>
      <w:r w:rsidR="00177180" w:rsidRPr="001706D6">
        <w:rPr>
          <w:rFonts w:ascii="Times New Roman" w:hAnsi="Times New Roman"/>
          <w:lang w:val="lv-LV"/>
        </w:rPr>
        <w:t>Būvdarbu</w:t>
      </w:r>
      <w:r w:rsidRPr="001706D6">
        <w:rPr>
          <w:rFonts w:ascii="Times New Roman" w:hAnsi="Times New Roman"/>
          <w:lang w:val="lv-LV"/>
        </w:rPr>
        <w:t xml:space="preserve"> kvalitāte u</w:t>
      </w:r>
      <w:r w:rsidR="008000FB" w:rsidRPr="001706D6">
        <w:rPr>
          <w:rFonts w:ascii="Times New Roman" w:hAnsi="Times New Roman"/>
          <w:lang w:val="lv-LV"/>
        </w:rPr>
        <w:t>z nodošanas brīdi neatbilst L</w:t>
      </w:r>
      <w:r w:rsidRPr="001706D6">
        <w:rPr>
          <w:rFonts w:ascii="Times New Roman" w:hAnsi="Times New Roman"/>
          <w:lang w:val="lv-LV"/>
        </w:rPr>
        <w:t>īguma prasībām, tad Pasūtītājs ir tiesīgs neparakstīt ikmēneša Izpildīto darbu nodošanas - pieņemšanas aktu (</w:t>
      </w:r>
      <w:r w:rsidRPr="001706D6">
        <w:rPr>
          <w:rFonts w:ascii="Times New Roman" w:hAnsi="Times New Roman"/>
          <w:i/>
          <w:lang w:val="lv-LV"/>
        </w:rPr>
        <w:t>Forma 2</w:t>
      </w:r>
      <w:r w:rsidRPr="001706D6">
        <w:rPr>
          <w:rFonts w:ascii="Times New Roman" w:hAnsi="Times New Roman"/>
          <w:lang w:val="lv-LV"/>
        </w:rPr>
        <w:t xml:space="preserve">), bet </w:t>
      </w:r>
      <w:r w:rsidR="00222CFB" w:rsidRPr="001706D6">
        <w:rPr>
          <w:rFonts w:ascii="Times New Roman" w:hAnsi="Times New Roman"/>
          <w:lang w:val="lv-LV"/>
        </w:rPr>
        <w:t>1</w:t>
      </w:r>
      <w:r w:rsidRPr="001706D6">
        <w:rPr>
          <w:rFonts w:ascii="Times New Roman" w:hAnsi="Times New Roman"/>
          <w:lang w:val="lv-LV"/>
        </w:rPr>
        <w:t>5 (</w:t>
      </w:r>
      <w:r w:rsidR="00222CFB" w:rsidRPr="001706D6">
        <w:rPr>
          <w:rFonts w:ascii="Times New Roman" w:hAnsi="Times New Roman"/>
          <w:i/>
          <w:lang w:val="lv-LV"/>
        </w:rPr>
        <w:t>piecpadsmit</w:t>
      </w:r>
      <w:r w:rsidRPr="001706D6">
        <w:rPr>
          <w:rFonts w:ascii="Times New Roman" w:hAnsi="Times New Roman"/>
          <w:lang w:val="lv-LV"/>
        </w:rPr>
        <w:t>) darba dienu laikā rakstiski pamatot savus iebildumus</w:t>
      </w:r>
      <w:r w:rsidR="001706D6" w:rsidRPr="001706D6">
        <w:rPr>
          <w:rFonts w:ascii="Times New Roman" w:hAnsi="Times New Roman"/>
          <w:lang w:val="lv-LV"/>
        </w:rPr>
        <w:t xml:space="preserve"> </w:t>
      </w:r>
      <w:r w:rsidR="00FA79E0">
        <w:rPr>
          <w:rFonts w:ascii="Times New Roman" w:hAnsi="Times New Roman"/>
          <w:lang w:val="lv-LV"/>
        </w:rPr>
        <w:t xml:space="preserve">un tos </w:t>
      </w:r>
      <w:r w:rsidR="001706D6" w:rsidRPr="001706D6">
        <w:rPr>
          <w:rFonts w:ascii="Times New Roman" w:hAnsi="Times New Roman"/>
          <w:lang w:val="lv-LV"/>
        </w:rPr>
        <w:t xml:space="preserve">nosūtot uz </w:t>
      </w:r>
      <w:r w:rsidR="00FA79E0">
        <w:rPr>
          <w:rFonts w:ascii="Times New Roman" w:hAnsi="Times New Roman"/>
          <w:lang w:val="lv-LV"/>
        </w:rPr>
        <w:t xml:space="preserve">Līguma </w:t>
      </w:r>
      <w:r w:rsidR="001706D6" w:rsidRPr="001706D6">
        <w:rPr>
          <w:rFonts w:ascii="Times New Roman" w:hAnsi="Times New Roman"/>
          <w:lang w:val="lv-LV"/>
        </w:rPr>
        <w:t>27.2.1.punktā norādīto e</w:t>
      </w:r>
      <w:r w:rsidR="007D19B0">
        <w:rPr>
          <w:rFonts w:ascii="Times New Roman" w:hAnsi="Times New Roman"/>
          <w:lang w:val="lv-LV"/>
        </w:rPr>
        <w:t>-</w:t>
      </w:r>
      <w:r w:rsidR="001706D6" w:rsidRPr="001706D6">
        <w:rPr>
          <w:rFonts w:ascii="Times New Roman" w:hAnsi="Times New Roman"/>
          <w:lang w:val="lv-LV"/>
        </w:rPr>
        <w:t>pastu</w:t>
      </w:r>
      <w:r w:rsidRPr="001706D6">
        <w:rPr>
          <w:rFonts w:ascii="Times New Roman" w:hAnsi="Times New Roman"/>
          <w:lang w:val="lv-LV"/>
        </w:rPr>
        <w:t xml:space="preserve"> un saskaņot termiņu, kurā </w:t>
      </w:r>
      <w:r w:rsidR="005741C3">
        <w:rPr>
          <w:rFonts w:ascii="Times New Roman" w:hAnsi="Times New Roman"/>
          <w:lang w:val="lv-LV"/>
        </w:rPr>
        <w:t>Būvniek</w:t>
      </w:r>
      <w:r w:rsidRPr="001706D6">
        <w:rPr>
          <w:rFonts w:ascii="Times New Roman" w:hAnsi="Times New Roman"/>
          <w:lang w:val="lv-LV"/>
        </w:rPr>
        <w:t>am ir jānovērš pieļautās kļūdas un neprecizitātes.</w:t>
      </w:r>
    </w:p>
    <w:p w:rsidR="006E78A4" w:rsidRPr="001706D6" w:rsidRDefault="006E78A4" w:rsidP="005D4DD8">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1706D6">
        <w:rPr>
          <w:rFonts w:ascii="Times New Roman" w:hAnsi="Times New Roman"/>
          <w:lang w:val="lv-LV"/>
        </w:rPr>
        <w:t xml:space="preserve">Attiecīgās </w:t>
      </w:r>
      <w:r w:rsidR="00177180" w:rsidRPr="001706D6">
        <w:rPr>
          <w:rFonts w:ascii="Times New Roman" w:hAnsi="Times New Roman"/>
          <w:lang w:val="lv-LV"/>
        </w:rPr>
        <w:t>Būvdarbu</w:t>
      </w:r>
      <w:r w:rsidRPr="001706D6">
        <w:rPr>
          <w:rFonts w:ascii="Times New Roman" w:hAnsi="Times New Roman"/>
          <w:lang w:val="lv-LV"/>
        </w:rPr>
        <w:t xml:space="preserve"> daļas pieņemšana ar Izpildīto darbu nodošanas - pieņemšanas aktu (</w:t>
      </w:r>
      <w:r w:rsidRPr="001706D6">
        <w:rPr>
          <w:rFonts w:ascii="Times New Roman" w:hAnsi="Times New Roman"/>
          <w:i/>
          <w:lang w:val="lv-LV"/>
        </w:rPr>
        <w:t>Forma 2</w:t>
      </w:r>
      <w:r w:rsidRPr="001706D6">
        <w:rPr>
          <w:rFonts w:ascii="Times New Roman" w:hAnsi="Times New Roman"/>
          <w:lang w:val="lv-LV"/>
        </w:rPr>
        <w:t xml:space="preserve">) ir pamats norēķinu veikšanai un nekādā gadījumā neatbrīvo </w:t>
      </w:r>
      <w:r w:rsidR="005741C3">
        <w:rPr>
          <w:rFonts w:ascii="Times New Roman" w:hAnsi="Times New Roman"/>
          <w:lang w:val="lv-LV"/>
        </w:rPr>
        <w:t>Būvnieku</w:t>
      </w:r>
      <w:r w:rsidRPr="001706D6">
        <w:rPr>
          <w:rFonts w:ascii="Times New Roman" w:hAnsi="Times New Roman"/>
          <w:lang w:val="lv-LV"/>
        </w:rPr>
        <w:t xml:space="preserve"> no atbildības novērst vēlāk konstatētos un atklājušos trūkumus un Defektus.</w:t>
      </w:r>
    </w:p>
    <w:p w:rsidR="006E78A4" w:rsidRPr="001706D6" w:rsidRDefault="006E78A4" w:rsidP="005D4DD8">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1706D6">
        <w:rPr>
          <w:rFonts w:ascii="Times New Roman" w:hAnsi="Times New Roman"/>
          <w:lang w:val="lv-LV"/>
        </w:rPr>
        <w:t>Maksājumi par izpildīt</w:t>
      </w:r>
      <w:r w:rsidR="00177180" w:rsidRPr="001706D6">
        <w:rPr>
          <w:rFonts w:ascii="Times New Roman" w:hAnsi="Times New Roman"/>
          <w:lang w:val="lv-LV"/>
        </w:rPr>
        <w:t>ajiem</w:t>
      </w:r>
      <w:r w:rsidRPr="001706D6">
        <w:rPr>
          <w:rFonts w:ascii="Times New Roman" w:hAnsi="Times New Roman"/>
          <w:lang w:val="lv-LV"/>
        </w:rPr>
        <w:t xml:space="preserve"> </w:t>
      </w:r>
      <w:r w:rsidR="00177180" w:rsidRPr="001706D6">
        <w:rPr>
          <w:rFonts w:ascii="Times New Roman" w:hAnsi="Times New Roman"/>
          <w:lang w:val="lv-LV"/>
        </w:rPr>
        <w:t>Būvdarbiem</w:t>
      </w:r>
      <w:r w:rsidRPr="001706D6">
        <w:rPr>
          <w:rFonts w:ascii="Times New Roman" w:hAnsi="Times New Roman"/>
          <w:lang w:val="lv-LV"/>
        </w:rPr>
        <w:t xml:space="preserve"> notiek līdz samaksa par izpildīt</w:t>
      </w:r>
      <w:r w:rsidR="00177180" w:rsidRPr="001706D6">
        <w:rPr>
          <w:rFonts w:ascii="Times New Roman" w:hAnsi="Times New Roman"/>
          <w:lang w:val="lv-LV"/>
        </w:rPr>
        <w:t>ajiem</w:t>
      </w:r>
      <w:r w:rsidRPr="001706D6">
        <w:rPr>
          <w:rFonts w:ascii="Times New Roman" w:hAnsi="Times New Roman"/>
          <w:lang w:val="lv-LV"/>
        </w:rPr>
        <w:t xml:space="preserve"> </w:t>
      </w:r>
      <w:r w:rsidR="00177180" w:rsidRPr="001706D6">
        <w:rPr>
          <w:rFonts w:ascii="Times New Roman" w:hAnsi="Times New Roman"/>
          <w:lang w:val="lv-LV"/>
        </w:rPr>
        <w:t>Būvdarbiem</w:t>
      </w:r>
      <w:r w:rsidR="00117D5B" w:rsidRPr="00024723">
        <w:rPr>
          <w:rFonts w:ascii="Times New Roman" w:hAnsi="Times New Roman"/>
          <w:lang w:val="lv-LV"/>
        </w:rPr>
        <w:t>, ieskaitot avansu,</w:t>
      </w:r>
      <w:r w:rsidRPr="001706D6">
        <w:rPr>
          <w:rFonts w:ascii="Times New Roman" w:hAnsi="Times New Roman"/>
          <w:lang w:val="lv-LV"/>
        </w:rPr>
        <w:t xml:space="preserve"> sasniedz 80% (</w:t>
      </w:r>
      <w:r w:rsidR="007B0F7D" w:rsidRPr="001706D6">
        <w:rPr>
          <w:rFonts w:ascii="Times New Roman" w:hAnsi="Times New Roman"/>
          <w:i/>
          <w:lang w:val="lv-LV"/>
        </w:rPr>
        <w:t>astoņdesmit procentu</w:t>
      </w:r>
      <w:r w:rsidRPr="001706D6">
        <w:rPr>
          <w:rFonts w:ascii="Times New Roman" w:hAnsi="Times New Roman"/>
          <w:lang w:val="lv-LV"/>
        </w:rPr>
        <w:t xml:space="preserve">) no </w:t>
      </w:r>
      <w:r w:rsidR="00A42030">
        <w:rPr>
          <w:rFonts w:ascii="Times New Roman" w:hAnsi="Times New Roman"/>
          <w:lang w:val="lv-LV"/>
        </w:rPr>
        <w:t xml:space="preserve">Līguma </w:t>
      </w:r>
      <w:r w:rsidRPr="001706D6">
        <w:rPr>
          <w:rFonts w:ascii="Times New Roman" w:hAnsi="Times New Roman"/>
          <w:lang w:val="lv-LV"/>
        </w:rPr>
        <w:t>summas.</w:t>
      </w:r>
    </w:p>
    <w:p w:rsidR="006E78A4" w:rsidRPr="001706D6" w:rsidRDefault="006E78A4" w:rsidP="005D4DD8">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1706D6">
        <w:rPr>
          <w:rFonts w:ascii="Times New Roman" w:hAnsi="Times New Roman"/>
          <w:lang w:val="lv-LV"/>
        </w:rPr>
        <w:t>Pēc</w:t>
      </w:r>
      <w:r w:rsidR="00277458" w:rsidRPr="001706D6">
        <w:rPr>
          <w:rFonts w:ascii="Times New Roman" w:hAnsi="Times New Roman"/>
          <w:lang w:val="lv-LV"/>
        </w:rPr>
        <w:t xml:space="preserve"> </w:t>
      </w:r>
      <w:r w:rsidRPr="001706D6">
        <w:rPr>
          <w:rFonts w:ascii="Times New Roman" w:hAnsi="Times New Roman"/>
          <w:lang w:val="lv-LV"/>
        </w:rPr>
        <w:t>Būv</w:t>
      </w:r>
      <w:r w:rsidR="00BD72E8">
        <w:rPr>
          <w:rFonts w:ascii="Times New Roman" w:hAnsi="Times New Roman"/>
          <w:lang w:val="lv-LV"/>
        </w:rPr>
        <w:t>ju</w:t>
      </w:r>
      <w:r w:rsidRPr="001706D6">
        <w:rPr>
          <w:rFonts w:ascii="Times New Roman" w:hAnsi="Times New Roman"/>
          <w:lang w:val="lv-LV"/>
        </w:rPr>
        <w:t xml:space="preserve"> </w:t>
      </w:r>
      <w:r w:rsidR="00C81E5E" w:rsidRPr="001706D6">
        <w:rPr>
          <w:rFonts w:ascii="Times New Roman" w:hAnsi="Times New Roman"/>
          <w:lang w:val="lv-LV"/>
        </w:rPr>
        <w:t>pieņemšanas</w:t>
      </w:r>
      <w:r w:rsidRPr="001706D6">
        <w:rPr>
          <w:rFonts w:ascii="Times New Roman" w:hAnsi="Times New Roman"/>
          <w:lang w:val="lv-LV"/>
        </w:rPr>
        <w:t xml:space="preserve"> ekspluatācijā</w:t>
      </w:r>
      <w:r w:rsidR="00A42030">
        <w:rPr>
          <w:rFonts w:ascii="Times New Roman" w:hAnsi="Times New Roman"/>
          <w:lang w:val="lv-LV"/>
        </w:rPr>
        <w:t>, B</w:t>
      </w:r>
      <w:r w:rsidR="00397D0C" w:rsidRPr="001706D6">
        <w:rPr>
          <w:rFonts w:ascii="Times New Roman" w:hAnsi="Times New Roman"/>
          <w:lang w:val="lv-LV"/>
        </w:rPr>
        <w:t xml:space="preserve">ūvlaukuma </w:t>
      </w:r>
      <w:r w:rsidR="00485AD4">
        <w:rPr>
          <w:rFonts w:ascii="Times New Roman" w:hAnsi="Times New Roman"/>
          <w:lang w:val="lv-LV"/>
        </w:rPr>
        <w:t>nodošanas</w:t>
      </w:r>
      <w:r w:rsidR="00397D0C" w:rsidRPr="001706D6">
        <w:rPr>
          <w:rFonts w:ascii="Times New Roman" w:hAnsi="Times New Roman"/>
          <w:lang w:val="lv-LV"/>
        </w:rPr>
        <w:t xml:space="preserve"> </w:t>
      </w:r>
      <w:r w:rsidR="000C67DA">
        <w:rPr>
          <w:rFonts w:ascii="Times New Roman" w:hAnsi="Times New Roman"/>
          <w:lang w:val="lv-LV"/>
        </w:rPr>
        <w:t xml:space="preserve">- </w:t>
      </w:r>
      <w:r w:rsidR="00485AD4">
        <w:rPr>
          <w:rFonts w:ascii="Times New Roman" w:hAnsi="Times New Roman"/>
          <w:lang w:val="lv-LV"/>
        </w:rPr>
        <w:t>pieņemšanas</w:t>
      </w:r>
      <w:r w:rsidR="00397D0C" w:rsidRPr="001706D6">
        <w:rPr>
          <w:rFonts w:ascii="Times New Roman" w:hAnsi="Times New Roman"/>
          <w:lang w:val="lv-LV"/>
        </w:rPr>
        <w:t xml:space="preserve"> akta parakstīšanas, </w:t>
      </w:r>
      <w:r w:rsidR="00397D0C" w:rsidRPr="00506D30">
        <w:rPr>
          <w:rFonts w:ascii="Times New Roman" w:hAnsi="Times New Roman"/>
          <w:lang w:val="lv-LV"/>
        </w:rPr>
        <w:t>11.</w:t>
      </w:r>
      <w:r w:rsidR="001706D6" w:rsidRPr="00506D30">
        <w:rPr>
          <w:rFonts w:ascii="Times New Roman" w:hAnsi="Times New Roman"/>
          <w:lang w:val="lv-LV"/>
        </w:rPr>
        <w:t>5</w:t>
      </w:r>
      <w:r w:rsidR="00397D0C" w:rsidRPr="00506D30">
        <w:rPr>
          <w:rFonts w:ascii="Times New Roman" w:hAnsi="Times New Roman"/>
          <w:lang w:val="lv-LV"/>
        </w:rPr>
        <w:t>.punktā minētā dokumenta</w:t>
      </w:r>
      <w:r w:rsidR="00A42030" w:rsidRPr="00506D30">
        <w:rPr>
          <w:rFonts w:ascii="Times New Roman" w:hAnsi="Times New Roman"/>
          <w:lang w:val="lv-LV"/>
        </w:rPr>
        <w:t xml:space="preserve"> un</w:t>
      </w:r>
      <w:r w:rsidR="00277458" w:rsidRPr="00506D30">
        <w:rPr>
          <w:rFonts w:ascii="Times New Roman" w:hAnsi="Times New Roman"/>
          <w:lang w:val="lv-LV"/>
        </w:rPr>
        <w:t xml:space="preserve"> </w:t>
      </w:r>
      <w:r w:rsidR="00397D0C" w:rsidRPr="00506D30">
        <w:rPr>
          <w:rFonts w:ascii="Times New Roman" w:hAnsi="Times New Roman"/>
          <w:lang w:val="lv-LV"/>
        </w:rPr>
        <w:t>atbilstoša rēķina iesniegšanas Pasūtītājam</w:t>
      </w:r>
      <w:r w:rsidR="000424EF" w:rsidRPr="00506D30">
        <w:rPr>
          <w:rFonts w:ascii="Times New Roman" w:hAnsi="Times New Roman"/>
          <w:lang w:val="lv-LV"/>
        </w:rPr>
        <w:t xml:space="preserve">, Pasūtītājs </w:t>
      </w:r>
      <w:r w:rsidR="00FD1C01" w:rsidRPr="00393C39">
        <w:rPr>
          <w:rFonts w:ascii="Times New Roman" w:hAnsi="Times New Roman"/>
          <w:b/>
          <w:lang w:val="lv-LV"/>
        </w:rPr>
        <w:t>18</w:t>
      </w:r>
      <w:r w:rsidR="000424EF" w:rsidRPr="00393C39">
        <w:rPr>
          <w:rFonts w:ascii="Times New Roman" w:hAnsi="Times New Roman"/>
          <w:b/>
          <w:lang w:val="lv-LV"/>
        </w:rPr>
        <w:t xml:space="preserve"> </w:t>
      </w:r>
      <w:r w:rsidR="00277458" w:rsidRPr="00393C39">
        <w:rPr>
          <w:rFonts w:ascii="Times New Roman" w:hAnsi="Times New Roman"/>
          <w:b/>
          <w:lang w:val="lv-LV"/>
        </w:rPr>
        <w:t>(</w:t>
      </w:r>
      <w:r w:rsidR="00FD1C01" w:rsidRPr="00393C39">
        <w:rPr>
          <w:rFonts w:ascii="Times New Roman" w:hAnsi="Times New Roman"/>
          <w:b/>
          <w:i/>
          <w:lang w:val="lv-LV"/>
        </w:rPr>
        <w:t>astoņpadsmit</w:t>
      </w:r>
      <w:r w:rsidR="00277458" w:rsidRPr="00393C39">
        <w:rPr>
          <w:rFonts w:ascii="Times New Roman" w:hAnsi="Times New Roman"/>
          <w:b/>
          <w:lang w:val="lv-LV"/>
        </w:rPr>
        <w:t>)</w:t>
      </w:r>
      <w:r w:rsidR="00277458" w:rsidRPr="00506D30">
        <w:rPr>
          <w:rFonts w:ascii="Times New Roman" w:hAnsi="Times New Roman"/>
          <w:lang w:val="lv-LV"/>
        </w:rPr>
        <w:t xml:space="preserve"> darba</w:t>
      </w:r>
      <w:r w:rsidR="00277458" w:rsidRPr="001706D6">
        <w:rPr>
          <w:rFonts w:ascii="Times New Roman" w:hAnsi="Times New Roman"/>
          <w:lang w:val="lv-LV"/>
        </w:rPr>
        <w:t xml:space="preserve"> dienu </w:t>
      </w:r>
      <w:r w:rsidR="000424EF" w:rsidRPr="001706D6">
        <w:rPr>
          <w:rFonts w:ascii="Times New Roman" w:hAnsi="Times New Roman"/>
          <w:lang w:val="lv-LV"/>
        </w:rPr>
        <w:t>laikā</w:t>
      </w:r>
      <w:r w:rsidR="00397D0C" w:rsidRPr="001706D6">
        <w:rPr>
          <w:rFonts w:ascii="Times New Roman" w:hAnsi="Times New Roman"/>
          <w:lang w:val="lv-LV"/>
        </w:rPr>
        <w:t xml:space="preserve"> </w:t>
      </w:r>
      <w:r w:rsidR="000424EF" w:rsidRPr="001706D6">
        <w:rPr>
          <w:rFonts w:ascii="Times New Roman" w:hAnsi="Times New Roman"/>
          <w:lang w:val="lv-LV"/>
        </w:rPr>
        <w:t xml:space="preserve">veic </w:t>
      </w:r>
      <w:r w:rsidR="00010BAB" w:rsidRPr="001706D6">
        <w:rPr>
          <w:rFonts w:ascii="Times New Roman" w:hAnsi="Times New Roman"/>
          <w:lang w:val="lv-LV"/>
        </w:rPr>
        <w:t>gal</w:t>
      </w:r>
      <w:r w:rsidR="00FD1C01">
        <w:rPr>
          <w:rFonts w:ascii="Times New Roman" w:hAnsi="Times New Roman"/>
          <w:lang w:val="lv-LV"/>
        </w:rPr>
        <w:t>a</w:t>
      </w:r>
      <w:r w:rsidR="00010BAB" w:rsidRPr="001706D6">
        <w:rPr>
          <w:rFonts w:ascii="Times New Roman" w:hAnsi="Times New Roman"/>
          <w:lang w:val="lv-LV"/>
        </w:rPr>
        <w:t xml:space="preserve"> </w:t>
      </w:r>
      <w:r w:rsidR="00276623">
        <w:rPr>
          <w:rFonts w:ascii="Times New Roman" w:hAnsi="Times New Roman"/>
          <w:lang w:val="lv-LV"/>
        </w:rPr>
        <w:t>maksājumu</w:t>
      </w:r>
      <w:r w:rsidR="000424EF" w:rsidRPr="001706D6">
        <w:rPr>
          <w:rFonts w:ascii="Times New Roman" w:hAnsi="Times New Roman"/>
          <w:lang w:val="lv-LV"/>
        </w:rPr>
        <w:t>.</w:t>
      </w:r>
      <w:r w:rsidR="005A55F9" w:rsidRPr="001706D6">
        <w:rPr>
          <w:rFonts w:ascii="Times New Roman" w:hAnsi="Times New Roman"/>
          <w:lang w:val="lv-LV"/>
        </w:rPr>
        <w:t xml:space="preserve"> </w:t>
      </w:r>
    </w:p>
    <w:p w:rsidR="005A55F9" w:rsidRPr="004B1774" w:rsidRDefault="005A55F9" w:rsidP="005A55F9">
      <w:pPr>
        <w:pStyle w:val="Sarakstarindkopa"/>
        <w:tabs>
          <w:tab w:val="left" w:pos="854"/>
          <w:tab w:val="left" w:pos="1108"/>
        </w:tabs>
        <w:autoSpaceDE w:val="0"/>
        <w:spacing w:after="0" w:line="240" w:lineRule="auto"/>
        <w:ind w:left="567"/>
        <w:jc w:val="both"/>
        <w:rPr>
          <w:rFonts w:ascii="Times New Roman" w:hAnsi="Times New Roman"/>
          <w:lang w:val="lv-LV"/>
        </w:rPr>
      </w:pPr>
    </w:p>
    <w:p w:rsidR="006E78A4" w:rsidRPr="004B1774" w:rsidRDefault="006E78A4" w:rsidP="003901D2">
      <w:pPr>
        <w:numPr>
          <w:ilvl w:val="0"/>
          <w:numId w:val="14"/>
        </w:numPr>
        <w:shd w:val="clear" w:color="auto" w:fill="FFFFFF"/>
        <w:autoSpaceDE w:val="0"/>
        <w:jc w:val="center"/>
        <w:rPr>
          <w:b/>
          <w:bCs/>
          <w:sz w:val="22"/>
          <w:szCs w:val="22"/>
          <w:lang w:val="lv-LV"/>
        </w:rPr>
      </w:pPr>
      <w:r w:rsidRPr="004B1774">
        <w:rPr>
          <w:b/>
          <w:bCs/>
          <w:sz w:val="22"/>
          <w:szCs w:val="22"/>
          <w:lang w:val="lv-LV"/>
        </w:rPr>
        <w:t>RĒĶINI</w:t>
      </w:r>
      <w:r w:rsidR="002B508A" w:rsidRPr="00CC009A">
        <w:rPr>
          <w:lang w:val="lv-LV"/>
        </w:rPr>
        <w:t xml:space="preserve"> </w:t>
      </w:r>
      <w:r w:rsidR="002B508A" w:rsidRPr="002B508A">
        <w:rPr>
          <w:b/>
          <w:bCs/>
          <w:sz w:val="22"/>
          <w:szCs w:val="22"/>
          <w:lang w:val="lv-LV"/>
        </w:rPr>
        <w:t>UN IZPILDĪT</w:t>
      </w:r>
      <w:r w:rsidR="002B508A">
        <w:rPr>
          <w:b/>
          <w:bCs/>
          <w:sz w:val="22"/>
          <w:szCs w:val="22"/>
          <w:lang w:val="lv-LV"/>
        </w:rPr>
        <w:t>O</w:t>
      </w:r>
      <w:r w:rsidR="002B508A" w:rsidRPr="002B508A">
        <w:rPr>
          <w:b/>
          <w:bCs/>
          <w:sz w:val="22"/>
          <w:szCs w:val="22"/>
          <w:lang w:val="lv-LV"/>
        </w:rPr>
        <w:t xml:space="preserve"> DARB</w:t>
      </w:r>
      <w:r w:rsidR="00256DFF">
        <w:rPr>
          <w:b/>
          <w:bCs/>
          <w:sz w:val="22"/>
          <w:szCs w:val="22"/>
          <w:lang w:val="lv-LV"/>
        </w:rPr>
        <w:t>U</w:t>
      </w:r>
      <w:r w:rsidR="002B508A" w:rsidRPr="002B508A">
        <w:rPr>
          <w:b/>
          <w:bCs/>
          <w:sz w:val="22"/>
          <w:szCs w:val="22"/>
          <w:lang w:val="lv-LV"/>
        </w:rPr>
        <w:t xml:space="preserve"> NODOŠANAS – PIEŅEMŠANAS AKT</w:t>
      </w:r>
      <w:r w:rsidR="002B508A">
        <w:rPr>
          <w:b/>
          <w:bCs/>
          <w:sz w:val="22"/>
          <w:szCs w:val="22"/>
          <w:lang w:val="lv-LV"/>
        </w:rPr>
        <w:t>S</w:t>
      </w:r>
      <w:r w:rsidR="002B508A" w:rsidRPr="002B508A">
        <w:rPr>
          <w:b/>
          <w:bCs/>
          <w:sz w:val="22"/>
          <w:szCs w:val="22"/>
          <w:lang w:val="lv-LV"/>
        </w:rPr>
        <w:t xml:space="preserve"> (</w:t>
      </w:r>
      <w:r w:rsidR="002B508A" w:rsidRPr="002B508A">
        <w:rPr>
          <w:b/>
          <w:bCs/>
          <w:i/>
          <w:sz w:val="22"/>
          <w:szCs w:val="22"/>
          <w:lang w:val="lv-LV"/>
        </w:rPr>
        <w:t>FORMA 2</w:t>
      </w:r>
      <w:r w:rsidR="002B508A" w:rsidRPr="002B508A">
        <w:rPr>
          <w:b/>
          <w:bCs/>
          <w:sz w:val="22"/>
          <w:szCs w:val="22"/>
          <w:lang w:val="lv-LV"/>
        </w:rPr>
        <w:t>)</w:t>
      </w:r>
    </w:p>
    <w:p w:rsidR="006E78A4" w:rsidRPr="002A2F18" w:rsidRDefault="006E78A4" w:rsidP="003901D2">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2A2F18">
        <w:rPr>
          <w:rFonts w:ascii="Times New Roman" w:hAnsi="Times New Roman"/>
          <w:lang w:val="lv-LV"/>
        </w:rPr>
        <w:t>Visiem rēķiniem jābūt adresētiem Pasūtītājam.</w:t>
      </w:r>
    </w:p>
    <w:p w:rsidR="006E78A4" w:rsidRPr="002A2F18" w:rsidRDefault="006E78A4" w:rsidP="003901D2">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2A2F18">
        <w:rPr>
          <w:rFonts w:ascii="Times New Roman" w:hAnsi="Times New Roman"/>
          <w:b/>
          <w:lang w:val="lv-LV"/>
        </w:rPr>
        <w:t>Uz visiem rēķiniem ir jāuzrāda</w:t>
      </w:r>
      <w:r w:rsidRPr="002A2F18">
        <w:rPr>
          <w:rFonts w:ascii="Times New Roman" w:hAnsi="Times New Roman"/>
          <w:lang w:val="lv-LV"/>
        </w:rPr>
        <w:t>:</w:t>
      </w:r>
    </w:p>
    <w:p w:rsidR="006E78A4" w:rsidRPr="002A2F18" w:rsidRDefault="00210363" w:rsidP="00210363">
      <w:pPr>
        <w:pStyle w:val="Sarakstarindkopa"/>
        <w:numPr>
          <w:ilvl w:val="2"/>
          <w:numId w:val="14"/>
        </w:numPr>
        <w:ind w:left="1134" w:hanging="708"/>
        <w:jc w:val="both"/>
        <w:rPr>
          <w:rFonts w:ascii="Times New Roman" w:hAnsi="Times New Roman"/>
          <w:lang w:val="lv-LV"/>
        </w:rPr>
      </w:pPr>
      <w:r w:rsidRPr="008E319F">
        <w:rPr>
          <w:rFonts w:ascii="Times New Roman" w:hAnsi="Times New Roman"/>
          <w:lang w:val="lv-LV"/>
        </w:rPr>
        <w:t>Pasūtītāja nosaukums</w:t>
      </w:r>
      <w:r w:rsidRPr="002A2F18">
        <w:rPr>
          <w:rFonts w:ascii="Times New Roman" w:hAnsi="Times New Roman"/>
          <w:lang w:val="lv-LV"/>
        </w:rPr>
        <w:t xml:space="preserve">: </w:t>
      </w:r>
      <w:r w:rsidR="008623E5" w:rsidRPr="008E319F">
        <w:rPr>
          <w:rFonts w:ascii="Times New Roman" w:hAnsi="Times New Roman"/>
          <w:b/>
          <w:bCs/>
          <w:lang w:val="lv-LV"/>
        </w:rPr>
        <w:t>Liepājas pilsētas pašvaldība</w:t>
      </w:r>
      <w:r w:rsidR="00AB7B71">
        <w:rPr>
          <w:rFonts w:ascii="Times New Roman" w:hAnsi="Times New Roman"/>
          <w:b/>
          <w:bCs/>
          <w:lang w:val="lv-LV"/>
        </w:rPr>
        <w:t>s administrācija, Liepājas pilsētas pašvaldības vārdā</w:t>
      </w:r>
      <w:r w:rsidR="008623E5" w:rsidRPr="002A2F18">
        <w:rPr>
          <w:rFonts w:ascii="Times New Roman" w:hAnsi="Times New Roman"/>
          <w:lang w:val="lv-LV"/>
        </w:rPr>
        <w:t>;</w:t>
      </w:r>
    </w:p>
    <w:p w:rsidR="006E78A4" w:rsidRPr="002A2F18" w:rsidRDefault="00FE7F65" w:rsidP="002051BB">
      <w:pPr>
        <w:pStyle w:val="Sarakstarindkopa"/>
        <w:numPr>
          <w:ilvl w:val="2"/>
          <w:numId w:val="14"/>
        </w:numPr>
        <w:tabs>
          <w:tab w:val="left" w:pos="993"/>
          <w:tab w:val="left" w:pos="1108"/>
        </w:tabs>
        <w:autoSpaceDE w:val="0"/>
        <w:spacing w:after="0" w:line="240" w:lineRule="auto"/>
        <w:ind w:left="993" w:hanging="567"/>
        <w:jc w:val="both"/>
        <w:rPr>
          <w:rFonts w:ascii="Times New Roman" w:hAnsi="Times New Roman"/>
          <w:lang w:val="lv-LV"/>
        </w:rPr>
      </w:pPr>
      <w:r w:rsidRPr="002A2F18">
        <w:rPr>
          <w:rFonts w:ascii="Times New Roman" w:hAnsi="Times New Roman"/>
          <w:lang w:val="lv-LV"/>
        </w:rPr>
        <w:t>teksts:</w:t>
      </w:r>
      <w:r w:rsidR="009751BA" w:rsidRPr="002A2F18">
        <w:rPr>
          <w:rFonts w:ascii="Times New Roman" w:hAnsi="Times New Roman"/>
          <w:lang w:val="lv-LV"/>
        </w:rPr>
        <w:t xml:space="preserve"> </w:t>
      </w:r>
      <w:r w:rsidR="000608A9" w:rsidRPr="001456C0">
        <w:rPr>
          <w:rFonts w:ascii="Times New Roman" w:hAnsi="Times New Roman"/>
          <w:bCs/>
          <w:color w:val="000000"/>
          <w:lang w:val="lv-LV"/>
        </w:rPr>
        <w:t xml:space="preserve">Projekta </w:t>
      </w:r>
      <w:r w:rsidR="0019277F" w:rsidRPr="00A21EE4">
        <w:rPr>
          <w:rFonts w:ascii="Times New Roman" w:hAnsi="Times New Roman"/>
          <w:b/>
          <w:bCs/>
          <w:color w:val="000000"/>
          <w:lang w:val="lv-LV"/>
        </w:rPr>
        <w:t>Nr.</w:t>
      </w:r>
      <w:r w:rsidR="001456C0" w:rsidRPr="00A21EE4">
        <w:rPr>
          <w:rFonts w:ascii="Times New Roman" w:hAnsi="Times New Roman"/>
          <w:b/>
          <w:noProof/>
          <w:lang w:val="lv-LV"/>
        </w:rPr>
        <w:t xml:space="preserve"> 6.1.4.2./17/I/002</w:t>
      </w:r>
      <w:r w:rsidR="0019277F" w:rsidRPr="001456C0">
        <w:rPr>
          <w:rFonts w:ascii="Times New Roman" w:hAnsi="Times New Roman"/>
          <w:bCs/>
          <w:color w:val="000000"/>
          <w:lang w:val="lv-LV"/>
        </w:rPr>
        <w:t xml:space="preserve"> </w:t>
      </w:r>
      <w:r w:rsidR="000608A9" w:rsidRPr="001456C0">
        <w:rPr>
          <w:rFonts w:ascii="Times New Roman" w:hAnsi="Times New Roman"/>
          <w:bCs/>
          <w:color w:val="000000"/>
          <w:lang w:val="lv-LV"/>
        </w:rPr>
        <w:t>“</w:t>
      </w:r>
      <w:r w:rsidR="000608A9" w:rsidRPr="001456C0">
        <w:rPr>
          <w:rFonts w:ascii="Times New Roman" w:hAnsi="Times New Roman"/>
          <w:b/>
          <w:bCs/>
          <w:color w:val="000000"/>
          <w:lang w:val="lv-LV"/>
        </w:rPr>
        <w:t>Grīzupes</w:t>
      </w:r>
      <w:r w:rsidR="000608A9" w:rsidRPr="002A2F18">
        <w:rPr>
          <w:rFonts w:ascii="Times New Roman" w:hAnsi="Times New Roman"/>
          <w:b/>
          <w:bCs/>
          <w:color w:val="000000"/>
          <w:lang w:val="lv-LV"/>
        </w:rPr>
        <w:t xml:space="preserve"> ielas pārbūve posmā no Liepājas pilsētas robežas līdz Cukura ielas aplim, Liepājā” </w:t>
      </w:r>
      <w:r w:rsidR="000608A9" w:rsidRPr="002A2F18">
        <w:rPr>
          <w:rFonts w:ascii="Times New Roman" w:hAnsi="Times New Roman"/>
          <w:bCs/>
          <w:color w:val="000000"/>
          <w:lang w:val="lv-LV"/>
        </w:rPr>
        <w:t>īstenošana</w:t>
      </w:r>
      <w:r w:rsidR="00557A36" w:rsidRPr="002A2F18">
        <w:rPr>
          <w:rFonts w:ascii="Times New Roman" w:hAnsi="Times New Roman"/>
          <w:lang w:val="lv-LV"/>
        </w:rPr>
        <w:t>;</w:t>
      </w:r>
    </w:p>
    <w:p w:rsidR="006E78A4" w:rsidRPr="002A2F18" w:rsidRDefault="000608A9" w:rsidP="002051BB">
      <w:pPr>
        <w:pStyle w:val="Sarakstarindkopa"/>
        <w:numPr>
          <w:ilvl w:val="2"/>
          <w:numId w:val="14"/>
        </w:numPr>
        <w:tabs>
          <w:tab w:val="left" w:pos="993"/>
          <w:tab w:val="left" w:pos="1108"/>
        </w:tabs>
        <w:autoSpaceDE w:val="0"/>
        <w:spacing w:after="0" w:line="240" w:lineRule="auto"/>
        <w:ind w:left="993" w:hanging="567"/>
        <w:jc w:val="both"/>
        <w:rPr>
          <w:rFonts w:ascii="Times New Roman" w:hAnsi="Times New Roman"/>
          <w:lang w:val="lv-LV"/>
        </w:rPr>
      </w:pPr>
      <w:r w:rsidRPr="002A2F18">
        <w:rPr>
          <w:rFonts w:ascii="Times New Roman" w:hAnsi="Times New Roman"/>
          <w:lang w:val="lv-LV"/>
        </w:rPr>
        <w:t xml:space="preserve">Šī </w:t>
      </w:r>
      <w:r w:rsidR="006E78A4" w:rsidRPr="002A2F18">
        <w:rPr>
          <w:rFonts w:ascii="Times New Roman" w:hAnsi="Times New Roman"/>
          <w:lang w:val="lv-LV"/>
        </w:rPr>
        <w:t>Līguma numurs</w:t>
      </w:r>
      <w:r w:rsidR="00CC3C77" w:rsidRPr="002A2F18">
        <w:rPr>
          <w:rFonts w:ascii="Times New Roman" w:hAnsi="Times New Roman"/>
          <w:lang w:val="lv-LV"/>
        </w:rPr>
        <w:t xml:space="preserve"> un </w:t>
      </w:r>
      <w:r w:rsidR="00A21EE4">
        <w:rPr>
          <w:rFonts w:ascii="Times New Roman" w:hAnsi="Times New Roman"/>
          <w:lang w:val="lv-LV"/>
        </w:rPr>
        <w:t>datums;</w:t>
      </w:r>
    </w:p>
    <w:p w:rsidR="006E78A4" w:rsidRPr="002A2F18" w:rsidRDefault="006E78A4" w:rsidP="002051BB">
      <w:pPr>
        <w:pStyle w:val="Sarakstarindkopa"/>
        <w:numPr>
          <w:ilvl w:val="2"/>
          <w:numId w:val="14"/>
        </w:numPr>
        <w:tabs>
          <w:tab w:val="left" w:pos="993"/>
          <w:tab w:val="left" w:pos="1108"/>
        </w:tabs>
        <w:autoSpaceDE w:val="0"/>
        <w:spacing w:after="0" w:line="240" w:lineRule="auto"/>
        <w:ind w:left="993" w:hanging="567"/>
        <w:jc w:val="both"/>
        <w:rPr>
          <w:rFonts w:ascii="Times New Roman" w:hAnsi="Times New Roman"/>
          <w:lang w:val="lv-LV"/>
        </w:rPr>
      </w:pPr>
      <w:r w:rsidRPr="002A2F18">
        <w:rPr>
          <w:rFonts w:ascii="Times New Roman" w:hAnsi="Times New Roman"/>
          <w:lang w:val="lv-LV"/>
        </w:rPr>
        <w:t>rekvizīti atbilstoši Pievienotās vērtības nodokļa likuma 125.panta prasībām;</w:t>
      </w:r>
    </w:p>
    <w:p w:rsidR="006E78A4" w:rsidRPr="002A2F18" w:rsidRDefault="006E78A4" w:rsidP="002051BB">
      <w:pPr>
        <w:pStyle w:val="Sarakstarindkopa"/>
        <w:numPr>
          <w:ilvl w:val="2"/>
          <w:numId w:val="14"/>
        </w:numPr>
        <w:tabs>
          <w:tab w:val="left" w:pos="993"/>
          <w:tab w:val="left" w:pos="1108"/>
        </w:tabs>
        <w:autoSpaceDE w:val="0"/>
        <w:spacing w:after="0" w:line="240" w:lineRule="auto"/>
        <w:ind w:left="993" w:hanging="567"/>
        <w:jc w:val="both"/>
        <w:rPr>
          <w:rFonts w:ascii="Times New Roman" w:hAnsi="Times New Roman"/>
          <w:lang w:val="lv-LV"/>
        </w:rPr>
      </w:pPr>
      <w:r w:rsidRPr="002A2F18">
        <w:rPr>
          <w:rFonts w:ascii="Times New Roman" w:hAnsi="Times New Roman"/>
          <w:lang w:val="lv-LV"/>
        </w:rPr>
        <w:t xml:space="preserve">vai tas ir </w:t>
      </w:r>
      <w:r w:rsidR="00010BAB" w:rsidRPr="002A2F18">
        <w:rPr>
          <w:rFonts w:ascii="Times New Roman" w:hAnsi="Times New Roman"/>
          <w:lang w:val="lv-LV"/>
        </w:rPr>
        <w:t xml:space="preserve">avansa, </w:t>
      </w:r>
      <w:r w:rsidRPr="002A2F18">
        <w:rPr>
          <w:rFonts w:ascii="Times New Roman" w:hAnsi="Times New Roman"/>
          <w:lang w:val="lv-LV"/>
        </w:rPr>
        <w:t>ikmēneša vai gala rēķins;</w:t>
      </w:r>
    </w:p>
    <w:p w:rsidR="006E78A4" w:rsidRPr="002A2F18" w:rsidRDefault="006E78A4" w:rsidP="002051BB">
      <w:pPr>
        <w:pStyle w:val="Sarakstarindkopa"/>
        <w:numPr>
          <w:ilvl w:val="2"/>
          <w:numId w:val="14"/>
        </w:numPr>
        <w:tabs>
          <w:tab w:val="left" w:pos="993"/>
          <w:tab w:val="left" w:pos="1108"/>
        </w:tabs>
        <w:autoSpaceDE w:val="0"/>
        <w:spacing w:after="0" w:line="240" w:lineRule="auto"/>
        <w:ind w:left="993" w:hanging="567"/>
        <w:jc w:val="both"/>
        <w:rPr>
          <w:rFonts w:ascii="Times New Roman" w:hAnsi="Times New Roman"/>
          <w:lang w:val="lv-LV"/>
        </w:rPr>
      </w:pPr>
      <w:r w:rsidRPr="002A2F18">
        <w:rPr>
          <w:rFonts w:ascii="Times New Roman" w:hAnsi="Times New Roman"/>
          <w:lang w:val="lv-LV"/>
        </w:rPr>
        <w:t>Izpildīto darbu nodošanas - pieņemšanas akta (</w:t>
      </w:r>
      <w:r w:rsidRPr="002A2F18">
        <w:rPr>
          <w:rFonts w:ascii="Times New Roman" w:hAnsi="Times New Roman"/>
          <w:i/>
          <w:lang w:val="lv-LV"/>
        </w:rPr>
        <w:t>Forma 2</w:t>
      </w:r>
      <w:r w:rsidRPr="002A2F18">
        <w:rPr>
          <w:rFonts w:ascii="Times New Roman" w:hAnsi="Times New Roman"/>
          <w:lang w:val="lv-LV"/>
        </w:rPr>
        <w:t>) numurs un datums, par kuru tiek izrakstīts</w:t>
      </w:r>
      <w:r w:rsidR="00506D30" w:rsidRPr="002A2F18">
        <w:rPr>
          <w:rFonts w:ascii="Times New Roman" w:hAnsi="Times New Roman"/>
          <w:lang w:val="lv-LV"/>
        </w:rPr>
        <w:t xml:space="preserve"> rēķins.</w:t>
      </w:r>
    </w:p>
    <w:p w:rsidR="006E78A4" w:rsidRPr="002A2F18" w:rsidRDefault="006E78A4" w:rsidP="003901D2">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b/>
          <w:lang w:val="lv-LV"/>
        </w:rPr>
      </w:pPr>
      <w:r w:rsidRPr="002A2F18">
        <w:rPr>
          <w:rFonts w:ascii="Times New Roman" w:hAnsi="Times New Roman"/>
          <w:b/>
          <w:lang w:val="lv-LV"/>
        </w:rPr>
        <w:t xml:space="preserve">Katrā </w:t>
      </w:r>
      <w:r w:rsidR="00500BF5" w:rsidRPr="002A2F18">
        <w:rPr>
          <w:rFonts w:ascii="Times New Roman" w:hAnsi="Times New Roman"/>
          <w:b/>
          <w:lang w:val="lv-LV"/>
        </w:rPr>
        <w:t>I</w:t>
      </w:r>
      <w:r w:rsidRPr="002A2F18">
        <w:rPr>
          <w:rFonts w:ascii="Times New Roman" w:hAnsi="Times New Roman"/>
          <w:b/>
          <w:lang w:val="lv-LV"/>
        </w:rPr>
        <w:t>zpildītā darba nodošanas – pieņemšanas aktā (</w:t>
      </w:r>
      <w:r w:rsidRPr="002A2F18">
        <w:rPr>
          <w:rFonts w:ascii="Times New Roman" w:hAnsi="Times New Roman"/>
          <w:b/>
          <w:i/>
          <w:lang w:val="lv-LV"/>
        </w:rPr>
        <w:t>Forma 2</w:t>
      </w:r>
      <w:r w:rsidRPr="002A2F18">
        <w:rPr>
          <w:rFonts w:ascii="Times New Roman" w:hAnsi="Times New Roman"/>
          <w:b/>
          <w:lang w:val="lv-LV"/>
        </w:rPr>
        <w:t>) ir jāuzrāda:</w:t>
      </w:r>
    </w:p>
    <w:p w:rsidR="006E78A4" w:rsidRPr="002A2F18" w:rsidRDefault="006E78A4" w:rsidP="003901D2">
      <w:pPr>
        <w:pStyle w:val="Sarakstarindkopa"/>
        <w:numPr>
          <w:ilvl w:val="2"/>
          <w:numId w:val="14"/>
        </w:numPr>
        <w:tabs>
          <w:tab w:val="left" w:pos="1142"/>
        </w:tabs>
        <w:autoSpaceDE w:val="0"/>
        <w:spacing w:after="0" w:line="240" w:lineRule="auto"/>
        <w:ind w:left="993" w:hanging="567"/>
        <w:jc w:val="both"/>
        <w:rPr>
          <w:rFonts w:ascii="Times New Roman" w:hAnsi="Times New Roman"/>
          <w:lang w:val="lv-LV"/>
        </w:rPr>
      </w:pPr>
      <w:r w:rsidRPr="002A2F18">
        <w:rPr>
          <w:rFonts w:ascii="Times New Roman" w:hAnsi="Times New Roman"/>
          <w:lang w:val="lv-LV"/>
        </w:rPr>
        <w:t>atskaites periods;</w:t>
      </w:r>
    </w:p>
    <w:p w:rsidR="0039622C" w:rsidRPr="002A2F18" w:rsidRDefault="0039622C" w:rsidP="003901D2">
      <w:pPr>
        <w:pStyle w:val="Sarakstarindkopa"/>
        <w:numPr>
          <w:ilvl w:val="2"/>
          <w:numId w:val="14"/>
        </w:numPr>
        <w:tabs>
          <w:tab w:val="left" w:pos="1142"/>
        </w:tabs>
        <w:autoSpaceDE w:val="0"/>
        <w:spacing w:after="0" w:line="240" w:lineRule="auto"/>
        <w:ind w:left="993" w:hanging="567"/>
        <w:jc w:val="both"/>
        <w:rPr>
          <w:rFonts w:ascii="Times New Roman" w:hAnsi="Times New Roman"/>
          <w:lang w:val="lv-LV"/>
        </w:rPr>
      </w:pPr>
      <w:r w:rsidRPr="008E319F">
        <w:rPr>
          <w:rFonts w:ascii="Times New Roman" w:hAnsi="Times New Roman"/>
          <w:lang w:val="lv-LV"/>
        </w:rPr>
        <w:t>Pasūtītāja nosaukums</w:t>
      </w:r>
      <w:r w:rsidRPr="008E319F">
        <w:rPr>
          <w:rFonts w:ascii="Times New Roman" w:hAnsi="Times New Roman"/>
          <w:b/>
          <w:lang w:val="lv-LV"/>
        </w:rPr>
        <w:t xml:space="preserve">: </w:t>
      </w:r>
      <w:r w:rsidR="008623E5" w:rsidRPr="008E319F">
        <w:rPr>
          <w:rFonts w:ascii="Times New Roman" w:hAnsi="Times New Roman"/>
          <w:b/>
          <w:bCs/>
          <w:lang w:val="lv-LV"/>
        </w:rPr>
        <w:t>Liepājas pilsētas pašvaldība</w:t>
      </w:r>
      <w:r w:rsidR="00AB7B71">
        <w:rPr>
          <w:rFonts w:ascii="Times New Roman" w:hAnsi="Times New Roman"/>
          <w:b/>
          <w:bCs/>
          <w:lang w:val="lv-LV"/>
        </w:rPr>
        <w:t>s administrācija, Liepājas pilsētas pašvaldības vārdā</w:t>
      </w:r>
      <w:r w:rsidR="008623E5" w:rsidRPr="002A2F18">
        <w:rPr>
          <w:rFonts w:ascii="Times New Roman" w:hAnsi="Times New Roman"/>
          <w:lang w:val="lv-LV"/>
        </w:rPr>
        <w:t>;</w:t>
      </w:r>
    </w:p>
    <w:p w:rsidR="000608A9" w:rsidRPr="00557B76" w:rsidRDefault="00C11F13" w:rsidP="002051BB">
      <w:pPr>
        <w:pStyle w:val="Sarakstarindkopa"/>
        <w:numPr>
          <w:ilvl w:val="2"/>
          <w:numId w:val="14"/>
        </w:numPr>
        <w:tabs>
          <w:tab w:val="left" w:pos="993"/>
          <w:tab w:val="left" w:pos="1108"/>
        </w:tabs>
        <w:autoSpaceDE w:val="0"/>
        <w:spacing w:after="0" w:line="240" w:lineRule="auto"/>
        <w:ind w:left="993" w:hanging="567"/>
        <w:jc w:val="both"/>
        <w:rPr>
          <w:rFonts w:ascii="Times New Roman" w:hAnsi="Times New Roman"/>
          <w:lang w:val="lv-LV"/>
        </w:rPr>
      </w:pPr>
      <w:r w:rsidRPr="002A2F18">
        <w:rPr>
          <w:rFonts w:ascii="Times New Roman" w:hAnsi="Times New Roman"/>
          <w:lang w:val="lv-LV"/>
        </w:rPr>
        <w:t>T</w:t>
      </w:r>
      <w:r w:rsidR="0039622C" w:rsidRPr="002A2F18">
        <w:rPr>
          <w:rFonts w:ascii="Times New Roman" w:hAnsi="Times New Roman"/>
          <w:lang w:val="lv-LV"/>
        </w:rPr>
        <w:t>eksts</w:t>
      </w:r>
      <w:r w:rsidRPr="002A2F18">
        <w:rPr>
          <w:rFonts w:ascii="Times New Roman" w:hAnsi="Times New Roman"/>
          <w:lang w:val="lv-LV"/>
        </w:rPr>
        <w:t>:</w:t>
      </w:r>
      <w:r w:rsidR="000608A9" w:rsidRPr="002A2F18">
        <w:rPr>
          <w:rFonts w:ascii="Times New Roman" w:hAnsi="Times New Roman"/>
          <w:lang w:val="lv-LV"/>
        </w:rPr>
        <w:t xml:space="preserve"> </w:t>
      </w:r>
      <w:r w:rsidR="000608A9" w:rsidRPr="00A21EE4">
        <w:rPr>
          <w:rFonts w:ascii="Times New Roman" w:hAnsi="Times New Roman"/>
          <w:b/>
          <w:bCs/>
          <w:color w:val="000000"/>
          <w:lang w:val="lv-LV"/>
        </w:rPr>
        <w:t>Projekta</w:t>
      </w:r>
      <w:r w:rsidR="00A21EE4" w:rsidRPr="00A21EE4">
        <w:rPr>
          <w:rFonts w:ascii="Times New Roman" w:hAnsi="Times New Roman"/>
          <w:b/>
          <w:bCs/>
          <w:color w:val="000000"/>
          <w:lang w:val="lv-LV"/>
        </w:rPr>
        <w:t xml:space="preserve"> Nr. 6.1.4.2/17/I/002</w:t>
      </w:r>
      <w:r w:rsidR="000608A9" w:rsidRPr="00A21EE4">
        <w:rPr>
          <w:rFonts w:ascii="Times New Roman" w:hAnsi="Times New Roman"/>
          <w:b/>
          <w:bCs/>
          <w:color w:val="000000"/>
          <w:lang w:val="lv-LV"/>
        </w:rPr>
        <w:t xml:space="preserve"> “</w:t>
      </w:r>
      <w:r w:rsidR="000608A9" w:rsidRPr="002A2F18">
        <w:rPr>
          <w:rFonts w:ascii="Times New Roman" w:hAnsi="Times New Roman"/>
          <w:b/>
          <w:bCs/>
          <w:color w:val="000000"/>
          <w:lang w:val="lv-LV"/>
        </w:rPr>
        <w:t>Grīzupes ielas pārbūve posmā no Liepājas pilsētas robežas līdz Cukura ielas aplim, Liepājā”</w:t>
      </w:r>
      <w:r w:rsidR="000608A9" w:rsidRPr="00557B76">
        <w:rPr>
          <w:rFonts w:ascii="Times New Roman" w:hAnsi="Times New Roman"/>
          <w:b/>
          <w:bCs/>
          <w:color w:val="000000"/>
          <w:lang w:val="lv-LV"/>
        </w:rPr>
        <w:t xml:space="preserve"> </w:t>
      </w:r>
      <w:r w:rsidR="000608A9" w:rsidRPr="00557B76">
        <w:rPr>
          <w:rFonts w:ascii="Times New Roman" w:hAnsi="Times New Roman"/>
          <w:bCs/>
          <w:color w:val="000000"/>
          <w:lang w:val="lv-LV"/>
        </w:rPr>
        <w:t>īstenošana</w:t>
      </w:r>
      <w:r w:rsidR="000608A9" w:rsidRPr="00557B76">
        <w:rPr>
          <w:rFonts w:ascii="Times New Roman" w:hAnsi="Times New Roman"/>
          <w:lang w:val="lv-LV"/>
        </w:rPr>
        <w:t>;</w:t>
      </w:r>
    </w:p>
    <w:p w:rsidR="0039622C" w:rsidRPr="00557B76" w:rsidRDefault="000608A9" w:rsidP="003901D2">
      <w:pPr>
        <w:pStyle w:val="Sarakstarindkopa"/>
        <w:numPr>
          <w:ilvl w:val="2"/>
          <w:numId w:val="14"/>
        </w:numPr>
        <w:tabs>
          <w:tab w:val="left" w:pos="1142"/>
        </w:tabs>
        <w:autoSpaceDE w:val="0"/>
        <w:spacing w:after="0" w:line="240" w:lineRule="auto"/>
        <w:ind w:left="993" w:hanging="567"/>
        <w:jc w:val="both"/>
        <w:rPr>
          <w:rFonts w:ascii="Times New Roman" w:hAnsi="Times New Roman"/>
          <w:lang w:val="lv-LV"/>
        </w:rPr>
      </w:pPr>
      <w:r w:rsidRPr="00557B76">
        <w:rPr>
          <w:rFonts w:ascii="Times New Roman" w:hAnsi="Times New Roman"/>
          <w:lang w:val="lv-LV"/>
        </w:rPr>
        <w:t xml:space="preserve">Šī </w:t>
      </w:r>
      <w:r w:rsidR="0039622C" w:rsidRPr="00557B76">
        <w:rPr>
          <w:rFonts w:ascii="Times New Roman" w:hAnsi="Times New Roman"/>
          <w:lang w:val="lv-LV"/>
        </w:rPr>
        <w:t>Līguma numurs</w:t>
      </w:r>
      <w:r w:rsidR="00CC3C77" w:rsidRPr="00557B76">
        <w:rPr>
          <w:rFonts w:ascii="Times New Roman" w:hAnsi="Times New Roman"/>
          <w:lang w:val="lv-LV"/>
        </w:rPr>
        <w:t xml:space="preserve"> un</w:t>
      </w:r>
      <w:r w:rsidR="00A21EE4">
        <w:rPr>
          <w:rFonts w:ascii="Times New Roman" w:hAnsi="Times New Roman"/>
          <w:lang w:val="lv-LV"/>
        </w:rPr>
        <w:t xml:space="preserve"> datums</w:t>
      </w:r>
      <w:r w:rsidR="00CC3C77" w:rsidRPr="00557B76">
        <w:rPr>
          <w:rFonts w:ascii="Times New Roman" w:hAnsi="Times New Roman"/>
          <w:lang w:val="lv-LV"/>
        </w:rPr>
        <w:t>;</w:t>
      </w:r>
    </w:p>
    <w:p w:rsidR="006E78A4" w:rsidRPr="00557B76" w:rsidRDefault="006E78A4" w:rsidP="003901D2">
      <w:pPr>
        <w:pStyle w:val="Sarakstarindkopa"/>
        <w:numPr>
          <w:ilvl w:val="2"/>
          <w:numId w:val="14"/>
        </w:numPr>
        <w:tabs>
          <w:tab w:val="left" w:pos="1142"/>
        </w:tabs>
        <w:autoSpaceDE w:val="0"/>
        <w:spacing w:after="0" w:line="240" w:lineRule="auto"/>
        <w:ind w:left="993" w:hanging="567"/>
        <w:jc w:val="both"/>
        <w:rPr>
          <w:rFonts w:ascii="Times New Roman" w:hAnsi="Times New Roman"/>
          <w:lang w:val="lv-LV"/>
        </w:rPr>
      </w:pPr>
      <w:r w:rsidRPr="00557B76">
        <w:rPr>
          <w:rFonts w:ascii="Times New Roman" w:hAnsi="Times New Roman"/>
          <w:lang w:val="lv-LV"/>
        </w:rPr>
        <w:t>Darba apjoms un vērtība (</w:t>
      </w:r>
      <w:r w:rsidRPr="00557B76">
        <w:rPr>
          <w:rFonts w:ascii="Times New Roman" w:hAnsi="Times New Roman"/>
          <w:i/>
          <w:lang w:val="lv-LV"/>
        </w:rPr>
        <w:t>atšifrēti daudzumu aprēķini</w:t>
      </w:r>
      <w:r w:rsidRPr="00557B76">
        <w:rPr>
          <w:rFonts w:ascii="Times New Roman" w:hAnsi="Times New Roman"/>
          <w:lang w:val="lv-LV"/>
        </w:rPr>
        <w:t xml:space="preserve">) par atskaites periodu, pamatojoties uz </w:t>
      </w:r>
      <w:r w:rsidR="00A43FF6" w:rsidRPr="00557B76">
        <w:rPr>
          <w:rFonts w:ascii="Times New Roman" w:hAnsi="Times New Roman"/>
          <w:lang w:val="lv-LV"/>
        </w:rPr>
        <w:t xml:space="preserve">Tehniskās </w:t>
      </w:r>
      <w:r w:rsidR="00BD72E8" w:rsidRPr="00557B76">
        <w:rPr>
          <w:rFonts w:ascii="Times New Roman" w:hAnsi="Times New Roman"/>
          <w:lang w:val="lv-LV"/>
        </w:rPr>
        <w:t>dokumentācijas</w:t>
      </w:r>
      <w:r w:rsidRPr="00557B76">
        <w:rPr>
          <w:rFonts w:ascii="Times New Roman" w:hAnsi="Times New Roman"/>
          <w:lang w:val="lv-LV"/>
        </w:rPr>
        <w:t xml:space="preserve"> rasējumiem, darbu apjomiem un/vai kopīgām pārbaudēm.</w:t>
      </w:r>
    </w:p>
    <w:p w:rsidR="005E21B6" w:rsidRPr="00CC009A" w:rsidRDefault="005E21B6" w:rsidP="005E21B6">
      <w:pPr>
        <w:pStyle w:val="Sarakstarindkopa"/>
        <w:numPr>
          <w:ilvl w:val="1"/>
          <w:numId w:val="14"/>
        </w:numPr>
        <w:tabs>
          <w:tab w:val="num" w:pos="426"/>
          <w:tab w:val="left" w:pos="1142"/>
        </w:tabs>
        <w:autoSpaceDE w:val="0"/>
        <w:spacing w:after="0" w:line="240" w:lineRule="auto"/>
        <w:ind w:left="567" w:hanging="567"/>
        <w:jc w:val="both"/>
        <w:rPr>
          <w:rFonts w:ascii="Times New Roman" w:hAnsi="Times New Roman"/>
          <w:lang w:val="lv-LV"/>
        </w:rPr>
      </w:pPr>
      <w:r w:rsidRPr="00557B76">
        <w:rPr>
          <w:rFonts w:ascii="Times New Roman" w:hAnsi="Times New Roman"/>
          <w:lang w:val="lv-LV"/>
        </w:rPr>
        <w:t>Izpildīto būvdarbu nodošanas – pieņemšanas</w:t>
      </w:r>
      <w:r w:rsidRPr="00CC009A">
        <w:rPr>
          <w:rFonts w:ascii="Times New Roman" w:hAnsi="Times New Roman"/>
          <w:lang w:val="lv-LV"/>
        </w:rPr>
        <w:t xml:space="preserve"> akta (</w:t>
      </w:r>
      <w:r w:rsidRPr="00CC009A">
        <w:rPr>
          <w:rFonts w:ascii="Times New Roman" w:hAnsi="Times New Roman"/>
          <w:i/>
          <w:lang w:val="lv-LV"/>
        </w:rPr>
        <w:t>Forma 2</w:t>
      </w:r>
      <w:r w:rsidRPr="00CC009A">
        <w:rPr>
          <w:rFonts w:ascii="Times New Roman" w:hAnsi="Times New Roman"/>
          <w:lang w:val="lv-LV"/>
        </w:rPr>
        <w:t>) forma jāsaskaņo ar Pasūtītāju.</w:t>
      </w:r>
    </w:p>
    <w:p w:rsidR="005E21B6" w:rsidRDefault="005E21B6" w:rsidP="005E21B6">
      <w:pPr>
        <w:tabs>
          <w:tab w:val="left" w:pos="1142"/>
        </w:tabs>
        <w:autoSpaceDE w:val="0"/>
        <w:jc w:val="both"/>
        <w:rPr>
          <w:lang w:val="lv-LV"/>
        </w:rPr>
      </w:pPr>
    </w:p>
    <w:p w:rsidR="006E78A4" w:rsidRPr="003901D2" w:rsidRDefault="006E78A4" w:rsidP="003901D2">
      <w:pPr>
        <w:numPr>
          <w:ilvl w:val="0"/>
          <w:numId w:val="14"/>
        </w:numPr>
        <w:shd w:val="clear" w:color="auto" w:fill="FFFFFF"/>
        <w:tabs>
          <w:tab w:val="left" w:pos="0"/>
        </w:tabs>
        <w:autoSpaceDE w:val="0"/>
        <w:jc w:val="center"/>
        <w:rPr>
          <w:b/>
          <w:sz w:val="22"/>
          <w:lang w:val="lv-LV"/>
        </w:rPr>
      </w:pPr>
      <w:r w:rsidRPr="003901D2">
        <w:rPr>
          <w:b/>
          <w:sz w:val="22"/>
          <w:lang w:val="lv-LV"/>
        </w:rPr>
        <w:t>IZMAIŅAS DARBU DAUDZUMOS</w:t>
      </w:r>
      <w:r w:rsidRPr="004B1774">
        <w:rPr>
          <w:b/>
          <w:bCs/>
          <w:sz w:val="22"/>
          <w:szCs w:val="22"/>
          <w:lang w:val="lv-LV"/>
        </w:rPr>
        <w:t xml:space="preserve"> </w:t>
      </w:r>
    </w:p>
    <w:p w:rsidR="005E21B6" w:rsidRPr="00C11F13" w:rsidRDefault="005E21B6" w:rsidP="005E21B6">
      <w:pPr>
        <w:numPr>
          <w:ilvl w:val="1"/>
          <w:numId w:val="14"/>
        </w:numPr>
        <w:tabs>
          <w:tab w:val="num" w:pos="426"/>
        </w:tabs>
        <w:autoSpaceDE w:val="0"/>
        <w:autoSpaceDN w:val="0"/>
        <w:ind w:left="426" w:hanging="426"/>
        <w:jc w:val="both"/>
        <w:textAlignment w:val="baseline"/>
        <w:rPr>
          <w:sz w:val="22"/>
          <w:szCs w:val="22"/>
          <w:lang w:val="lv-LV"/>
        </w:rPr>
      </w:pPr>
      <w:r w:rsidRPr="00AD3DBE">
        <w:rPr>
          <w:sz w:val="22"/>
          <w:szCs w:val="22"/>
          <w:lang w:val="lv-LV"/>
        </w:rPr>
        <w:lastRenderedPageBreak/>
        <w:t xml:space="preserve">Šis ir vienības cenu līgums, </w:t>
      </w:r>
      <w:r w:rsidRPr="00C11F13">
        <w:rPr>
          <w:sz w:val="22"/>
          <w:szCs w:val="22"/>
          <w:lang w:val="lv-LV"/>
        </w:rPr>
        <w:t xml:space="preserve">un darbu daudzumu sarakstā dotie darbu daudzumi ir aptuveni un var atšķirties no uzmērītajiem daudzumiem, veicot </w:t>
      </w:r>
      <w:r w:rsidR="00402261" w:rsidRPr="00C11F13">
        <w:rPr>
          <w:sz w:val="22"/>
          <w:szCs w:val="22"/>
          <w:lang w:val="lv-LV"/>
        </w:rPr>
        <w:t>Tehniskajā</w:t>
      </w:r>
      <w:r w:rsidR="00BD72E8" w:rsidRPr="00C11F13">
        <w:rPr>
          <w:sz w:val="22"/>
          <w:szCs w:val="22"/>
          <w:lang w:val="lv-LV"/>
        </w:rPr>
        <w:t xml:space="preserve"> dokumentācijā</w:t>
      </w:r>
      <w:r w:rsidRPr="00C11F13">
        <w:rPr>
          <w:sz w:val="22"/>
          <w:szCs w:val="22"/>
          <w:lang w:val="lv-LV"/>
        </w:rPr>
        <w:t xml:space="preserve"> paredzētos darbus.</w:t>
      </w:r>
    </w:p>
    <w:p w:rsidR="005E21B6" w:rsidRPr="00C11F13" w:rsidRDefault="005E21B6" w:rsidP="005E21B6">
      <w:pPr>
        <w:numPr>
          <w:ilvl w:val="1"/>
          <w:numId w:val="14"/>
        </w:numPr>
        <w:tabs>
          <w:tab w:val="num" w:pos="426"/>
        </w:tabs>
        <w:autoSpaceDE w:val="0"/>
        <w:autoSpaceDN w:val="0"/>
        <w:ind w:left="426" w:hanging="426"/>
        <w:jc w:val="both"/>
        <w:textAlignment w:val="baseline"/>
        <w:rPr>
          <w:sz w:val="22"/>
          <w:szCs w:val="22"/>
          <w:lang w:val="lv-LV"/>
        </w:rPr>
      </w:pPr>
      <w:r w:rsidRPr="00C11F13">
        <w:rPr>
          <w:sz w:val="22"/>
          <w:szCs w:val="22"/>
          <w:lang w:val="lv-LV"/>
        </w:rPr>
        <w:t xml:space="preserve">Faktiskajiem darbu daudzumiem jābūt saskaņotiem ar Pasūtītāju, Būvuzraugu un Autoruzraugu, kā arī uzmērītiem Līgumā un normatīvajos aktos noteiktajā kārtībā. </w:t>
      </w:r>
    </w:p>
    <w:p w:rsidR="005E21B6" w:rsidRPr="00C11F13" w:rsidRDefault="005E21B6" w:rsidP="005E21B6">
      <w:pPr>
        <w:numPr>
          <w:ilvl w:val="1"/>
          <w:numId w:val="14"/>
        </w:numPr>
        <w:tabs>
          <w:tab w:val="num" w:pos="426"/>
        </w:tabs>
        <w:autoSpaceDE w:val="0"/>
        <w:autoSpaceDN w:val="0"/>
        <w:ind w:left="426" w:hanging="426"/>
        <w:jc w:val="both"/>
        <w:textAlignment w:val="baseline"/>
        <w:rPr>
          <w:sz w:val="22"/>
          <w:szCs w:val="22"/>
          <w:lang w:val="lv-LV"/>
        </w:rPr>
      </w:pPr>
      <w:r w:rsidRPr="00C11F13">
        <w:rPr>
          <w:sz w:val="22"/>
          <w:szCs w:val="22"/>
          <w:lang w:val="lv-LV"/>
        </w:rPr>
        <w:t xml:space="preserve">Pasūtītājs var veikt darbu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Būvuzraugu un Autoruzraugu, kā arī par to jāinformē </w:t>
      </w:r>
      <w:r w:rsidR="00696057" w:rsidRPr="00C11F13">
        <w:rPr>
          <w:sz w:val="22"/>
          <w:szCs w:val="22"/>
          <w:lang w:val="lv-LV"/>
        </w:rPr>
        <w:t>Būvnieks</w:t>
      </w:r>
      <w:r w:rsidRPr="00C11F13">
        <w:rPr>
          <w:sz w:val="22"/>
          <w:szCs w:val="22"/>
          <w:lang w:val="lv-LV"/>
        </w:rPr>
        <w:t xml:space="preserve">. </w:t>
      </w:r>
    </w:p>
    <w:p w:rsidR="005E21B6" w:rsidRPr="00557B76" w:rsidRDefault="005E21B6" w:rsidP="005E21B6">
      <w:pPr>
        <w:numPr>
          <w:ilvl w:val="1"/>
          <w:numId w:val="14"/>
        </w:numPr>
        <w:tabs>
          <w:tab w:val="num" w:pos="426"/>
        </w:tabs>
        <w:autoSpaceDE w:val="0"/>
        <w:autoSpaceDN w:val="0"/>
        <w:ind w:left="426" w:hanging="426"/>
        <w:jc w:val="both"/>
        <w:textAlignment w:val="baseline"/>
        <w:rPr>
          <w:sz w:val="22"/>
          <w:szCs w:val="22"/>
          <w:lang w:val="lv-LV"/>
        </w:rPr>
      </w:pPr>
      <w:r w:rsidRPr="00C11F13">
        <w:rPr>
          <w:sz w:val="22"/>
          <w:szCs w:val="22"/>
          <w:lang w:val="lv-LV"/>
        </w:rPr>
        <w:t xml:space="preserve">Pasūtītājs ir tiesīgs veikt izmaiņas darbu daudzumos Līguma darbības laikā, lai Līguma ietvaros veiktu darbus, kas nav minēti </w:t>
      </w:r>
      <w:r w:rsidR="00402261" w:rsidRPr="00C11F13">
        <w:rPr>
          <w:sz w:val="22"/>
          <w:szCs w:val="22"/>
          <w:lang w:val="lv-LV"/>
        </w:rPr>
        <w:t>Tehniskajā</w:t>
      </w:r>
      <w:r w:rsidRPr="00C11F13">
        <w:rPr>
          <w:sz w:val="22"/>
          <w:szCs w:val="22"/>
          <w:lang w:val="lv-LV"/>
        </w:rPr>
        <w:t xml:space="preserve"> dokumentācijā, bet ir uzskatāmi par nepieciešamiem, lai sasniegtu </w:t>
      </w:r>
      <w:r w:rsidR="00402261" w:rsidRPr="00C11F13">
        <w:rPr>
          <w:sz w:val="22"/>
          <w:szCs w:val="22"/>
          <w:lang w:val="lv-LV"/>
        </w:rPr>
        <w:t>Tehniskajā</w:t>
      </w:r>
      <w:r w:rsidRPr="00C11F13">
        <w:rPr>
          <w:sz w:val="22"/>
          <w:szCs w:val="22"/>
          <w:lang w:val="lv-LV"/>
        </w:rPr>
        <w:t xml:space="preserve"> dokumentācijā minēto galarezultātu un lai nodrošinātu Būv</w:t>
      </w:r>
      <w:r w:rsidR="00BD72E8" w:rsidRPr="00C11F13">
        <w:rPr>
          <w:sz w:val="22"/>
          <w:szCs w:val="22"/>
          <w:lang w:val="lv-LV"/>
        </w:rPr>
        <w:t>ju</w:t>
      </w:r>
      <w:r w:rsidRPr="00C11F13">
        <w:rPr>
          <w:sz w:val="22"/>
          <w:szCs w:val="22"/>
          <w:lang w:val="lv-LV"/>
        </w:rPr>
        <w:t xml:space="preserve"> normālu funkcionēšanu, atbilstoši tiem mērķiem, kuriem</w:t>
      </w:r>
      <w:r w:rsidRPr="00AD3DBE">
        <w:rPr>
          <w:sz w:val="22"/>
          <w:szCs w:val="22"/>
          <w:lang w:val="lv-LV"/>
        </w:rPr>
        <w:t xml:space="preserve"> Būve</w:t>
      </w:r>
      <w:r w:rsidR="00BD72E8">
        <w:rPr>
          <w:sz w:val="22"/>
          <w:szCs w:val="22"/>
          <w:lang w:val="lv-LV"/>
        </w:rPr>
        <w:t>s</w:t>
      </w:r>
      <w:r w:rsidRPr="00AD3DBE">
        <w:rPr>
          <w:sz w:val="22"/>
          <w:szCs w:val="22"/>
          <w:lang w:val="lv-LV"/>
        </w:rPr>
        <w:t xml:space="preserve"> paredzēta</w:t>
      </w:r>
      <w:r w:rsidR="00BD72E8">
        <w:rPr>
          <w:sz w:val="22"/>
          <w:szCs w:val="22"/>
          <w:lang w:val="lv-LV"/>
        </w:rPr>
        <w:t>s</w:t>
      </w:r>
      <w:r w:rsidRPr="00AD3DBE">
        <w:rPr>
          <w:sz w:val="22"/>
          <w:szCs w:val="22"/>
          <w:lang w:val="lv-LV"/>
        </w:rPr>
        <w:t>, ievērojot arī tās prasības, kas Būv</w:t>
      </w:r>
      <w:r w:rsidR="00BD72E8">
        <w:rPr>
          <w:sz w:val="22"/>
          <w:szCs w:val="22"/>
          <w:lang w:val="lv-LV"/>
        </w:rPr>
        <w:t>ēm</w:t>
      </w:r>
      <w:r w:rsidRPr="00AD3DBE">
        <w:rPr>
          <w:sz w:val="22"/>
          <w:szCs w:val="22"/>
          <w:lang w:val="lv-LV"/>
        </w:rPr>
        <w:t xml:space="preserve"> tiek izvirzītas, pamatojoties uz Latvijas Republikas normatīvo aktu prasībām attiecībā uz konkrētās </w:t>
      </w:r>
      <w:r w:rsidRPr="00557B76">
        <w:rPr>
          <w:sz w:val="22"/>
          <w:szCs w:val="22"/>
          <w:lang w:val="lv-LV"/>
        </w:rPr>
        <w:t xml:space="preserve">Būves funkcionālo nozīmi. </w:t>
      </w:r>
    </w:p>
    <w:p w:rsidR="005E21B6" w:rsidRPr="00557B76" w:rsidRDefault="005E21B6" w:rsidP="005E21B6">
      <w:pPr>
        <w:numPr>
          <w:ilvl w:val="1"/>
          <w:numId w:val="14"/>
        </w:numPr>
        <w:tabs>
          <w:tab w:val="num" w:pos="426"/>
        </w:tabs>
        <w:autoSpaceDE w:val="0"/>
        <w:autoSpaceDN w:val="0"/>
        <w:ind w:left="426" w:hanging="426"/>
        <w:jc w:val="both"/>
        <w:textAlignment w:val="baseline"/>
        <w:rPr>
          <w:sz w:val="22"/>
          <w:szCs w:val="22"/>
          <w:lang w:val="lv-LV"/>
        </w:rPr>
      </w:pPr>
      <w:r w:rsidRPr="00557B76">
        <w:rPr>
          <w:sz w:val="22"/>
          <w:szCs w:val="22"/>
          <w:lang w:val="lv-LV"/>
        </w:rPr>
        <w:t xml:space="preserve">Izmaiņas darbu daudzumos Pasūtītājs var veikt pēc savas iniciatīvas, kā arī pēc </w:t>
      </w:r>
      <w:r w:rsidR="00696057" w:rsidRPr="00557B76">
        <w:rPr>
          <w:sz w:val="22"/>
          <w:szCs w:val="22"/>
          <w:lang w:val="lv-LV"/>
        </w:rPr>
        <w:t>Būvnieka</w:t>
      </w:r>
      <w:r w:rsidRPr="00557B76">
        <w:rPr>
          <w:sz w:val="22"/>
          <w:szCs w:val="22"/>
          <w:lang w:val="lv-LV"/>
        </w:rPr>
        <w:t xml:space="preserve"> rakstiska pieprasījuma. Izmaiņas jāsaskaņo ar Būvuzraugu un Autoruzraugu, kā arī par to savlaicīgi jāinformē </w:t>
      </w:r>
      <w:r w:rsidR="00696057" w:rsidRPr="00557B76">
        <w:rPr>
          <w:sz w:val="22"/>
          <w:szCs w:val="22"/>
          <w:lang w:val="lv-LV"/>
        </w:rPr>
        <w:t>Būvnieks</w:t>
      </w:r>
      <w:r w:rsidRPr="00557B76">
        <w:rPr>
          <w:sz w:val="22"/>
          <w:szCs w:val="22"/>
          <w:lang w:val="lv-LV"/>
        </w:rPr>
        <w:t xml:space="preserve">. </w:t>
      </w:r>
    </w:p>
    <w:p w:rsidR="005E21B6" w:rsidRPr="00557B76" w:rsidRDefault="005E21B6" w:rsidP="005E21B6">
      <w:pPr>
        <w:numPr>
          <w:ilvl w:val="1"/>
          <w:numId w:val="14"/>
        </w:numPr>
        <w:tabs>
          <w:tab w:val="num" w:pos="426"/>
        </w:tabs>
        <w:autoSpaceDE w:val="0"/>
        <w:autoSpaceDN w:val="0"/>
        <w:ind w:left="426" w:hanging="426"/>
        <w:jc w:val="both"/>
        <w:textAlignment w:val="baseline"/>
        <w:rPr>
          <w:sz w:val="22"/>
          <w:szCs w:val="22"/>
          <w:lang w:val="lv-LV"/>
        </w:rPr>
      </w:pPr>
      <w:r w:rsidRPr="00557B76">
        <w:rPr>
          <w:sz w:val="22"/>
          <w:szCs w:val="22"/>
          <w:lang w:val="lv-LV"/>
        </w:rPr>
        <w:t>Vienību cenu noteikšana darbu daudzumu izmaiņu  gadījumā:</w:t>
      </w:r>
    </w:p>
    <w:p w:rsidR="005E21B6" w:rsidRPr="00557B76" w:rsidRDefault="00157990" w:rsidP="005E21B6">
      <w:pPr>
        <w:numPr>
          <w:ilvl w:val="2"/>
          <w:numId w:val="14"/>
        </w:numPr>
        <w:autoSpaceDE w:val="0"/>
        <w:autoSpaceDN w:val="0"/>
        <w:ind w:left="992" w:hanging="567"/>
        <w:jc w:val="both"/>
        <w:textAlignment w:val="baseline"/>
        <w:rPr>
          <w:sz w:val="22"/>
          <w:szCs w:val="22"/>
          <w:lang w:val="lv-LV"/>
        </w:rPr>
      </w:pPr>
      <w:r w:rsidRPr="00557B76">
        <w:rPr>
          <w:sz w:val="22"/>
          <w:szCs w:val="22"/>
          <w:lang w:val="lv-LV"/>
        </w:rPr>
        <w:t>Būvnieka</w:t>
      </w:r>
      <w:r w:rsidR="005E21B6" w:rsidRPr="00557B76">
        <w:rPr>
          <w:sz w:val="22"/>
          <w:szCs w:val="22"/>
          <w:lang w:val="lv-LV"/>
        </w:rPr>
        <w:t xml:space="preserve"> piedāvājumā norādītās izmaksas, t.sk. vienību cenas, virsizdevumi un peļņas procenti ir spēkā visu Līguma darbības periodu;</w:t>
      </w:r>
    </w:p>
    <w:p w:rsidR="005E21B6" w:rsidRPr="00AD3DBE" w:rsidRDefault="005E21B6" w:rsidP="005E21B6">
      <w:pPr>
        <w:numPr>
          <w:ilvl w:val="2"/>
          <w:numId w:val="14"/>
        </w:numPr>
        <w:autoSpaceDE w:val="0"/>
        <w:autoSpaceDN w:val="0"/>
        <w:ind w:left="993" w:hanging="567"/>
        <w:jc w:val="both"/>
        <w:textAlignment w:val="baseline"/>
        <w:rPr>
          <w:sz w:val="22"/>
          <w:szCs w:val="22"/>
          <w:lang w:val="lv-LV"/>
        </w:rPr>
      </w:pPr>
      <w:r w:rsidRPr="00557B76">
        <w:rPr>
          <w:sz w:val="22"/>
          <w:szCs w:val="22"/>
          <w:lang w:val="lv-LV"/>
        </w:rPr>
        <w:t xml:space="preserve">Ja izmainītos darbu daudzumos ir iekļauti Līguma tāmei analogi </w:t>
      </w:r>
      <w:r w:rsidR="00CB1DD6" w:rsidRPr="00557B76">
        <w:rPr>
          <w:sz w:val="22"/>
          <w:szCs w:val="22"/>
          <w:lang w:val="lv-LV"/>
        </w:rPr>
        <w:t xml:space="preserve">darbu veidi vai </w:t>
      </w:r>
      <w:r w:rsidRPr="00557B76">
        <w:rPr>
          <w:sz w:val="22"/>
          <w:szCs w:val="22"/>
          <w:lang w:val="lv-LV"/>
        </w:rPr>
        <w:t>materiāli, tad šiem izmaiņu darbiem</w:t>
      </w:r>
      <w:r w:rsidRPr="00AD3DBE">
        <w:rPr>
          <w:sz w:val="22"/>
          <w:szCs w:val="22"/>
          <w:lang w:val="lv-LV"/>
        </w:rPr>
        <w:t xml:space="preserve"> un materiāliem tiek piemēroti Līguma tāmes vienību izcenojumi;</w:t>
      </w:r>
    </w:p>
    <w:p w:rsidR="005E21B6" w:rsidRPr="00557B76" w:rsidRDefault="005E21B6" w:rsidP="005E21B6">
      <w:pPr>
        <w:numPr>
          <w:ilvl w:val="2"/>
          <w:numId w:val="14"/>
        </w:numPr>
        <w:autoSpaceDE w:val="0"/>
        <w:autoSpaceDN w:val="0"/>
        <w:ind w:left="993" w:hanging="567"/>
        <w:jc w:val="both"/>
        <w:textAlignment w:val="baseline"/>
        <w:rPr>
          <w:sz w:val="22"/>
          <w:szCs w:val="22"/>
          <w:lang w:val="lv-LV"/>
        </w:rPr>
      </w:pPr>
      <w:r w:rsidRPr="00AD3DBE">
        <w:rPr>
          <w:sz w:val="22"/>
          <w:szCs w:val="22"/>
          <w:lang w:val="lv-LV"/>
        </w:rPr>
        <w:t>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(Projekta vadītājs, Būvuzraugs un/vai Autoruzraugs) sagatavo vismaz 2 (</w:t>
      </w:r>
      <w:r w:rsidRPr="00AD3DBE">
        <w:rPr>
          <w:i/>
          <w:sz w:val="22"/>
          <w:szCs w:val="22"/>
          <w:lang w:val="lv-LV"/>
        </w:rPr>
        <w:t>divu</w:t>
      </w:r>
      <w:r w:rsidRPr="00AD3DBE">
        <w:rPr>
          <w:sz w:val="22"/>
          <w:szCs w:val="22"/>
          <w:lang w:val="lv-LV"/>
        </w:rPr>
        <w:t xml:space="preserve">) ražotāju/piegādātāju piedāvājumus konkrētajai pozīcijai un </w:t>
      </w:r>
      <w:r w:rsidRPr="00557B76">
        <w:rPr>
          <w:sz w:val="22"/>
          <w:szCs w:val="22"/>
          <w:lang w:val="lv-LV"/>
        </w:rPr>
        <w:t xml:space="preserve">izvērtē </w:t>
      </w:r>
      <w:r w:rsidR="00157990" w:rsidRPr="00557B76">
        <w:rPr>
          <w:sz w:val="22"/>
          <w:szCs w:val="22"/>
          <w:lang w:val="lv-LV"/>
        </w:rPr>
        <w:t>Būvnieka</w:t>
      </w:r>
      <w:r w:rsidRPr="00557B76">
        <w:rPr>
          <w:sz w:val="22"/>
          <w:szCs w:val="22"/>
          <w:lang w:val="lv-LV"/>
        </w:rPr>
        <w:t xml:space="preserve"> iesniegtās attiecīgās pozīcijas izmaksu atbilstību esošai tirgus situācijai. Par pielietojamām tirgus vienības cenām vienojas abas Līguma Puses, ja nepieciešams pieaicinot Latvijas Būvinženieru savienības nozīmētu ekspertu.</w:t>
      </w:r>
    </w:p>
    <w:p w:rsidR="005E21B6" w:rsidRPr="00AD3DBE" w:rsidRDefault="005E21B6" w:rsidP="005E21B6">
      <w:pPr>
        <w:numPr>
          <w:ilvl w:val="1"/>
          <w:numId w:val="14"/>
        </w:numPr>
        <w:tabs>
          <w:tab w:val="num" w:pos="426"/>
        </w:tabs>
        <w:autoSpaceDE w:val="0"/>
        <w:autoSpaceDN w:val="0"/>
        <w:ind w:left="426" w:hanging="426"/>
        <w:jc w:val="both"/>
        <w:textAlignment w:val="baseline"/>
        <w:rPr>
          <w:sz w:val="22"/>
          <w:szCs w:val="22"/>
          <w:lang w:val="lv-LV"/>
        </w:rPr>
      </w:pPr>
      <w:r w:rsidRPr="00AD3DBE">
        <w:rPr>
          <w:sz w:val="22"/>
          <w:szCs w:val="22"/>
          <w:lang w:val="lv-LV"/>
        </w:rPr>
        <w:t xml:space="preserve">Puses rakstiski vienojas par izmaiņām darbu daudzumos, kā arī par izmaiņām Līgumcenā, ja tas nepieciešams. </w:t>
      </w:r>
    </w:p>
    <w:p w:rsidR="005E21B6" w:rsidRPr="00AD3DBE" w:rsidRDefault="005E21B6" w:rsidP="005E21B6">
      <w:pPr>
        <w:numPr>
          <w:ilvl w:val="1"/>
          <w:numId w:val="14"/>
        </w:numPr>
        <w:tabs>
          <w:tab w:val="num" w:pos="426"/>
        </w:tabs>
        <w:autoSpaceDE w:val="0"/>
        <w:autoSpaceDN w:val="0"/>
        <w:ind w:left="426" w:hanging="426"/>
        <w:jc w:val="both"/>
        <w:textAlignment w:val="baseline"/>
        <w:rPr>
          <w:sz w:val="22"/>
          <w:szCs w:val="22"/>
          <w:lang w:val="lv-LV"/>
        </w:rPr>
      </w:pPr>
      <w:r w:rsidRPr="00AD3DBE">
        <w:rPr>
          <w:sz w:val="22"/>
          <w:szCs w:val="22"/>
          <w:lang w:val="lv-LV"/>
        </w:rPr>
        <w:t xml:space="preserve">Darba daudzumu samazināšanas gadījumā atbilstoši samazināma Līguma summa. Pusēm vienojoties, samazināmo Līguma summas daļu var izmantot saskaņā ar Līguma nosacījumiem. </w:t>
      </w:r>
    </w:p>
    <w:p w:rsidR="00711F32" w:rsidRDefault="005E21B6" w:rsidP="00711F32">
      <w:pPr>
        <w:numPr>
          <w:ilvl w:val="1"/>
          <w:numId w:val="14"/>
        </w:numPr>
        <w:tabs>
          <w:tab w:val="num" w:pos="709"/>
        </w:tabs>
        <w:autoSpaceDE w:val="0"/>
        <w:autoSpaceDN w:val="0"/>
        <w:ind w:left="426" w:hanging="426"/>
        <w:jc w:val="both"/>
        <w:textAlignment w:val="baseline"/>
        <w:rPr>
          <w:sz w:val="22"/>
          <w:szCs w:val="22"/>
          <w:lang w:val="lv-LV"/>
        </w:rPr>
      </w:pPr>
      <w:r w:rsidRPr="00AD3DBE">
        <w:rPr>
          <w:sz w:val="22"/>
          <w:szCs w:val="22"/>
          <w:lang w:val="lv-LV"/>
        </w:rPr>
        <w:t xml:space="preserve">Šajā sadaļā atrunāto izmaiņu apjoms nedrīkst pārsniegt Publisko iepirkumu likuma </w:t>
      </w:r>
      <w:r w:rsidR="00422973" w:rsidRPr="00C87546">
        <w:rPr>
          <w:lang w:val="lv-LV"/>
        </w:rPr>
        <w:t>PIL 61.panta piektajā daļā</w:t>
      </w:r>
      <w:r w:rsidRPr="00AD3DBE">
        <w:rPr>
          <w:sz w:val="22"/>
          <w:szCs w:val="22"/>
          <w:lang w:val="lv-LV"/>
        </w:rPr>
        <w:t xml:space="preserve"> noteikto apjomu.</w:t>
      </w:r>
    </w:p>
    <w:p w:rsidR="00711F32" w:rsidRPr="00DB0EEC" w:rsidRDefault="00711F32" w:rsidP="00711F32">
      <w:pPr>
        <w:numPr>
          <w:ilvl w:val="1"/>
          <w:numId w:val="14"/>
        </w:numPr>
        <w:tabs>
          <w:tab w:val="num" w:pos="567"/>
        </w:tabs>
        <w:autoSpaceDE w:val="0"/>
        <w:autoSpaceDN w:val="0"/>
        <w:ind w:left="567" w:hanging="567"/>
        <w:jc w:val="both"/>
        <w:textAlignment w:val="baseline"/>
        <w:rPr>
          <w:sz w:val="22"/>
          <w:szCs w:val="22"/>
          <w:lang w:val="lv-LV"/>
        </w:rPr>
      </w:pPr>
      <w:r w:rsidRPr="00DB0EEC">
        <w:rPr>
          <w:rFonts w:eastAsia="Arial"/>
          <w:kern w:val="1"/>
          <w:sz w:val="22"/>
          <w:szCs w:val="22"/>
          <w:lang w:val="lv-LV"/>
        </w:rPr>
        <w:t>Konkursam iesniegtajā piedāvājumā norādīto materiālu vai iekārtu aizstāšana ar ekvivalentiem materiāliem vai iekārtām ir pieļaujama, iepriekš to saskaņojot ar Pasūtītāju, gadījumos, kad ražotājs ir pārtraucis ražot konkrētos materiālus vai iekārtas un šie materiāli, vai iekārtas nepieciešamajā apjomā tirgū nav pieejami</w:t>
      </w:r>
      <w:r w:rsidRPr="0089077C">
        <w:rPr>
          <w:rFonts w:eastAsia="Arial"/>
          <w:kern w:val="1"/>
          <w:sz w:val="22"/>
          <w:szCs w:val="22"/>
          <w:lang w:val="lv-LV"/>
        </w:rPr>
        <w:t>.</w:t>
      </w:r>
    </w:p>
    <w:p w:rsidR="00711F32" w:rsidRPr="00AD3DBE" w:rsidRDefault="00711F32" w:rsidP="00711F32">
      <w:pPr>
        <w:autoSpaceDE w:val="0"/>
        <w:autoSpaceDN w:val="0"/>
        <w:ind w:left="426"/>
        <w:jc w:val="both"/>
        <w:textAlignment w:val="baseline"/>
        <w:rPr>
          <w:sz w:val="22"/>
          <w:szCs w:val="22"/>
          <w:lang w:val="lv-LV"/>
        </w:rPr>
      </w:pPr>
    </w:p>
    <w:p w:rsidR="006E78A4" w:rsidRPr="004B1774" w:rsidRDefault="006E78A4" w:rsidP="00F90618">
      <w:pPr>
        <w:numPr>
          <w:ilvl w:val="0"/>
          <w:numId w:val="14"/>
        </w:numPr>
        <w:shd w:val="clear" w:color="auto" w:fill="FFFFFF"/>
        <w:tabs>
          <w:tab w:val="left" w:pos="0"/>
        </w:tabs>
        <w:autoSpaceDE w:val="0"/>
        <w:jc w:val="center"/>
        <w:rPr>
          <w:b/>
          <w:bCs/>
          <w:sz w:val="22"/>
          <w:szCs w:val="22"/>
          <w:lang w:val="lv-LV"/>
        </w:rPr>
      </w:pPr>
      <w:r w:rsidRPr="0006226F">
        <w:rPr>
          <w:b/>
          <w:bCs/>
          <w:sz w:val="22"/>
          <w:szCs w:val="22"/>
          <w:lang w:val="lv-LV"/>
        </w:rPr>
        <w:t xml:space="preserve"> </w:t>
      </w:r>
      <w:r w:rsidRPr="004B1774">
        <w:rPr>
          <w:b/>
          <w:bCs/>
          <w:sz w:val="22"/>
          <w:szCs w:val="22"/>
          <w:lang w:val="lv-LV"/>
        </w:rPr>
        <w:t>SAPULCES</w:t>
      </w:r>
    </w:p>
    <w:p w:rsidR="006E78A4" w:rsidRPr="004B1774" w:rsidRDefault="006E78A4" w:rsidP="00F90618">
      <w:pPr>
        <w:numPr>
          <w:ilvl w:val="1"/>
          <w:numId w:val="14"/>
        </w:numPr>
        <w:tabs>
          <w:tab w:val="left" w:pos="567"/>
          <w:tab w:val="left" w:pos="1142"/>
        </w:tabs>
        <w:autoSpaceDE w:val="0"/>
        <w:ind w:left="567" w:hanging="567"/>
        <w:jc w:val="both"/>
        <w:rPr>
          <w:sz w:val="22"/>
          <w:szCs w:val="22"/>
          <w:lang w:val="lv-LV"/>
        </w:rPr>
      </w:pPr>
      <w:r w:rsidRPr="004B1774">
        <w:rPr>
          <w:sz w:val="22"/>
          <w:szCs w:val="22"/>
          <w:lang w:val="lv-LV"/>
        </w:rPr>
        <w:t xml:space="preserve">Pēc vienas Puses pieprasījuma tiek noturētas sapulces, kurās piedalās </w:t>
      </w:r>
      <w:r w:rsidR="00D43815">
        <w:rPr>
          <w:sz w:val="22"/>
          <w:szCs w:val="22"/>
          <w:lang w:val="lv-LV"/>
        </w:rPr>
        <w:t>Būvnieka</w:t>
      </w:r>
      <w:r w:rsidRPr="004B1774">
        <w:rPr>
          <w:sz w:val="22"/>
          <w:szCs w:val="22"/>
          <w:lang w:val="lv-LV"/>
        </w:rPr>
        <w:t xml:space="preserve"> pārstāvis, Pasūtītāja pārstāvis, Būvuzraugs un Autoruzraugs. Sapulcēs tiek risināti ar Darba izpildi saistītie ikdienas jautājumi. </w:t>
      </w:r>
    </w:p>
    <w:p w:rsidR="006E78A4" w:rsidRPr="00681702" w:rsidRDefault="00D43815" w:rsidP="00F90618">
      <w:pPr>
        <w:numPr>
          <w:ilvl w:val="1"/>
          <w:numId w:val="14"/>
        </w:numPr>
        <w:tabs>
          <w:tab w:val="left" w:pos="567"/>
          <w:tab w:val="left" w:pos="1142"/>
        </w:tabs>
        <w:autoSpaceDE w:val="0"/>
        <w:ind w:left="567" w:hanging="567"/>
        <w:jc w:val="both"/>
        <w:rPr>
          <w:sz w:val="22"/>
          <w:szCs w:val="22"/>
          <w:lang w:val="lv-LV"/>
        </w:rPr>
      </w:pPr>
      <w:r>
        <w:rPr>
          <w:sz w:val="22"/>
          <w:szCs w:val="22"/>
          <w:lang w:val="lv-LV"/>
        </w:rPr>
        <w:t>Būvniek</w:t>
      </w:r>
      <w:r w:rsidR="006E78A4" w:rsidRPr="004B1774">
        <w:rPr>
          <w:sz w:val="22"/>
          <w:szCs w:val="22"/>
          <w:lang w:val="lv-LV"/>
        </w:rPr>
        <w:t xml:space="preserve">am </w:t>
      </w:r>
      <w:r w:rsidR="00580BFD">
        <w:rPr>
          <w:sz w:val="22"/>
          <w:szCs w:val="22"/>
          <w:lang w:val="lv-LV"/>
        </w:rPr>
        <w:t>3</w:t>
      </w:r>
      <w:r w:rsidR="006E78A4" w:rsidRPr="004B1774">
        <w:rPr>
          <w:sz w:val="22"/>
          <w:szCs w:val="22"/>
          <w:lang w:val="lv-LV"/>
        </w:rPr>
        <w:t xml:space="preserve"> (</w:t>
      </w:r>
      <w:r w:rsidR="00580BFD">
        <w:rPr>
          <w:i/>
          <w:sz w:val="22"/>
          <w:szCs w:val="22"/>
          <w:lang w:val="lv-LV"/>
        </w:rPr>
        <w:t>trīs</w:t>
      </w:r>
      <w:r w:rsidR="006E78A4" w:rsidRPr="004B1774">
        <w:rPr>
          <w:sz w:val="22"/>
          <w:szCs w:val="22"/>
          <w:lang w:val="lv-LV"/>
        </w:rPr>
        <w:t xml:space="preserve">) darba dienas pirms sapulces </w:t>
      </w:r>
      <w:r w:rsidR="009B1A8E">
        <w:rPr>
          <w:sz w:val="22"/>
          <w:szCs w:val="22"/>
          <w:lang w:val="lv-LV"/>
        </w:rPr>
        <w:t xml:space="preserve">elektroniski </w:t>
      </w:r>
      <w:r w:rsidR="00076788">
        <w:rPr>
          <w:sz w:val="22"/>
          <w:szCs w:val="22"/>
          <w:lang w:val="lv-LV"/>
        </w:rPr>
        <w:t>jā</w:t>
      </w:r>
      <w:r w:rsidR="006E78A4" w:rsidRPr="004B1774">
        <w:rPr>
          <w:sz w:val="22"/>
          <w:szCs w:val="22"/>
          <w:lang w:val="lv-LV"/>
        </w:rPr>
        <w:t>nosūt</w:t>
      </w:r>
      <w:r w:rsidR="00076788">
        <w:rPr>
          <w:sz w:val="22"/>
          <w:szCs w:val="22"/>
          <w:lang w:val="lv-LV"/>
        </w:rPr>
        <w:t>a</w:t>
      </w:r>
      <w:r w:rsidR="006E78A4" w:rsidRPr="004B1774">
        <w:rPr>
          <w:sz w:val="22"/>
          <w:szCs w:val="22"/>
          <w:lang w:val="lv-LV"/>
        </w:rPr>
        <w:t xml:space="preserve"> Pasūtītājam</w:t>
      </w:r>
      <w:r w:rsidR="009B1A8E">
        <w:rPr>
          <w:sz w:val="22"/>
          <w:szCs w:val="22"/>
          <w:lang w:val="lv-LV"/>
        </w:rPr>
        <w:t xml:space="preserve">, </w:t>
      </w:r>
      <w:r w:rsidR="009B1A8E" w:rsidRPr="00506D30">
        <w:rPr>
          <w:sz w:val="22"/>
          <w:szCs w:val="22"/>
          <w:lang w:val="lv-LV"/>
        </w:rPr>
        <w:t>Būvuzraugam un Autoruzraugam</w:t>
      </w:r>
      <w:r w:rsidR="006E78A4" w:rsidRPr="00506D30">
        <w:rPr>
          <w:sz w:val="22"/>
          <w:szCs w:val="22"/>
          <w:lang w:val="lv-LV"/>
        </w:rPr>
        <w:t xml:space="preserve"> risinām</w:t>
      </w:r>
      <w:r w:rsidR="00404449" w:rsidRPr="00506D30">
        <w:rPr>
          <w:sz w:val="22"/>
          <w:szCs w:val="22"/>
          <w:lang w:val="lv-LV"/>
        </w:rPr>
        <w:t>ie</w:t>
      </w:r>
      <w:r w:rsidR="006E78A4" w:rsidRPr="00506D30">
        <w:rPr>
          <w:sz w:val="22"/>
          <w:szCs w:val="22"/>
          <w:lang w:val="lv-LV"/>
        </w:rPr>
        <w:t xml:space="preserve"> jautājum</w:t>
      </w:r>
      <w:r w:rsidR="00404449" w:rsidRPr="00506D30">
        <w:rPr>
          <w:sz w:val="22"/>
          <w:szCs w:val="22"/>
          <w:lang w:val="lv-LV"/>
        </w:rPr>
        <w:t>i</w:t>
      </w:r>
      <w:r w:rsidR="006E78A4" w:rsidRPr="00506D30">
        <w:rPr>
          <w:sz w:val="22"/>
          <w:szCs w:val="22"/>
          <w:lang w:val="lv-LV"/>
        </w:rPr>
        <w:t xml:space="preserve"> un priekšlikum</w:t>
      </w:r>
      <w:r w:rsidR="00404449" w:rsidRPr="00506D30">
        <w:rPr>
          <w:sz w:val="22"/>
          <w:szCs w:val="22"/>
          <w:lang w:val="lv-LV"/>
        </w:rPr>
        <w:t>i</w:t>
      </w:r>
      <w:r w:rsidR="00C114A8" w:rsidRPr="00506D30">
        <w:rPr>
          <w:sz w:val="22"/>
          <w:szCs w:val="22"/>
          <w:lang w:val="lv-LV"/>
        </w:rPr>
        <w:t xml:space="preserve"> uz Līgumā 2</w:t>
      </w:r>
      <w:r w:rsidR="00506D30" w:rsidRPr="00506D30">
        <w:rPr>
          <w:sz w:val="22"/>
          <w:szCs w:val="22"/>
          <w:lang w:val="lv-LV"/>
        </w:rPr>
        <w:t>7</w:t>
      </w:r>
      <w:r w:rsidR="00C114A8" w:rsidRPr="00506D30">
        <w:rPr>
          <w:sz w:val="22"/>
          <w:szCs w:val="22"/>
          <w:lang w:val="lv-LV"/>
        </w:rPr>
        <w:t>.1.punktā norādīt</w:t>
      </w:r>
      <w:r w:rsidR="00EF5CC8" w:rsidRPr="00506D30">
        <w:rPr>
          <w:sz w:val="22"/>
          <w:szCs w:val="22"/>
          <w:lang w:val="lv-LV"/>
        </w:rPr>
        <w:t>ajām</w:t>
      </w:r>
      <w:r w:rsidR="00C114A8" w:rsidRPr="00506D30">
        <w:rPr>
          <w:sz w:val="22"/>
          <w:szCs w:val="22"/>
          <w:lang w:val="lv-LV"/>
        </w:rPr>
        <w:t xml:space="preserve"> e-pasta </w:t>
      </w:r>
      <w:r w:rsidR="00EF5CC8" w:rsidRPr="00506D30">
        <w:rPr>
          <w:sz w:val="22"/>
          <w:szCs w:val="22"/>
          <w:lang w:val="lv-LV"/>
        </w:rPr>
        <w:t>adresēm</w:t>
      </w:r>
      <w:r w:rsidR="00076788" w:rsidRPr="00506D30">
        <w:rPr>
          <w:sz w:val="22"/>
          <w:szCs w:val="22"/>
          <w:lang w:val="lv-LV"/>
        </w:rPr>
        <w:t>.</w:t>
      </w:r>
    </w:p>
    <w:p w:rsidR="00580BFD" w:rsidRPr="00506B7B" w:rsidRDefault="006E78A4" w:rsidP="00F90618">
      <w:pPr>
        <w:numPr>
          <w:ilvl w:val="1"/>
          <w:numId w:val="14"/>
        </w:numPr>
        <w:tabs>
          <w:tab w:val="left" w:pos="567"/>
          <w:tab w:val="left" w:pos="1142"/>
        </w:tabs>
        <w:autoSpaceDE w:val="0"/>
        <w:ind w:left="567" w:hanging="567"/>
        <w:jc w:val="both"/>
        <w:rPr>
          <w:sz w:val="22"/>
          <w:szCs w:val="22"/>
          <w:lang w:val="lv-LV"/>
        </w:rPr>
      </w:pPr>
      <w:r w:rsidRPr="00681702">
        <w:rPr>
          <w:sz w:val="22"/>
          <w:szCs w:val="22"/>
          <w:lang w:val="lv-LV"/>
        </w:rPr>
        <w:t xml:space="preserve">Sapulces vada un protokolē </w:t>
      </w:r>
      <w:r w:rsidR="00D43815" w:rsidRPr="00681702">
        <w:rPr>
          <w:sz w:val="22"/>
          <w:szCs w:val="22"/>
          <w:lang w:val="lv-LV"/>
        </w:rPr>
        <w:t>Būvuzraugs</w:t>
      </w:r>
      <w:r w:rsidRPr="00681702">
        <w:rPr>
          <w:sz w:val="22"/>
          <w:szCs w:val="22"/>
          <w:lang w:val="lv-LV"/>
        </w:rPr>
        <w:t xml:space="preserve">. </w:t>
      </w:r>
      <w:r w:rsidR="00D43815" w:rsidRPr="00681702">
        <w:rPr>
          <w:sz w:val="22"/>
          <w:szCs w:val="22"/>
          <w:lang w:val="lv-LV"/>
        </w:rPr>
        <w:t>Būvuzraugs</w:t>
      </w:r>
      <w:r w:rsidRPr="00681702">
        <w:rPr>
          <w:sz w:val="22"/>
          <w:szCs w:val="22"/>
          <w:lang w:val="lv-LV"/>
        </w:rPr>
        <w:t xml:space="preserve"> 3 (</w:t>
      </w:r>
      <w:r w:rsidRPr="00681702">
        <w:rPr>
          <w:i/>
          <w:sz w:val="22"/>
          <w:szCs w:val="22"/>
          <w:lang w:val="lv-LV"/>
        </w:rPr>
        <w:t>trīs</w:t>
      </w:r>
      <w:r w:rsidRPr="00681702">
        <w:rPr>
          <w:sz w:val="22"/>
          <w:szCs w:val="22"/>
          <w:lang w:val="lv-LV"/>
        </w:rPr>
        <w:t xml:space="preserve">) darba dienu laikā </w:t>
      </w:r>
      <w:r w:rsidR="007B0F7D" w:rsidRPr="00681702">
        <w:rPr>
          <w:sz w:val="22"/>
          <w:szCs w:val="22"/>
          <w:lang w:val="lv-LV"/>
        </w:rPr>
        <w:t>elektroniski</w:t>
      </w:r>
      <w:r w:rsidR="007B0F7D" w:rsidRPr="00506B7B">
        <w:rPr>
          <w:sz w:val="22"/>
          <w:szCs w:val="22"/>
          <w:lang w:val="lv-LV"/>
        </w:rPr>
        <w:t xml:space="preserve"> </w:t>
      </w:r>
      <w:r w:rsidRPr="00506B7B">
        <w:rPr>
          <w:sz w:val="22"/>
          <w:szCs w:val="22"/>
          <w:lang w:val="lv-LV"/>
        </w:rPr>
        <w:t>nosūta sagatavotos protokolus visām klātesošajām personām komentēšanai.</w:t>
      </w:r>
    </w:p>
    <w:p w:rsidR="008D131A" w:rsidRPr="00506B7B" w:rsidRDefault="006C62A9" w:rsidP="00F90618">
      <w:pPr>
        <w:numPr>
          <w:ilvl w:val="1"/>
          <w:numId w:val="14"/>
        </w:numPr>
        <w:tabs>
          <w:tab w:val="left" w:pos="567"/>
          <w:tab w:val="left" w:pos="1142"/>
        </w:tabs>
        <w:autoSpaceDE w:val="0"/>
        <w:ind w:left="567" w:hanging="567"/>
        <w:jc w:val="both"/>
        <w:rPr>
          <w:sz w:val="22"/>
          <w:szCs w:val="22"/>
          <w:lang w:val="lv-LV"/>
        </w:rPr>
      </w:pPr>
      <w:r w:rsidRPr="00506B7B">
        <w:rPr>
          <w:sz w:val="22"/>
          <w:szCs w:val="22"/>
          <w:lang w:val="lv-LV"/>
        </w:rPr>
        <w:t>Būv</w:t>
      </w:r>
      <w:r w:rsidR="00D43815">
        <w:rPr>
          <w:sz w:val="22"/>
          <w:szCs w:val="22"/>
          <w:lang w:val="lv-LV"/>
        </w:rPr>
        <w:t>niekam</w:t>
      </w:r>
      <w:r w:rsidRPr="00506B7B">
        <w:rPr>
          <w:sz w:val="22"/>
          <w:szCs w:val="22"/>
          <w:lang w:val="lv-LV"/>
        </w:rPr>
        <w:t>, Pasūtītāja pārstāvim un Autoruzraug</w:t>
      </w:r>
      <w:r w:rsidR="00076788">
        <w:rPr>
          <w:sz w:val="22"/>
          <w:szCs w:val="22"/>
          <w:lang w:val="lv-LV"/>
        </w:rPr>
        <w:t>am</w:t>
      </w:r>
      <w:r w:rsidR="0033070B" w:rsidRPr="00506B7B">
        <w:rPr>
          <w:sz w:val="22"/>
          <w:szCs w:val="22"/>
          <w:lang w:val="lv-LV"/>
        </w:rPr>
        <w:t xml:space="preserve"> </w:t>
      </w:r>
      <w:r w:rsidR="006E78A4" w:rsidRPr="00506B7B">
        <w:rPr>
          <w:sz w:val="22"/>
          <w:szCs w:val="22"/>
          <w:lang w:val="lv-LV"/>
        </w:rPr>
        <w:t xml:space="preserve">ir pienākums </w:t>
      </w:r>
      <w:r w:rsidR="00580BFD" w:rsidRPr="00506B7B">
        <w:rPr>
          <w:sz w:val="22"/>
          <w:szCs w:val="22"/>
          <w:lang w:val="lv-LV"/>
        </w:rPr>
        <w:t>3</w:t>
      </w:r>
      <w:r w:rsidR="006E78A4" w:rsidRPr="00506B7B">
        <w:rPr>
          <w:sz w:val="22"/>
          <w:szCs w:val="22"/>
          <w:lang w:val="lv-LV"/>
        </w:rPr>
        <w:t xml:space="preserve"> (</w:t>
      </w:r>
      <w:r w:rsidR="00580BFD" w:rsidRPr="00506B7B">
        <w:rPr>
          <w:i/>
          <w:sz w:val="22"/>
          <w:szCs w:val="22"/>
          <w:lang w:val="lv-LV"/>
        </w:rPr>
        <w:t>trīs</w:t>
      </w:r>
      <w:r w:rsidR="006E78A4" w:rsidRPr="00506B7B">
        <w:rPr>
          <w:sz w:val="22"/>
          <w:szCs w:val="22"/>
          <w:lang w:val="lv-LV"/>
        </w:rPr>
        <w:t>) darba dienu laikā pē</w:t>
      </w:r>
      <w:r w:rsidR="006E78A4" w:rsidRPr="00506D30">
        <w:rPr>
          <w:sz w:val="22"/>
          <w:szCs w:val="22"/>
          <w:lang w:val="lv-LV"/>
        </w:rPr>
        <w:t xml:space="preserve">c </w:t>
      </w:r>
      <w:r w:rsidR="006E78A4" w:rsidRPr="00506D30">
        <w:rPr>
          <w:sz w:val="22"/>
          <w:lang w:val="lv-LV"/>
        </w:rPr>
        <w:t>10.</w:t>
      </w:r>
      <w:r w:rsidR="006E78A4" w:rsidRPr="00506D30">
        <w:rPr>
          <w:sz w:val="22"/>
          <w:szCs w:val="22"/>
          <w:lang w:val="lv-LV"/>
        </w:rPr>
        <w:t>3</w:t>
      </w:r>
      <w:r w:rsidR="006E78A4" w:rsidRPr="00506D30">
        <w:rPr>
          <w:sz w:val="22"/>
          <w:lang w:val="lv-LV"/>
        </w:rPr>
        <w:t>.</w:t>
      </w:r>
      <w:r w:rsidR="006E78A4" w:rsidRPr="00506D30">
        <w:rPr>
          <w:sz w:val="22"/>
          <w:szCs w:val="22"/>
          <w:lang w:val="lv-LV"/>
        </w:rPr>
        <w:t>punktā minētā</w:t>
      </w:r>
      <w:r w:rsidR="00506B7B" w:rsidRPr="00506D30">
        <w:rPr>
          <w:sz w:val="22"/>
          <w:szCs w:val="22"/>
          <w:lang w:val="lv-LV"/>
        </w:rPr>
        <w:t>s</w:t>
      </w:r>
      <w:r w:rsidR="00506B7B" w:rsidRPr="00506B7B">
        <w:rPr>
          <w:sz w:val="22"/>
          <w:szCs w:val="22"/>
          <w:lang w:val="lv-LV"/>
        </w:rPr>
        <w:t xml:space="preserve"> sapulces</w:t>
      </w:r>
      <w:r w:rsidR="006E78A4" w:rsidRPr="00506B7B">
        <w:rPr>
          <w:sz w:val="22"/>
          <w:szCs w:val="22"/>
          <w:lang w:val="lv-LV"/>
        </w:rPr>
        <w:t xml:space="preserve"> protokola saņemšanas </w:t>
      </w:r>
      <w:r w:rsidR="007B0F7D" w:rsidRPr="00506B7B">
        <w:rPr>
          <w:sz w:val="22"/>
          <w:szCs w:val="22"/>
          <w:lang w:val="lv-LV"/>
        </w:rPr>
        <w:t xml:space="preserve">elektroniski </w:t>
      </w:r>
      <w:r w:rsidR="006E78A4" w:rsidRPr="00506B7B">
        <w:rPr>
          <w:sz w:val="22"/>
          <w:szCs w:val="22"/>
          <w:lang w:val="lv-LV"/>
        </w:rPr>
        <w:t xml:space="preserve">nosūtīt </w:t>
      </w:r>
      <w:r w:rsidR="00D43815">
        <w:rPr>
          <w:sz w:val="22"/>
          <w:szCs w:val="22"/>
          <w:lang w:val="lv-LV"/>
        </w:rPr>
        <w:t>Bū</w:t>
      </w:r>
      <w:r w:rsidR="009B1A8E">
        <w:rPr>
          <w:sz w:val="22"/>
          <w:szCs w:val="22"/>
          <w:lang w:val="lv-LV"/>
        </w:rPr>
        <w:t>vuzraugam</w:t>
      </w:r>
      <w:r w:rsidR="00580BFD" w:rsidRPr="00506B7B">
        <w:rPr>
          <w:sz w:val="22"/>
          <w:szCs w:val="22"/>
          <w:lang w:val="lv-LV"/>
        </w:rPr>
        <w:t xml:space="preserve"> komentārus, pēc kuru iekļaušanas</w:t>
      </w:r>
      <w:r w:rsidRPr="00506B7B">
        <w:rPr>
          <w:sz w:val="22"/>
          <w:szCs w:val="22"/>
          <w:lang w:val="lv-LV"/>
        </w:rPr>
        <w:t xml:space="preserve"> </w:t>
      </w:r>
      <w:r w:rsidR="00D43815">
        <w:rPr>
          <w:sz w:val="22"/>
          <w:szCs w:val="22"/>
          <w:lang w:val="lv-LV"/>
        </w:rPr>
        <w:t>Būvuzraug</w:t>
      </w:r>
      <w:r w:rsidR="009B1A8E">
        <w:rPr>
          <w:sz w:val="22"/>
          <w:szCs w:val="22"/>
          <w:lang w:val="lv-LV"/>
        </w:rPr>
        <w:t>s</w:t>
      </w:r>
      <w:r w:rsidRPr="00506B7B">
        <w:rPr>
          <w:sz w:val="22"/>
          <w:szCs w:val="22"/>
          <w:lang w:val="lv-LV"/>
        </w:rPr>
        <w:t xml:space="preserve"> l</w:t>
      </w:r>
      <w:r w:rsidR="00580BFD" w:rsidRPr="00506B7B">
        <w:rPr>
          <w:sz w:val="22"/>
          <w:szCs w:val="22"/>
          <w:lang w:val="lv-LV"/>
        </w:rPr>
        <w:t>aboto protokolu vēlreiz nosūt</w:t>
      </w:r>
      <w:r w:rsidR="00506B7B" w:rsidRPr="00506B7B">
        <w:rPr>
          <w:sz w:val="22"/>
          <w:szCs w:val="22"/>
          <w:lang w:val="lv-LV"/>
        </w:rPr>
        <w:t>a visiem sapulces dalībniekiem</w:t>
      </w:r>
      <w:r w:rsidRPr="00506B7B">
        <w:rPr>
          <w:sz w:val="22"/>
          <w:szCs w:val="22"/>
          <w:lang w:val="lv-LV"/>
        </w:rPr>
        <w:t>.</w:t>
      </w:r>
    </w:p>
    <w:p w:rsidR="006E78A4" w:rsidRPr="00506B7B" w:rsidRDefault="008E6BDA" w:rsidP="00F90618">
      <w:pPr>
        <w:numPr>
          <w:ilvl w:val="1"/>
          <w:numId w:val="14"/>
        </w:numPr>
        <w:tabs>
          <w:tab w:val="left" w:pos="567"/>
          <w:tab w:val="left" w:pos="1142"/>
        </w:tabs>
        <w:autoSpaceDE w:val="0"/>
        <w:ind w:left="567" w:hanging="567"/>
        <w:jc w:val="both"/>
        <w:rPr>
          <w:sz w:val="22"/>
          <w:szCs w:val="22"/>
          <w:lang w:val="lv-LV"/>
        </w:rPr>
      </w:pPr>
      <w:r>
        <w:rPr>
          <w:sz w:val="22"/>
          <w:szCs w:val="22"/>
          <w:lang w:val="lv-LV"/>
        </w:rPr>
        <w:lastRenderedPageBreak/>
        <w:t>Būvniekam</w:t>
      </w:r>
      <w:r w:rsidR="000F3BB4" w:rsidRPr="00506B7B">
        <w:rPr>
          <w:sz w:val="22"/>
          <w:szCs w:val="22"/>
          <w:lang w:val="lv-LV"/>
        </w:rPr>
        <w:t xml:space="preserve"> ir</w:t>
      </w:r>
      <w:r w:rsidR="006E78A4" w:rsidRPr="00506B7B">
        <w:rPr>
          <w:sz w:val="22"/>
          <w:szCs w:val="22"/>
          <w:lang w:val="lv-LV"/>
        </w:rPr>
        <w:t xml:space="preserve"> pienākums pamatot protokolā izvirzītos jautājumus un priekšlikumus, atsaucoties </w:t>
      </w:r>
      <w:r w:rsidR="006E78A4" w:rsidRPr="00C11F13">
        <w:rPr>
          <w:sz w:val="22"/>
          <w:szCs w:val="22"/>
          <w:lang w:val="lv-LV"/>
        </w:rPr>
        <w:t xml:space="preserve">uz </w:t>
      </w:r>
      <w:r w:rsidR="00402261" w:rsidRPr="00C11F13">
        <w:rPr>
          <w:sz w:val="22"/>
          <w:szCs w:val="22"/>
          <w:lang w:val="lv-LV"/>
        </w:rPr>
        <w:t>Tehnisko</w:t>
      </w:r>
      <w:r w:rsidR="00BD72E8" w:rsidRPr="00C11F13">
        <w:rPr>
          <w:sz w:val="22"/>
          <w:szCs w:val="22"/>
          <w:lang w:val="lv-LV"/>
        </w:rPr>
        <w:t xml:space="preserve"> dokumentāciju</w:t>
      </w:r>
      <w:r w:rsidR="006E78A4" w:rsidRPr="00506B7B">
        <w:rPr>
          <w:sz w:val="22"/>
          <w:szCs w:val="22"/>
          <w:lang w:val="lv-LV"/>
        </w:rPr>
        <w:t xml:space="preserve">, Līgumu un faktisko situāciju dabā. </w:t>
      </w:r>
    </w:p>
    <w:p w:rsidR="006E78A4" w:rsidRPr="004B1774" w:rsidRDefault="006E78A4" w:rsidP="00F90618">
      <w:pPr>
        <w:numPr>
          <w:ilvl w:val="1"/>
          <w:numId w:val="14"/>
        </w:numPr>
        <w:tabs>
          <w:tab w:val="left" w:pos="567"/>
          <w:tab w:val="left" w:pos="1142"/>
        </w:tabs>
        <w:autoSpaceDE w:val="0"/>
        <w:ind w:left="567" w:hanging="567"/>
        <w:jc w:val="both"/>
        <w:rPr>
          <w:sz w:val="22"/>
          <w:szCs w:val="22"/>
          <w:lang w:val="lv-LV"/>
        </w:rPr>
      </w:pPr>
      <w:r w:rsidRPr="002A2F18">
        <w:rPr>
          <w:sz w:val="22"/>
          <w:szCs w:val="22"/>
          <w:lang w:val="lv-LV"/>
        </w:rPr>
        <w:t xml:space="preserve">Protokoli tiek sastādīti un parakstīti </w:t>
      </w:r>
      <w:r w:rsidR="006E5CEA" w:rsidRPr="002A2F18">
        <w:rPr>
          <w:sz w:val="22"/>
          <w:szCs w:val="22"/>
          <w:lang w:val="lv-LV"/>
        </w:rPr>
        <w:t>5</w:t>
      </w:r>
      <w:r w:rsidRPr="002A2F18">
        <w:rPr>
          <w:sz w:val="22"/>
          <w:szCs w:val="22"/>
          <w:lang w:val="lv-LV"/>
        </w:rPr>
        <w:t xml:space="preserve"> (</w:t>
      </w:r>
      <w:r w:rsidR="006E5CEA" w:rsidRPr="002A2F18">
        <w:rPr>
          <w:i/>
          <w:sz w:val="22"/>
          <w:szCs w:val="22"/>
          <w:lang w:val="lv-LV"/>
        </w:rPr>
        <w:t>piecos</w:t>
      </w:r>
      <w:r w:rsidRPr="002A2F18">
        <w:rPr>
          <w:sz w:val="22"/>
          <w:szCs w:val="22"/>
          <w:lang w:val="lv-LV"/>
        </w:rPr>
        <w:t xml:space="preserve">) eksemplāros, no kuriem viens glabājas pie Pasūtītāja, viens pie </w:t>
      </w:r>
      <w:r w:rsidR="008E6BDA" w:rsidRPr="002A2F18">
        <w:rPr>
          <w:sz w:val="22"/>
          <w:szCs w:val="22"/>
          <w:lang w:val="lv-LV"/>
        </w:rPr>
        <w:t>Būvnieka</w:t>
      </w:r>
      <w:r w:rsidRPr="002A2F18">
        <w:rPr>
          <w:sz w:val="22"/>
          <w:szCs w:val="22"/>
          <w:lang w:val="lv-LV"/>
        </w:rPr>
        <w:t>, viens pie Būvuzraug</w:t>
      </w:r>
      <w:r w:rsidR="00773FA1" w:rsidRPr="002A2F18">
        <w:rPr>
          <w:sz w:val="22"/>
          <w:szCs w:val="22"/>
          <w:lang w:val="lv-LV"/>
        </w:rPr>
        <w:t>a</w:t>
      </w:r>
      <w:r w:rsidRPr="002A2F18">
        <w:rPr>
          <w:sz w:val="22"/>
          <w:szCs w:val="22"/>
          <w:lang w:val="lv-LV"/>
        </w:rPr>
        <w:t xml:space="preserve"> un viens pie</w:t>
      </w:r>
      <w:r w:rsidR="006E5CEA" w:rsidRPr="002A2F18">
        <w:rPr>
          <w:sz w:val="22"/>
          <w:szCs w:val="22"/>
          <w:lang w:val="lv-LV"/>
        </w:rPr>
        <w:t xml:space="preserve"> katra</w:t>
      </w:r>
      <w:r w:rsidRPr="002A2F18">
        <w:rPr>
          <w:sz w:val="22"/>
          <w:szCs w:val="22"/>
          <w:lang w:val="lv-LV"/>
        </w:rPr>
        <w:t xml:space="preserve"> Autoruzrauga. Protokolus paraksta</w:t>
      </w:r>
      <w:r w:rsidRPr="004B1774">
        <w:rPr>
          <w:sz w:val="22"/>
          <w:szCs w:val="22"/>
          <w:lang w:val="lv-LV"/>
        </w:rPr>
        <w:t xml:space="preserve"> </w:t>
      </w:r>
      <w:r w:rsidR="008E6BDA">
        <w:rPr>
          <w:sz w:val="22"/>
          <w:szCs w:val="22"/>
          <w:lang w:val="lv-LV"/>
        </w:rPr>
        <w:t>Būvnieka</w:t>
      </w:r>
      <w:r w:rsidRPr="004B1774">
        <w:rPr>
          <w:sz w:val="22"/>
          <w:szCs w:val="22"/>
          <w:lang w:val="lv-LV"/>
        </w:rPr>
        <w:t xml:space="preserve"> pārstāvis, Pasūtītāja pārstāvis, Būvuzraugs un Autoru</w:t>
      </w:r>
      <w:r w:rsidR="006C62A9">
        <w:rPr>
          <w:sz w:val="22"/>
          <w:szCs w:val="22"/>
          <w:lang w:val="lv-LV"/>
        </w:rPr>
        <w:t>zraugs, kas piedalījās sapulcē.</w:t>
      </w:r>
    </w:p>
    <w:p w:rsidR="006E78A4" w:rsidRPr="004B1774" w:rsidRDefault="006E78A4" w:rsidP="00B06462">
      <w:pPr>
        <w:tabs>
          <w:tab w:val="left" w:pos="851"/>
        </w:tabs>
        <w:jc w:val="both"/>
        <w:rPr>
          <w:sz w:val="22"/>
          <w:szCs w:val="22"/>
          <w:lang w:val="lv-LV"/>
        </w:rPr>
      </w:pPr>
    </w:p>
    <w:p w:rsidR="006E78A4" w:rsidRPr="004B1774" w:rsidRDefault="00141E67" w:rsidP="00F90618">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LĪGUMA SAISTĪBU IZPILDES NODROŠINĀJUMI UN APDROŠINĀŠANA</w:t>
      </w:r>
    </w:p>
    <w:p w:rsidR="006E78A4" w:rsidRPr="004065AD" w:rsidRDefault="00141E67" w:rsidP="00F90618">
      <w:pPr>
        <w:numPr>
          <w:ilvl w:val="1"/>
          <w:numId w:val="14"/>
        </w:numPr>
        <w:tabs>
          <w:tab w:val="left" w:pos="567"/>
          <w:tab w:val="left" w:pos="1142"/>
        </w:tabs>
        <w:autoSpaceDE w:val="0"/>
        <w:ind w:left="567" w:hanging="567"/>
        <w:jc w:val="both"/>
        <w:rPr>
          <w:sz w:val="22"/>
          <w:szCs w:val="22"/>
          <w:lang w:val="lv-LV"/>
        </w:rPr>
      </w:pPr>
      <w:r w:rsidRPr="004065AD">
        <w:rPr>
          <w:sz w:val="22"/>
          <w:szCs w:val="22"/>
          <w:lang w:val="lv-LV"/>
        </w:rPr>
        <w:t xml:space="preserve">Visas izmaksas, kas saistītas ar Līguma saistību izpildes nodrošinājumu sniegšanu, sedz </w:t>
      </w:r>
      <w:r w:rsidR="00CA5EAA" w:rsidRPr="004065AD">
        <w:rPr>
          <w:sz w:val="22"/>
          <w:szCs w:val="22"/>
          <w:lang w:val="lv-LV"/>
        </w:rPr>
        <w:t>Būvniek</w:t>
      </w:r>
      <w:r w:rsidRPr="004065AD">
        <w:rPr>
          <w:sz w:val="22"/>
          <w:szCs w:val="22"/>
          <w:lang w:val="lv-LV"/>
        </w:rPr>
        <w:t>s par saviem līdzekļiem</w:t>
      </w:r>
      <w:r w:rsidR="0097184E" w:rsidRPr="004065AD">
        <w:rPr>
          <w:sz w:val="22"/>
          <w:szCs w:val="22"/>
          <w:lang w:val="lv-LV"/>
        </w:rPr>
        <w:t xml:space="preserve"> un jebkurus zaudējumus, kuri pārsniedz apdrošinātāja atlīdzinātos, sedz </w:t>
      </w:r>
      <w:r w:rsidR="00CA5EAA" w:rsidRPr="004065AD">
        <w:rPr>
          <w:sz w:val="22"/>
          <w:szCs w:val="22"/>
          <w:lang w:val="lv-LV"/>
        </w:rPr>
        <w:t>Būvniek</w:t>
      </w:r>
      <w:r w:rsidR="0097184E" w:rsidRPr="004065AD">
        <w:rPr>
          <w:sz w:val="22"/>
          <w:szCs w:val="22"/>
          <w:lang w:val="lv-LV"/>
        </w:rPr>
        <w:t>s.</w:t>
      </w:r>
    </w:p>
    <w:p w:rsidR="008D131A" w:rsidRPr="004065AD" w:rsidRDefault="008D131A" w:rsidP="00F90618">
      <w:pPr>
        <w:numPr>
          <w:ilvl w:val="1"/>
          <w:numId w:val="14"/>
        </w:numPr>
        <w:tabs>
          <w:tab w:val="left" w:pos="567"/>
          <w:tab w:val="left" w:pos="1142"/>
        </w:tabs>
        <w:autoSpaceDE w:val="0"/>
        <w:ind w:left="567" w:hanging="567"/>
        <w:jc w:val="both"/>
        <w:rPr>
          <w:sz w:val="22"/>
          <w:szCs w:val="22"/>
          <w:lang w:val="lv-LV"/>
        </w:rPr>
      </w:pPr>
      <w:r w:rsidRPr="004065AD">
        <w:rPr>
          <w:sz w:val="22"/>
          <w:lang w:val="lv-LV"/>
        </w:rPr>
        <w:t>Civiltiesiskās atbildības apdrošināšana</w:t>
      </w:r>
      <w:r w:rsidR="00837898" w:rsidRPr="004065AD">
        <w:rPr>
          <w:sz w:val="22"/>
          <w:szCs w:val="22"/>
          <w:lang w:val="lv-LV"/>
        </w:rPr>
        <w:t xml:space="preserve"> </w:t>
      </w:r>
      <w:r w:rsidR="00F90618" w:rsidRPr="004065AD">
        <w:rPr>
          <w:sz w:val="22"/>
          <w:szCs w:val="22"/>
          <w:lang w:val="lv-LV"/>
        </w:rPr>
        <w:t xml:space="preserve">Būvniekam </w:t>
      </w:r>
      <w:r w:rsidR="00342E5F" w:rsidRPr="004065AD">
        <w:rPr>
          <w:sz w:val="22"/>
          <w:szCs w:val="22"/>
          <w:lang w:val="lv-LV"/>
        </w:rPr>
        <w:t xml:space="preserve">jāveic </w:t>
      </w:r>
      <w:r w:rsidR="00837898" w:rsidRPr="004065AD">
        <w:rPr>
          <w:sz w:val="22"/>
          <w:szCs w:val="22"/>
          <w:lang w:val="lv-LV"/>
        </w:rPr>
        <w:t xml:space="preserve">saskaņā ar </w:t>
      </w:r>
      <w:r w:rsidR="00404449" w:rsidRPr="004065AD">
        <w:rPr>
          <w:sz w:val="22"/>
          <w:szCs w:val="22"/>
          <w:lang w:val="lv-LV"/>
        </w:rPr>
        <w:t xml:space="preserve">Ministru kabineta </w:t>
      </w:r>
      <w:r w:rsidR="00323A82" w:rsidRPr="004065AD">
        <w:rPr>
          <w:sz w:val="22"/>
          <w:szCs w:val="22"/>
          <w:lang w:val="lv-LV"/>
        </w:rPr>
        <w:t>2014.gada 19.augusta</w:t>
      </w:r>
      <w:r w:rsidR="00D85A57" w:rsidRPr="004065AD">
        <w:rPr>
          <w:sz w:val="22"/>
          <w:szCs w:val="22"/>
          <w:lang w:val="lv-LV"/>
        </w:rPr>
        <w:t xml:space="preserve"> </w:t>
      </w:r>
      <w:r w:rsidR="00506B7B" w:rsidRPr="004065AD">
        <w:rPr>
          <w:sz w:val="22"/>
          <w:szCs w:val="22"/>
          <w:lang w:val="lv-LV"/>
        </w:rPr>
        <w:t>noteikumiem</w:t>
      </w:r>
      <w:r w:rsidR="00323A82" w:rsidRPr="004065AD">
        <w:rPr>
          <w:sz w:val="22"/>
          <w:szCs w:val="22"/>
          <w:lang w:val="lv-LV"/>
        </w:rPr>
        <w:t xml:space="preserve"> </w:t>
      </w:r>
      <w:r w:rsidR="00837898" w:rsidRPr="004065AD">
        <w:rPr>
          <w:sz w:val="22"/>
          <w:szCs w:val="22"/>
          <w:lang w:val="lv-LV"/>
        </w:rPr>
        <w:t>Nr.502 “Noteikumi par būvspeciālistu un būvdarbu veicēju civiltiesiskās atbildības obligāto apdrošināšanu”</w:t>
      </w:r>
      <w:r w:rsidRPr="004065AD">
        <w:rPr>
          <w:sz w:val="22"/>
          <w:szCs w:val="22"/>
          <w:lang w:val="lv-LV"/>
        </w:rPr>
        <w:t>.</w:t>
      </w:r>
    </w:p>
    <w:p w:rsidR="00837898" w:rsidRPr="004065AD" w:rsidRDefault="00CA5EAA" w:rsidP="00B62D73">
      <w:pPr>
        <w:pStyle w:val="Sarakstarindkopa"/>
        <w:numPr>
          <w:ilvl w:val="2"/>
          <w:numId w:val="14"/>
        </w:numPr>
        <w:tabs>
          <w:tab w:val="left" w:pos="567"/>
        </w:tabs>
        <w:autoSpaceDE w:val="0"/>
        <w:spacing w:after="0" w:line="240" w:lineRule="auto"/>
        <w:ind w:left="1276" w:hanging="709"/>
        <w:jc w:val="both"/>
        <w:rPr>
          <w:rFonts w:ascii="Times New Roman" w:hAnsi="Times New Roman"/>
          <w:lang w:val="lv-LV"/>
        </w:rPr>
      </w:pPr>
      <w:r w:rsidRPr="004065AD">
        <w:rPr>
          <w:rFonts w:ascii="Times New Roman" w:hAnsi="Times New Roman"/>
          <w:lang w:val="lv-LV"/>
        </w:rPr>
        <w:t>Būvniek</w:t>
      </w:r>
      <w:r w:rsidR="008D131A" w:rsidRPr="004065AD">
        <w:rPr>
          <w:rFonts w:ascii="Times New Roman" w:hAnsi="Times New Roman"/>
          <w:lang w:val="lv-LV"/>
        </w:rPr>
        <w:t>am Līguma 5.</w:t>
      </w:r>
      <w:r w:rsidR="006203E3">
        <w:rPr>
          <w:rFonts w:ascii="Times New Roman" w:hAnsi="Times New Roman"/>
          <w:lang w:val="lv-LV"/>
        </w:rPr>
        <w:t>3</w:t>
      </w:r>
      <w:r w:rsidR="008D131A" w:rsidRPr="004065AD">
        <w:rPr>
          <w:rFonts w:ascii="Times New Roman" w:hAnsi="Times New Roman"/>
          <w:lang w:val="lv-LV"/>
        </w:rPr>
        <w:t xml:space="preserve">.punktā noteiktajā termiņā jāiesniedz Pasūtītājam atbilstoša </w:t>
      </w:r>
      <w:r w:rsidRPr="004065AD">
        <w:rPr>
          <w:rFonts w:ascii="Times New Roman" w:hAnsi="Times New Roman"/>
          <w:lang w:val="lv-LV"/>
        </w:rPr>
        <w:t>Būvniek</w:t>
      </w:r>
      <w:r w:rsidR="008D131A" w:rsidRPr="004065AD">
        <w:rPr>
          <w:rFonts w:ascii="Times New Roman" w:hAnsi="Times New Roman"/>
          <w:lang w:val="lv-LV"/>
        </w:rPr>
        <w:t>a</w:t>
      </w:r>
      <w:r w:rsidR="00F40104" w:rsidRPr="004065AD">
        <w:rPr>
          <w:rFonts w:ascii="Times New Roman" w:hAnsi="Times New Roman"/>
          <w:lang w:val="lv-LV"/>
        </w:rPr>
        <w:t>, Atbildīgā būvdarbu vadītāja un būvdarbu vadītāj</w:t>
      </w:r>
      <w:r w:rsidR="00506B7B" w:rsidRPr="004065AD">
        <w:rPr>
          <w:rFonts w:ascii="Times New Roman" w:hAnsi="Times New Roman"/>
          <w:lang w:val="lv-LV"/>
        </w:rPr>
        <w:t>u</w:t>
      </w:r>
      <w:r w:rsidR="00F40104" w:rsidRPr="004065AD">
        <w:rPr>
          <w:rFonts w:ascii="Times New Roman" w:hAnsi="Times New Roman"/>
          <w:lang w:val="lv-LV"/>
        </w:rPr>
        <w:t>,</w:t>
      </w:r>
      <w:r w:rsidR="00342E5F" w:rsidRPr="004065AD">
        <w:rPr>
          <w:rFonts w:ascii="Times New Roman" w:hAnsi="Times New Roman"/>
          <w:lang w:val="lv-LV"/>
        </w:rPr>
        <w:t xml:space="preserve"> </w:t>
      </w:r>
      <w:r w:rsidR="00F40104" w:rsidRPr="004065AD">
        <w:rPr>
          <w:rFonts w:ascii="Times New Roman" w:hAnsi="Times New Roman"/>
          <w:lang w:val="lv-LV"/>
        </w:rPr>
        <w:t>kas nav atbildīgie būvdarbu vadītāji</w:t>
      </w:r>
      <w:r w:rsidR="00837898" w:rsidRPr="004065AD">
        <w:rPr>
          <w:rFonts w:ascii="Times New Roman" w:hAnsi="Times New Roman"/>
          <w:lang w:val="lv-LV"/>
        </w:rPr>
        <w:t>:</w:t>
      </w:r>
    </w:p>
    <w:p w:rsidR="00837898" w:rsidRPr="004065AD" w:rsidRDefault="008D131A" w:rsidP="00B62D73">
      <w:pPr>
        <w:pStyle w:val="Sarakstarindkopa"/>
        <w:numPr>
          <w:ilvl w:val="3"/>
          <w:numId w:val="14"/>
        </w:numPr>
        <w:tabs>
          <w:tab w:val="left" w:pos="567"/>
        </w:tabs>
        <w:autoSpaceDE w:val="0"/>
        <w:spacing w:after="0" w:line="240" w:lineRule="auto"/>
        <w:ind w:left="2127" w:hanging="851"/>
        <w:jc w:val="both"/>
        <w:rPr>
          <w:rFonts w:ascii="Times New Roman" w:hAnsi="Times New Roman"/>
          <w:lang w:val="lv-LV"/>
        </w:rPr>
      </w:pPr>
      <w:r w:rsidRPr="004065AD">
        <w:rPr>
          <w:rFonts w:ascii="Times New Roman" w:hAnsi="Times New Roman"/>
          <w:lang w:val="lv-LV"/>
        </w:rPr>
        <w:t>apdrošināšanas polises kopija</w:t>
      </w:r>
      <w:r w:rsidR="00837898" w:rsidRPr="004065AD">
        <w:rPr>
          <w:rFonts w:ascii="Times New Roman" w:hAnsi="Times New Roman"/>
          <w:lang w:val="lv-LV"/>
        </w:rPr>
        <w:t xml:space="preserve">; </w:t>
      </w:r>
    </w:p>
    <w:p w:rsidR="00837898" w:rsidRPr="004065AD" w:rsidRDefault="00F40104" w:rsidP="00B62D73">
      <w:pPr>
        <w:pStyle w:val="Sarakstarindkopa"/>
        <w:numPr>
          <w:ilvl w:val="3"/>
          <w:numId w:val="14"/>
        </w:numPr>
        <w:tabs>
          <w:tab w:val="left" w:pos="567"/>
        </w:tabs>
        <w:autoSpaceDE w:val="0"/>
        <w:spacing w:after="0" w:line="240" w:lineRule="auto"/>
        <w:ind w:left="2127" w:hanging="851"/>
        <w:jc w:val="both"/>
        <w:rPr>
          <w:rFonts w:ascii="Times New Roman" w:hAnsi="Times New Roman"/>
          <w:lang w:val="lv-LV"/>
        </w:rPr>
      </w:pPr>
      <w:r w:rsidRPr="004065AD">
        <w:rPr>
          <w:rFonts w:ascii="Times New Roman" w:hAnsi="Times New Roman"/>
          <w:lang w:val="lv-LV"/>
        </w:rPr>
        <w:t>apdrošināšanas sabiedrības izziņu – dokumentu</w:t>
      </w:r>
      <w:r w:rsidR="00147292" w:rsidRPr="004065AD">
        <w:rPr>
          <w:rFonts w:ascii="Times New Roman" w:hAnsi="Times New Roman"/>
          <w:lang w:val="lv-LV"/>
        </w:rPr>
        <w:t xml:space="preserve">, </w:t>
      </w:r>
      <w:r w:rsidRPr="004065AD">
        <w:rPr>
          <w:rFonts w:ascii="Times New Roman" w:hAnsi="Times New Roman"/>
          <w:lang w:val="lv-LV"/>
        </w:rPr>
        <w:t xml:space="preserve">kas apliecina apdrošināšanas aizsardzības esību attiecībā uz konkrēto Līguma priekšmetu, </w:t>
      </w:r>
      <w:r w:rsidR="00837898" w:rsidRPr="004065AD">
        <w:rPr>
          <w:rFonts w:ascii="Times New Roman" w:hAnsi="Times New Roman"/>
          <w:lang w:val="lv-LV"/>
        </w:rPr>
        <w:t>ja apdrošināšanas līgu</w:t>
      </w:r>
      <w:r w:rsidR="002051BB">
        <w:rPr>
          <w:rFonts w:ascii="Times New Roman" w:hAnsi="Times New Roman"/>
          <w:lang w:val="lv-LV"/>
        </w:rPr>
        <w:t>ms noslēgts uz noteiktu termiņu.</w:t>
      </w:r>
    </w:p>
    <w:p w:rsidR="00314BFF" w:rsidRPr="004065AD" w:rsidRDefault="00314BFF" w:rsidP="00B62D73">
      <w:pPr>
        <w:pStyle w:val="Sarakstarindkopa"/>
        <w:numPr>
          <w:ilvl w:val="2"/>
          <w:numId w:val="14"/>
        </w:numPr>
        <w:tabs>
          <w:tab w:val="left" w:pos="567"/>
        </w:tabs>
        <w:autoSpaceDE w:val="0"/>
        <w:spacing w:after="0" w:line="240" w:lineRule="auto"/>
        <w:ind w:left="1276" w:hanging="709"/>
        <w:jc w:val="both"/>
        <w:rPr>
          <w:rFonts w:ascii="Times New Roman" w:hAnsi="Times New Roman"/>
          <w:lang w:val="lv-LV"/>
        </w:rPr>
      </w:pPr>
      <w:r w:rsidRPr="004065AD">
        <w:rPr>
          <w:rFonts w:ascii="Times New Roman" w:hAnsi="Times New Roman"/>
          <w:lang w:val="lv-LV"/>
        </w:rPr>
        <w:t>Civiltiesiskās atbildības apdrošināšana</w:t>
      </w:r>
      <w:r w:rsidR="008D131A" w:rsidRPr="004065AD">
        <w:rPr>
          <w:rFonts w:ascii="Times New Roman" w:hAnsi="Times New Roman"/>
          <w:lang w:val="lv-LV"/>
        </w:rPr>
        <w:t xml:space="preserve"> jāuztur spēkā visu </w:t>
      </w:r>
      <w:r w:rsidR="006D6396" w:rsidRPr="004065AD">
        <w:rPr>
          <w:rFonts w:ascii="Times New Roman" w:hAnsi="Times New Roman"/>
          <w:lang w:val="lv-LV"/>
        </w:rPr>
        <w:t>Līguma izpildes termiņu.</w:t>
      </w:r>
    </w:p>
    <w:p w:rsidR="008D131A" w:rsidRPr="004065AD" w:rsidRDefault="001062E7" w:rsidP="00B62D73">
      <w:pPr>
        <w:pStyle w:val="Sarakstarindkopa"/>
        <w:numPr>
          <w:ilvl w:val="2"/>
          <w:numId w:val="14"/>
        </w:numPr>
        <w:tabs>
          <w:tab w:val="left" w:pos="567"/>
        </w:tabs>
        <w:autoSpaceDE w:val="0"/>
        <w:spacing w:after="0" w:line="240" w:lineRule="auto"/>
        <w:ind w:left="1276" w:hanging="709"/>
        <w:jc w:val="both"/>
        <w:rPr>
          <w:rFonts w:ascii="Times New Roman" w:hAnsi="Times New Roman"/>
          <w:lang w:val="lv-LV"/>
        </w:rPr>
      </w:pPr>
      <w:r w:rsidRPr="004065AD">
        <w:rPr>
          <w:rFonts w:ascii="Times New Roman" w:hAnsi="Times New Roman"/>
          <w:lang w:val="lv-LV"/>
        </w:rPr>
        <w:t>Būvniek</w:t>
      </w:r>
      <w:r w:rsidR="00314BFF" w:rsidRPr="004065AD">
        <w:rPr>
          <w:rFonts w:ascii="Times New Roman" w:hAnsi="Times New Roman"/>
          <w:lang w:val="lv-LV"/>
        </w:rPr>
        <w:t>a civiltiesiskās atbildības apdrošināšana jā</w:t>
      </w:r>
      <w:r w:rsidR="00283390" w:rsidRPr="004065AD">
        <w:rPr>
          <w:rFonts w:ascii="Times New Roman" w:hAnsi="Times New Roman"/>
          <w:lang w:val="lv-LV"/>
        </w:rPr>
        <w:t>uztur</w:t>
      </w:r>
      <w:r w:rsidR="00314BFF" w:rsidRPr="004065AD">
        <w:rPr>
          <w:rFonts w:ascii="Times New Roman" w:hAnsi="Times New Roman"/>
          <w:lang w:val="lv-LV"/>
        </w:rPr>
        <w:t xml:space="preserve"> spēkā arī ga</w:t>
      </w:r>
      <w:r w:rsidR="00283390" w:rsidRPr="004065AD">
        <w:rPr>
          <w:rFonts w:ascii="Times New Roman" w:hAnsi="Times New Roman"/>
          <w:lang w:val="lv-LV"/>
        </w:rPr>
        <w:t>rantijas periodā</w:t>
      </w:r>
      <w:r w:rsidR="008D131A" w:rsidRPr="004065AD">
        <w:rPr>
          <w:rFonts w:ascii="Times New Roman" w:hAnsi="Times New Roman"/>
          <w:lang w:val="lv-LV"/>
        </w:rPr>
        <w:t>, iesniedzot atbilstošus dokumentus Pasūtītājam.</w:t>
      </w:r>
    </w:p>
    <w:p w:rsidR="00C0469F" w:rsidRPr="004065AD" w:rsidRDefault="00F90618" w:rsidP="00F90618">
      <w:pPr>
        <w:numPr>
          <w:ilvl w:val="1"/>
          <w:numId w:val="14"/>
        </w:numPr>
        <w:tabs>
          <w:tab w:val="left" w:pos="567"/>
          <w:tab w:val="left" w:pos="1142"/>
        </w:tabs>
        <w:autoSpaceDE w:val="0"/>
        <w:ind w:left="567" w:hanging="567"/>
        <w:jc w:val="both"/>
        <w:rPr>
          <w:lang w:val="lv-LV"/>
        </w:rPr>
      </w:pPr>
      <w:r w:rsidRPr="004065AD">
        <w:rPr>
          <w:sz w:val="22"/>
          <w:lang w:val="lv-LV"/>
        </w:rPr>
        <w:t xml:space="preserve">Būvniekam </w:t>
      </w:r>
      <w:r w:rsidR="008D131A" w:rsidRPr="004065AD">
        <w:rPr>
          <w:sz w:val="22"/>
          <w:lang w:val="lv-LV"/>
        </w:rPr>
        <w:t xml:space="preserve">Būvniecības visu risku </w:t>
      </w:r>
      <w:r w:rsidR="008D131A" w:rsidRPr="004065AD">
        <w:rPr>
          <w:sz w:val="22"/>
          <w:szCs w:val="22"/>
          <w:lang w:val="lv-LV"/>
        </w:rPr>
        <w:t>apdrošināšana</w:t>
      </w:r>
      <w:r w:rsidR="00261EA9" w:rsidRPr="004065AD">
        <w:rPr>
          <w:sz w:val="22"/>
          <w:szCs w:val="22"/>
          <w:lang w:val="lv-LV"/>
        </w:rPr>
        <w:t>s</w:t>
      </w:r>
      <w:r w:rsidR="008D131A" w:rsidRPr="004065AD">
        <w:rPr>
          <w:sz w:val="22"/>
          <w:lang w:val="lv-LV"/>
        </w:rPr>
        <w:t xml:space="preserve"> </w:t>
      </w:r>
      <w:r w:rsidR="00C0469F" w:rsidRPr="004065AD">
        <w:rPr>
          <w:sz w:val="22"/>
          <w:lang w:val="lv-LV"/>
        </w:rPr>
        <w:t>jāveic pilnas Līguma summas ar PVN apmērā</w:t>
      </w:r>
      <w:r w:rsidR="00C0469F" w:rsidRPr="004065AD">
        <w:rPr>
          <w:sz w:val="22"/>
          <w:szCs w:val="22"/>
          <w:lang w:val="lv-LV"/>
        </w:rPr>
        <w:t xml:space="preserve"> un Apdrošināšanas gadījumā atlīdzību jāsaņem </w:t>
      </w:r>
      <w:r w:rsidR="00B60831" w:rsidRPr="004065AD">
        <w:rPr>
          <w:sz w:val="22"/>
          <w:szCs w:val="22"/>
          <w:lang w:val="lv-LV"/>
        </w:rPr>
        <w:t>Būvniekam</w:t>
      </w:r>
      <w:r w:rsidR="00C0469F" w:rsidRPr="004065AD">
        <w:rPr>
          <w:sz w:val="22"/>
          <w:szCs w:val="22"/>
          <w:lang w:val="lv-LV"/>
        </w:rPr>
        <w:t xml:space="preserve">. </w:t>
      </w:r>
    </w:p>
    <w:p w:rsidR="004065AD" w:rsidRPr="004065AD" w:rsidRDefault="008D131A" w:rsidP="004065AD">
      <w:pPr>
        <w:pStyle w:val="Sarakstarindkopa"/>
        <w:numPr>
          <w:ilvl w:val="2"/>
          <w:numId w:val="14"/>
        </w:numPr>
        <w:tabs>
          <w:tab w:val="left" w:pos="567"/>
        </w:tabs>
        <w:autoSpaceDE w:val="0"/>
        <w:spacing w:after="0" w:line="240" w:lineRule="auto"/>
        <w:ind w:left="1276" w:hanging="709"/>
        <w:jc w:val="both"/>
        <w:rPr>
          <w:rFonts w:ascii="Times New Roman" w:hAnsi="Times New Roman"/>
          <w:lang w:val="lv-LV"/>
        </w:rPr>
      </w:pPr>
      <w:r w:rsidRPr="004065AD">
        <w:rPr>
          <w:rFonts w:ascii="Times New Roman" w:hAnsi="Times New Roman"/>
          <w:lang w:val="lv-LV"/>
        </w:rPr>
        <w:t xml:space="preserve">Līguma summas izmaiņu gadījumā </w:t>
      </w:r>
      <w:r w:rsidR="001062E7" w:rsidRPr="004065AD">
        <w:rPr>
          <w:rFonts w:ascii="Times New Roman" w:hAnsi="Times New Roman"/>
          <w:lang w:val="lv-LV"/>
        </w:rPr>
        <w:t>Būvniek</w:t>
      </w:r>
      <w:r w:rsidRPr="004065AD">
        <w:rPr>
          <w:rFonts w:ascii="Times New Roman" w:hAnsi="Times New Roman"/>
          <w:lang w:val="lv-LV"/>
        </w:rPr>
        <w:t>am ir pienākums grozīt polisē noteikto apdrošināšanas summu gadījumā, ja Līguma summa palielinās par vairāk nekā 10 (</w:t>
      </w:r>
      <w:r w:rsidRPr="004065AD">
        <w:rPr>
          <w:rFonts w:ascii="Times New Roman" w:hAnsi="Times New Roman"/>
          <w:i/>
          <w:lang w:val="lv-LV"/>
        </w:rPr>
        <w:t>desmit</w:t>
      </w:r>
      <w:r w:rsidRPr="004065AD">
        <w:rPr>
          <w:rFonts w:ascii="Times New Roman" w:hAnsi="Times New Roman"/>
          <w:lang w:val="lv-LV"/>
        </w:rPr>
        <w:t>) procentiem un iesniegt atbilstošu polisi 10 (</w:t>
      </w:r>
      <w:r w:rsidRPr="004065AD">
        <w:rPr>
          <w:rFonts w:ascii="Times New Roman" w:hAnsi="Times New Roman"/>
          <w:i/>
          <w:lang w:val="lv-LV"/>
        </w:rPr>
        <w:t>desmit</w:t>
      </w:r>
      <w:r w:rsidRPr="004065AD">
        <w:rPr>
          <w:rFonts w:ascii="Times New Roman" w:hAnsi="Times New Roman"/>
          <w:lang w:val="lv-LV"/>
        </w:rPr>
        <w:t>) darba dienu laikā no attiecīgo izmaiņu Līguma summā spēkā stāšanās dienas;</w:t>
      </w:r>
    </w:p>
    <w:p w:rsidR="008D131A" w:rsidRPr="004065AD" w:rsidRDefault="008D131A" w:rsidP="004065AD">
      <w:pPr>
        <w:pStyle w:val="Sarakstarindkopa"/>
        <w:numPr>
          <w:ilvl w:val="2"/>
          <w:numId w:val="14"/>
        </w:numPr>
        <w:tabs>
          <w:tab w:val="left" w:pos="567"/>
        </w:tabs>
        <w:autoSpaceDE w:val="0"/>
        <w:spacing w:after="0" w:line="240" w:lineRule="auto"/>
        <w:ind w:left="1276" w:hanging="709"/>
        <w:jc w:val="both"/>
        <w:rPr>
          <w:rFonts w:ascii="Times New Roman" w:hAnsi="Times New Roman"/>
          <w:lang w:val="lv-LV"/>
        </w:rPr>
      </w:pPr>
      <w:r w:rsidRPr="004065AD">
        <w:rPr>
          <w:rFonts w:ascii="Times New Roman" w:hAnsi="Times New Roman"/>
          <w:lang w:val="lv-LV"/>
        </w:rPr>
        <w:t xml:space="preserve">Būvniecības visu risku apdrošināšanai jābūt spēkā </w:t>
      </w:r>
      <w:r w:rsidR="0063322B" w:rsidRPr="004065AD">
        <w:rPr>
          <w:rFonts w:ascii="Times New Roman" w:hAnsi="Times New Roman"/>
          <w:lang w:val="lv-LV"/>
        </w:rPr>
        <w:t xml:space="preserve">līdz Būvlaukuma </w:t>
      </w:r>
      <w:r w:rsidR="007A45E5" w:rsidRPr="004065AD">
        <w:rPr>
          <w:rFonts w:ascii="Times New Roman" w:hAnsi="Times New Roman"/>
          <w:lang w:val="lv-LV"/>
        </w:rPr>
        <w:t>nodoš</w:t>
      </w:r>
      <w:r w:rsidR="00EF6F19">
        <w:rPr>
          <w:rFonts w:ascii="Times New Roman" w:hAnsi="Times New Roman"/>
          <w:lang w:val="lv-LV"/>
        </w:rPr>
        <w:t xml:space="preserve">anai Pasūtītājam ar Būvlaukuma </w:t>
      </w:r>
      <w:r w:rsidR="007A45E5" w:rsidRPr="004065AD">
        <w:rPr>
          <w:rFonts w:ascii="Times New Roman" w:hAnsi="Times New Roman"/>
          <w:lang w:val="lv-LV"/>
        </w:rPr>
        <w:t>nodošanas</w:t>
      </w:r>
      <w:r w:rsidR="00EF6F19">
        <w:rPr>
          <w:rFonts w:ascii="Times New Roman" w:hAnsi="Times New Roman"/>
          <w:lang w:val="lv-LV"/>
        </w:rPr>
        <w:t xml:space="preserve"> -  pieņemšanas</w:t>
      </w:r>
      <w:r w:rsidR="007A45E5" w:rsidRPr="004065AD">
        <w:rPr>
          <w:rFonts w:ascii="Times New Roman" w:hAnsi="Times New Roman"/>
          <w:lang w:val="lv-LV"/>
        </w:rPr>
        <w:t xml:space="preserve"> aktu</w:t>
      </w:r>
      <w:r w:rsidRPr="004065AD">
        <w:rPr>
          <w:rFonts w:ascii="Times New Roman" w:hAnsi="Times New Roman"/>
          <w:lang w:val="lv-LV"/>
        </w:rPr>
        <w:t>.</w:t>
      </w:r>
    </w:p>
    <w:p w:rsidR="008D131A" w:rsidRPr="004065AD" w:rsidRDefault="00C0469F" w:rsidP="00F90618">
      <w:pPr>
        <w:numPr>
          <w:ilvl w:val="1"/>
          <w:numId w:val="14"/>
        </w:numPr>
        <w:tabs>
          <w:tab w:val="left" w:pos="567"/>
          <w:tab w:val="left" w:pos="1142"/>
        </w:tabs>
        <w:autoSpaceDE w:val="0"/>
        <w:ind w:left="567" w:hanging="567"/>
        <w:jc w:val="both"/>
        <w:rPr>
          <w:b/>
          <w:sz w:val="22"/>
          <w:lang w:val="lv-LV"/>
        </w:rPr>
      </w:pPr>
      <w:r w:rsidRPr="004065AD">
        <w:rPr>
          <w:b/>
          <w:sz w:val="22"/>
          <w:lang w:val="lv-LV"/>
        </w:rPr>
        <w:t>A</w:t>
      </w:r>
      <w:r w:rsidR="008D131A" w:rsidRPr="004065AD">
        <w:rPr>
          <w:b/>
          <w:sz w:val="22"/>
          <w:lang w:val="lv-LV"/>
        </w:rPr>
        <w:t xml:space="preserve">vansa </w:t>
      </w:r>
      <w:r w:rsidR="00E75A7F" w:rsidRPr="004065AD">
        <w:rPr>
          <w:b/>
          <w:sz w:val="22"/>
          <w:szCs w:val="22"/>
          <w:lang w:val="lv-LV"/>
        </w:rPr>
        <w:t>atmaksas garantija</w:t>
      </w:r>
      <w:r w:rsidR="008D131A" w:rsidRPr="004065AD">
        <w:rPr>
          <w:b/>
          <w:sz w:val="22"/>
          <w:lang w:val="lv-LV"/>
        </w:rPr>
        <w:t>:</w:t>
      </w:r>
    </w:p>
    <w:p w:rsidR="004065AD" w:rsidRPr="004065AD" w:rsidRDefault="004065AD" w:rsidP="004065AD">
      <w:pPr>
        <w:pStyle w:val="Sarakstarindkopa"/>
        <w:numPr>
          <w:ilvl w:val="2"/>
          <w:numId w:val="14"/>
        </w:numPr>
        <w:tabs>
          <w:tab w:val="left" w:pos="1276"/>
        </w:tabs>
        <w:autoSpaceDE w:val="0"/>
        <w:spacing w:after="0" w:line="240" w:lineRule="auto"/>
        <w:ind w:left="1276" w:hanging="709"/>
        <w:jc w:val="both"/>
        <w:rPr>
          <w:rFonts w:ascii="Times New Roman" w:hAnsi="Times New Roman"/>
          <w:lang w:val="lv-LV"/>
        </w:rPr>
      </w:pPr>
      <w:r w:rsidRPr="004065AD">
        <w:rPr>
          <w:rFonts w:ascii="Times New Roman" w:hAnsi="Times New Roman"/>
          <w:lang w:val="lv-LV"/>
        </w:rPr>
        <w:t>Būvniekam</w:t>
      </w:r>
      <w:r w:rsidR="00F92053" w:rsidRPr="004065AD">
        <w:rPr>
          <w:rFonts w:ascii="Times New Roman" w:eastAsia="Times New Roman" w:hAnsi="Times New Roman"/>
          <w:szCs w:val="24"/>
          <w:lang w:val="lv-LV" w:eastAsia="ar-SA"/>
        </w:rPr>
        <w:t xml:space="preserve"> </w:t>
      </w:r>
      <w:r w:rsidR="008D131A" w:rsidRPr="004065AD">
        <w:rPr>
          <w:rFonts w:ascii="Times New Roman" w:eastAsia="Times New Roman" w:hAnsi="Times New Roman"/>
          <w:szCs w:val="24"/>
          <w:lang w:val="lv-LV" w:eastAsia="ar-SA"/>
        </w:rPr>
        <w:t xml:space="preserve">avansa maksājuma </w:t>
      </w:r>
      <w:r w:rsidR="00E75A7F" w:rsidRPr="004065AD">
        <w:rPr>
          <w:rFonts w:ascii="Times New Roman" w:hAnsi="Times New Roman"/>
          <w:lang w:val="lv-LV"/>
        </w:rPr>
        <w:t>saņemšanai jāiesniedz Pasūtītājam avansa atmaksas garantiju</w:t>
      </w:r>
      <w:r w:rsidR="008D131A" w:rsidRPr="004065AD">
        <w:rPr>
          <w:rFonts w:ascii="Times New Roman" w:eastAsia="Times New Roman" w:hAnsi="Times New Roman"/>
          <w:szCs w:val="24"/>
          <w:lang w:val="lv-LV" w:eastAsia="ar-SA"/>
        </w:rPr>
        <w:t xml:space="preserve"> apliecinošs dokumenta oriģināls – kredītiestā</w:t>
      </w:r>
      <w:r w:rsidR="00C0469F" w:rsidRPr="004065AD">
        <w:rPr>
          <w:rFonts w:ascii="Times New Roman" w:eastAsia="Times New Roman" w:hAnsi="Times New Roman"/>
          <w:szCs w:val="24"/>
          <w:lang w:val="lv-LV" w:eastAsia="ar-SA"/>
        </w:rPr>
        <w:t xml:space="preserve">des vai tās filiāles </w:t>
      </w:r>
      <w:r w:rsidR="00E75A7F" w:rsidRPr="004065AD">
        <w:rPr>
          <w:rFonts w:ascii="Times New Roman" w:hAnsi="Times New Roman"/>
          <w:lang w:val="lv-LV"/>
        </w:rPr>
        <w:t xml:space="preserve">izsniegta neatsaucama beznosacījuma </w:t>
      </w:r>
      <w:r w:rsidR="00C0469F" w:rsidRPr="004065AD">
        <w:rPr>
          <w:rFonts w:ascii="Times New Roman" w:eastAsia="Times New Roman" w:hAnsi="Times New Roman"/>
          <w:szCs w:val="24"/>
          <w:lang w:val="lv-LV" w:eastAsia="ar-SA"/>
        </w:rPr>
        <w:t>garantija</w:t>
      </w:r>
      <w:r w:rsidR="008D131A" w:rsidRPr="004065AD">
        <w:rPr>
          <w:rFonts w:ascii="Times New Roman" w:eastAsia="Times New Roman" w:hAnsi="Times New Roman"/>
          <w:szCs w:val="24"/>
          <w:lang w:val="lv-LV" w:eastAsia="ar-SA"/>
        </w:rPr>
        <w:t xml:space="preserve">, uz </w:t>
      </w:r>
      <w:r w:rsidR="00E75A7F" w:rsidRPr="004065AD">
        <w:rPr>
          <w:rFonts w:ascii="Times New Roman" w:hAnsi="Times New Roman"/>
          <w:lang w:val="lv-LV"/>
        </w:rPr>
        <w:t>kā</w:t>
      </w:r>
      <w:r w:rsidR="008D131A" w:rsidRPr="004065AD">
        <w:rPr>
          <w:rFonts w:ascii="Times New Roman" w:eastAsia="Times New Roman" w:hAnsi="Times New Roman"/>
          <w:szCs w:val="24"/>
          <w:lang w:val="lv-LV" w:eastAsia="ar-SA"/>
        </w:rPr>
        <w:t xml:space="preserve"> pamata Pasūtītājs var vērsties pie kredītiestādes ar prasību atmaksāt Pasūtītājam avansu, ko Pasūtītājs izmaksājis </w:t>
      </w:r>
      <w:r w:rsidRPr="004065AD">
        <w:rPr>
          <w:rFonts w:ascii="Times New Roman" w:hAnsi="Times New Roman"/>
          <w:lang w:val="lv-LV"/>
        </w:rPr>
        <w:t>Būvniekam</w:t>
      </w:r>
      <w:r w:rsidR="008D131A" w:rsidRPr="004065AD">
        <w:rPr>
          <w:rFonts w:ascii="Times New Roman" w:eastAsia="Times New Roman" w:hAnsi="Times New Roman"/>
          <w:szCs w:val="24"/>
          <w:lang w:val="lv-LV" w:eastAsia="ar-SA"/>
        </w:rPr>
        <w:t xml:space="preserve">, ja </w:t>
      </w:r>
      <w:r w:rsidRPr="004065AD">
        <w:rPr>
          <w:rFonts w:ascii="Times New Roman" w:hAnsi="Times New Roman"/>
          <w:lang w:val="lv-LV"/>
        </w:rPr>
        <w:t>Būvnieks</w:t>
      </w:r>
      <w:r w:rsidR="008D131A" w:rsidRPr="004065AD">
        <w:rPr>
          <w:rFonts w:ascii="Times New Roman" w:eastAsia="Times New Roman" w:hAnsi="Times New Roman"/>
          <w:szCs w:val="24"/>
          <w:lang w:val="lv-LV" w:eastAsia="ar-SA"/>
        </w:rPr>
        <w:t xml:space="preserve"> neizpilda Līguma nosacījumus</w:t>
      </w:r>
      <w:r w:rsidR="00E75A7F" w:rsidRPr="004065AD">
        <w:rPr>
          <w:rFonts w:ascii="Times New Roman" w:hAnsi="Times New Roman"/>
          <w:lang w:val="lv-LV"/>
        </w:rPr>
        <w:t>.</w:t>
      </w:r>
    </w:p>
    <w:p w:rsidR="008D131A" w:rsidRPr="004065AD" w:rsidRDefault="00392D1F" w:rsidP="004065AD">
      <w:pPr>
        <w:pStyle w:val="Sarakstarindkopa"/>
        <w:numPr>
          <w:ilvl w:val="2"/>
          <w:numId w:val="14"/>
        </w:numPr>
        <w:tabs>
          <w:tab w:val="left" w:pos="1276"/>
        </w:tabs>
        <w:autoSpaceDE w:val="0"/>
        <w:spacing w:after="0" w:line="240" w:lineRule="auto"/>
        <w:ind w:left="1276" w:hanging="709"/>
        <w:jc w:val="both"/>
        <w:rPr>
          <w:rFonts w:ascii="Times New Roman" w:hAnsi="Times New Roman"/>
          <w:lang w:val="lv-LV"/>
        </w:rPr>
      </w:pPr>
      <w:r w:rsidRPr="004065AD">
        <w:rPr>
          <w:rFonts w:ascii="Times New Roman" w:hAnsi="Times New Roman"/>
          <w:lang w:val="lv-LV"/>
        </w:rPr>
        <w:t>A</w:t>
      </w:r>
      <w:r w:rsidR="00E75A7F" w:rsidRPr="004065AD">
        <w:rPr>
          <w:rFonts w:ascii="Times New Roman" w:hAnsi="Times New Roman"/>
          <w:lang w:val="lv-LV"/>
        </w:rPr>
        <w:t>vansa atmaksas garantijai</w:t>
      </w:r>
      <w:r w:rsidR="008D131A" w:rsidRPr="004065AD">
        <w:rPr>
          <w:rFonts w:ascii="Times New Roman" w:hAnsi="Times New Roman"/>
          <w:lang w:val="lv-LV"/>
        </w:rPr>
        <w:t xml:space="preserve"> jābūt </w:t>
      </w:r>
      <w:r w:rsidR="00E75A7F" w:rsidRPr="00506D30">
        <w:rPr>
          <w:rFonts w:ascii="Times New Roman" w:hAnsi="Times New Roman"/>
          <w:lang w:val="lv-LV"/>
        </w:rPr>
        <w:t xml:space="preserve">pirmā pieprasījuma, </w:t>
      </w:r>
      <w:r w:rsidR="008D131A" w:rsidRPr="00506D30">
        <w:rPr>
          <w:rFonts w:ascii="Times New Roman" w:hAnsi="Times New Roman"/>
          <w:lang w:val="lv-LV"/>
        </w:rPr>
        <w:t xml:space="preserve">par pilnu avansa maksājuma apmēru un </w:t>
      </w:r>
      <w:r w:rsidR="00E75A7F" w:rsidRPr="00506D30">
        <w:rPr>
          <w:rFonts w:ascii="Times New Roman" w:hAnsi="Times New Roman"/>
          <w:lang w:val="lv-LV"/>
        </w:rPr>
        <w:t xml:space="preserve">jābūt spēkā </w:t>
      </w:r>
      <w:r w:rsidR="008D131A" w:rsidRPr="00506D30">
        <w:rPr>
          <w:rFonts w:ascii="Times New Roman" w:hAnsi="Times New Roman"/>
          <w:lang w:val="lv-LV"/>
        </w:rPr>
        <w:t xml:space="preserve">līdz Līguma </w:t>
      </w:r>
      <w:r w:rsidR="00E75A7F" w:rsidRPr="00506D30">
        <w:rPr>
          <w:rFonts w:ascii="Times New Roman" w:hAnsi="Times New Roman"/>
          <w:lang w:val="lv-LV"/>
        </w:rPr>
        <w:t xml:space="preserve">5.2.punktā noteiktā </w:t>
      </w:r>
      <w:r w:rsidR="006203E3">
        <w:rPr>
          <w:rFonts w:ascii="Times New Roman" w:hAnsi="Times New Roman"/>
          <w:lang w:val="lv-LV"/>
        </w:rPr>
        <w:t>Būvdarbu</w:t>
      </w:r>
      <w:r w:rsidR="00E75A7F" w:rsidRPr="00506D30">
        <w:rPr>
          <w:rFonts w:ascii="Times New Roman" w:hAnsi="Times New Roman"/>
          <w:lang w:val="lv-LV"/>
        </w:rPr>
        <w:t xml:space="preserve"> </w:t>
      </w:r>
      <w:r w:rsidR="008D131A" w:rsidRPr="00506D30">
        <w:rPr>
          <w:rFonts w:ascii="Times New Roman" w:hAnsi="Times New Roman"/>
          <w:lang w:val="lv-LV"/>
        </w:rPr>
        <w:t>izpildes termiņa beigām</w:t>
      </w:r>
      <w:r w:rsidR="00E75A7F" w:rsidRPr="00506D30">
        <w:rPr>
          <w:rFonts w:ascii="Times New Roman" w:hAnsi="Times New Roman"/>
          <w:lang w:val="lv-LV"/>
        </w:rPr>
        <w:t xml:space="preserve"> vai jebkuram tā pagarinājumam, kamēr</w:t>
      </w:r>
      <w:r w:rsidR="00E75A7F" w:rsidRPr="004065AD">
        <w:rPr>
          <w:rFonts w:ascii="Times New Roman" w:hAnsi="Times New Roman"/>
          <w:lang w:val="lv-LV"/>
        </w:rPr>
        <w:t xml:space="preserve"> avansa maksājums nav dzēsts ar faktiski izpildītajiem darbiem.</w:t>
      </w:r>
    </w:p>
    <w:p w:rsidR="006804EA" w:rsidRPr="004065AD" w:rsidRDefault="006804EA" w:rsidP="004065AD">
      <w:pPr>
        <w:pStyle w:val="Sarakstarindkopa"/>
        <w:numPr>
          <w:ilvl w:val="1"/>
          <w:numId w:val="14"/>
        </w:numPr>
        <w:tabs>
          <w:tab w:val="left" w:pos="567"/>
          <w:tab w:val="left" w:pos="1142"/>
        </w:tabs>
        <w:autoSpaceDE w:val="0"/>
        <w:ind w:left="709" w:hanging="567"/>
        <w:jc w:val="both"/>
        <w:rPr>
          <w:rFonts w:ascii="Times New Roman" w:hAnsi="Times New Roman"/>
          <w:b/>
          <w:lang w:val="lv-LV"/>
        </w:rPr>
      </w:pPr>
      <w:r w:rsidRPr="004065AD">
        <w:rPr>
          <w:rFonts w:ascii="Times New Roman" w:hAnsi="Times New Roman"/>
          <w:b/>
          <w:lang w:val="lv-LV"/>
        </w:rPr>
        <w:t>Līguma rezultātā veiktā Darba garantijas nodrošinājums:</w:t>
      </w:r>
    </w:p>
    <w:p w:rsidR="006804EA" w:rsidRPr="004065AD" w:rsidRDefault="004065AD" w:rsidP="004065AD">
      <w:pPr>
        <w:pStyle w:val="Sarakstarindkopa"/>
        <w:numPr>
          <w:ilvl w:val="2"/>
          <w:numId w:val="14"/>
        </w:numPr>
        <w:tabs>
          <w:tab w:val="left" w:pos="1276"/>
        </w:tabs>
        <w:autoSpaceDE w:val="0"/>
        <w:spacing w:after="0" w:line="240" w:lineRule="auto"/>
        <w:ind w:left="1276" w:hanging="709"/>
        <w:jc w:val="both"/>
        <w:rPr>
          <w:rFonts w:ascii="Times New Roman" w:hAnsi="Times New Roman"/>
          <w:lang w:val="lv-LV"/>
        </w:rPr>
      </w:pPr>
      <w:r w:rsidRPr="004065AD">
        <w:rPr>
          <w:rFonts w:ascii="Times New Roman" w:hAnsi="Times New Roman"/>
          <w:lang w:val="lv-LV"/>
        </w:rPr>
        <w:t>Būvniekam</w:t>
      </w:r>
      <w:r w:rsidR="00677A93" w:rsidRPr="004065AD">
        <w:rPr>
          <w:rFonts w:ascii="Times New Roman" w:hAnsi="Times New Roman"/>
          <w:lang w:val="lv-LV"/>
        </w:rPr>
        <w:t xml:space="preserve"> gala maksājuma saņemšanai jāiesniedz Pasūtītājam Līguma rezultātā veiktā Darba garantiju apliecinošs</w:t>
      </w:r>
      <w:r w:rsidR="006804EA" w:rsidRPr="004065AD">
        <w:rPr>
          <w:rFonts w:ascii="Times New Roman" w:hAnsi="Times New Roman"/>
          <w:lang w:val="lv-LV"/>
        </w:rPr>
        <w:t xml:space="preserve"> dokumenta oriģināls – kredītiestādes izsniegta garantija vai apdrošināšanas sabiedrības līgums, polise vai cits dokuments, uz kura pamata Pasūtītājs var vērsties pie kredītiestādes vai apdrošināšanas sabiedrības un pēc pirmā pieprasījuma saņemt naudas summu, kas nepieciešama būvniecības darbu Defektu novēršanai, ja </w:t>
      </w:r>
      <w:r w:rsidR="001062E7" w:rsidRPr="004065AD">
        <w:rPr>
          <w:rFonts w:ascii="Times New Roman" w:hAnsi="Times New Roman"/>
          <w:lang w:val="lv-LV"/>
        </w:rPr>
        <w:t>Būvnieks</w:t>
      </w:r>
      <w:r w:rsidR="006804EA" w:rsidRPr="004065AD">
        <w:rPr>
          <w:rFonts w:ascii="Times New Roman" w:hAnsi="Times New Roman"/>
          <w:lang w:val="lv-LV"/>
        </w:rPr>
        <w:t xml:space="preserve"> atteicies veikt būvniecības darbu Defektu novēršanu.</w:t>
      </w:r>
    </w:p>
    <w:p w:rsidR="006804EA" w:rsidRPr="004065AD" w:rsidRDefault="006804EA" w:rsidP="004065AD">
      <w:pPr>
        <w:pStyle w:val="Sarakstarindkopa"/>
        <w:numPr>
          <w:ilvl w:val="2"/>
          <w:numId w:val="14"/>
        </w:numPr>
        <w:tabs>
          <w:tab w:val="left" w:pos="1276"/>
        </w:tabs>
        <w:autoSpaceDE w:val="0"/>
        <w:spacing w:after="0" w:line="240" w:lineRule="auto"/>
        <w:ind w:left="1276" w:hanging="709"/>
        <w:jc w:val="both"/>
        <w:rPr>
          <w:rFonts w:ascii="Times New Roman" w:hAnsi="Times New Roman"/>
          <w:lang w:val="lv-LV"/>
        </w:rPr>
      </w:pPr>
      <w:r w:rsidRPr="004065AD">
        <w:rPr>
          <w:rFonts w:ascii="Times New Roman" w:hAnsi="Times New Roman"/>
          <w:lang w:val="lv-LV"/>
        </w:rPr>
        <w:t>Līguma rezultātā veikto darbu garantijas nodrošinājumam jābūt par summu ne mazāku kā 5% (</w:t>
      </w:r>
      <w:r w:rsidRPr="002051BB">
        <w:rPr>
          <w:rFonts w:ascii="Times New Roman" w:hAnsi="Times New Roman"/>
          <w:i/>
          <w:lang w:val="lv-LV"/>
        </w:rPr>
        <w:t>pieci procenti</w:t>
      </w:r>
      <w:r w:rsidRPr="004065AD">
        <w:rPr>
          <w:rFonts w:ascii="Times New Roman" w:hAnsi="Times New Roman"/>
          <w:lang w:val="lv-LV"/>
        </w:rPr>
        <w:t>) apmērā no Līguma summas ar PVN, kas fiksēta uz Būv</w:t>
      </w:r>
      <w:r w:rsidR="00BD72E8">
        <w:rPr>
          <w:rFonts w:ascii="Times New Roman" w:hAnsi="Times New Roman"/>
          <w:lang w:val="lv-LV"/>
        </w:rPr>
        <w:t xml:space="preserve">ju </w:t>
      </w:r>
      <w:r w:rsidRPr="004065AD">
        <w:rPr>
          <w:rFonts w:ascii="Times New Roman" w:hAnsi="Times New Roman"/>
          <w:lang w:val="lv-LV"/>
        </w:rPr>
        <w:t xml:space="preserve">pieņemšanas ekspluatācijā dienu un jābūt spēkā vismaz </w:t>
      </w:r>
      <w:r w:rsidR="00FF6CEC" w:rsidRPr="004065AD">
        <w:rPr>
          <w:rFonts w:ascii="Times New Roman" w:hAnsi="Times New Roman"/>
          <w:lang w:val="lv-LV"/>
        </w:rPr>
        <w:t>5</w:t>
      </w:r>
      <w:r w:rsidRPr="004065AD">
        <w:rPr>
          <w:rFonts w:ascii="Times New Roman" w:hAnsi="Times New Roman"/>
          <w:lang w:val="lv-LV"/>
        </w:rPr>
        <w:t xml:space="preserve"> (</w:t>
      </w:r>
      <w:r w:rsidR="00FF6CEC" w:rsidRPr="002051BB">
        <w:rPr>
          <w:rFonts w:ascii="Times New Roman" w:hAnsi="Times New Roman"/>
          <w:i/>
          <w:lang w:val="lv-LV"/>
        </w:rPr>
        <w:t>piecus</w:t>
      </w:r>
      <w:r w:rsidRPr="004065AD">
        <w:rPr>
          <w:rFonts w:ascii="Times New Roman" w:hAnsi="Times New Roman"/>
          <w:lang w:val="lv-LV"/>
        </w:rPr>
        <w:t xml:space="preserve">) gadus pēc akta par Būves pieņemšanu ekspluatācijā </w:t>
      </w:r>
      <w:r w:rsidR="00076788" w:rsidRPr="004065AD">
        <w:rPr>
          <w:rFonts w:ascii="Times New Roman" w:hAnsi="Times New Roman"/>
          <w:lang w:val="lv-LV"/>
        </w:rPr>
        <w:t>parakstīšanas</w:t>
      </w:r>
      <w:r w:rsidRPr="004065AD">
        <w:rPr>
          <w:rFonts w:ascii="Times New Roman" w:hAnsi="Times New Roman"/>
          <w:lang w:val="lv-LV"/>
        </w:rPr>
        <w:t xml:space="preserve"> Būvvaldē. </w:t>
      </w:r>
    </w:p>
    <w:p w:rsidR="00947C95" w:rsidRPr="004065AD" w:rsidRDefault="00947C95" w:rsidP="004065AD">
      <w:pPr>
        <w:pStyle w:val="Sarakstarindkopa"/>
        <w:numPr>
          <w:ilvl w:val="2"/>
          <w:numId w:val="14"/>
        </w:numPr>
        <w:tabs>
          <w:tab w:val="left" w:pos="1276"/>
        </w:tabs>
        <w:autoSpaceDE w:val="0"/>
        <w:spacing w:after="0" w:line="240" w:lineRule="auto"/>
        <w:ind w:left="1276" w:hanging="709"/>
        <w:jc w:val="both"/>
        <w:rPr>
          <w:rFonts w:ascii="Times New Roman" w:hAnsi="Times New Roman"/>
          <w:lang w:val="lv-LV"/>
        </w:rPr>
      </w:pPr>
      <w:r w:rsidRPr="004065AD">
        <w:rPr>
          <w:rFonts w:ascii="Times New Roman" w:hAnsi="Times New Roman"/>
          <w:lang w:val="lv-LV"/>
        </w:rPr>
        <w:lastRenderedPageBreak/>
        <w:t xml:space="preserve">Ja iesniegto apdrošināšanas polišu termiņš ir īsāks nekā tas noteikts, </w:t>
      </w:r>
      <w:r w:rsidR="00FB7384" w:rsidRPr="004065AD">
        <w:rPr>
          <w:rFonts w:ascii="Times New Roman" w:hAnsi="Times New Roman"/>
          <w:lang w:val="lv-LV"/>
        </w:rPr>
        <w:t>Būvniekam</w:t>
      </w:r>
      <w:r w:rsidRPr="004065AD">
        <w:rPr>
          <w:rFonts w:ascii="Times New Roman" w:hAnsi="Times New Roman"/>
          <w:lang w:val="lv-LV"/>
        </w:rPr>
        <w:t xml:space="preserve"> ne vēlāk kā 5 (</w:t>
      </w:r>
      <w:r w:rsidRPr="002051BB">
        <w:rPr>
          <w:rFonts w:ascii="Times New Roman" w:hAnsi="Times New Roman"/>
          <w:i/>
          <w:lang w:val="lv-LV"/>
        </w:rPr>
        <w:t>piecas</w:t>
      </w:r>
      <w:r w:rsidRPr="004065AD">
        <w:rPr>
          <w:rFonts w:ascii="Times New Roman" w:hAnsi="Times New Roman"/>
          <w:lang w:val="lv-LV"/>
        </w:rPr>
        <w:t>) darba dienas pirms katras iesniegtās polises darbības termiņa beigām jāiesniedz Līguma punktā noteiktajām prasībām atbilstošs polises pagarinājums.</w:t>
      </w:r>
    </w:p>
    <w:p w:rsidR="008E319F" w:rsidRDefault="008E319F" w:rsidP="00B06462">
      <w:pPr>
        <w:tabs>
          <w:tab w:val="left" w:pos="0"/>
          <w:tab w:val="left" w:pos="283"/>
          <w:tab w:val="left" w:pos="427"/>
          <w:tab w:val="left" w:pos="540"/>
        </w:tabs>
        <w:autoSpaceDE w:val="0"/>
        <w:jc w:val="both"/>
        <w:rPr>
          <w:sz w:val="22"/>
          <w:szCs w:val="22"/>
          <w:lang w:val="lv-LV"/>
        </w:rPr>
      </w:pPr>
    </w:p>
    <w:p w:rsidR="006E78A4" w:rsidRPr="004B1774" w:rsidRDefault="006E78A4" w:rsidP="004065AD">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BŪVLAUKUMS</w:t>
      </w:r>
    </w:p>
    <w:p w:rsidR="006E78A4" w:rsidRPr="004B1774" w:rsidRDefault="003B7529" w:rsidP="00B62D73">
      <w:pPr>
        <w:pStyle w:val="Virsraksts71"/>
        <w:numPr>
          <w:ilvl w:val="1"/>
          <w:numId w:val="7"/>
        </w:numPr>
        <w:autoSpaceDE w:val="0"/>
        <w:rPr>
          <w:i w:val="0"/>
        </w:rPr>
      </w:pPr>
      <w:r>
        <w:rPr>
          <w:i w:val="0"/>
        </w:rPr>
        <w:t>Informācija un r</w:t>
      </w:r>
      <w:r w:rsidR="006E78A4" w:rsidRPr="004B1774">
        <w:rPr>
          <w:i w:val="0"/>
        </w:rPr>
        <w:t>eklāma</w:t>
      </w:r>
    </w:p>
    <w:p w:rsidR="00387EFD" w:rsidRPr="002367EF" w:rsidRDefault="006E78A4" w:rsidP="00935E82">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2367EF">
        <w:rPr>
          <w:rFonts w:ascii="Times New Roman" w:hAnsi="Times New Roman"/>
          <w:lang w:val="lv-LV"/>
        </w:rPr>
        <w:t xml:space="preserve">Reklāma Būvlaukumā pieļaujama tikai ar Pasūtītāja rakstisku piekrišanu, ievērojot Liepājas pilsētas </w:t>
      </w:r>
      <w:r w:rsidR="00BF19DA" w:rsidRPr="002367EF">
        <w:rPr>
          <w:rFonts w:ascii="Times New Roman" w:hAnsi="Times New Roman"/>
          <w:lang w:val="lv-LV"/>
        </w:rPr>
        <w:t>domes</w:t>
      </w:r>
      <w:r w:rsidR="003B7529" w:rsidRPr="002367EF">
        <w:rPr>
          <w:rFonts w:ascii="Times New Roman" w:hAnsi="Times New Roman"/>
          <w:lang w:val="lv-LV"/>
        </w:rPr>
        <w:t xml:space="preserve"> 2013.gada 22.augusta </w:t>
      </w:r>
      <w:r w:rsidRPr="002367EF">
        <w:rPr>
          <w:rFonts w:ascii="Times New Roman" w:hAnsi="Times New Roman"/>
          <w:lang w:val="lv-LV"/>
        </w:rPr>
        <w:t>saistošos noteikumus Nr.1</w:t>
      </w:r>
      <w:r w:rsidR="00024D57" w:rsidRPr="002367EF">
        <w:rPr>
          <w:rFonts w:ascii="Times New Roman" w:hAnsi="Times New Roman"/>
          <w:lang w:val="lv-LV"/>
        </w:rPr>
        <w:t>4</w:t>
      </w:r>
      <w:r w:rsidRPr="002367EF">
        <w:rPr>
          <w:rFonts w:ascii="Times New Roman" w:hAnsi="Times New Roman"/>
          <w:lang w:val="lv-LV"/>
        </w:rPr>
        <w:t xml:space="preserve"> "Par reklāmu izvietošanas kārtību Liepājā".</w:t>
      </w:r>
    </w:p>
    <w:p w:rsidR="00935E82" w:rsidRPr="00557B76" w:rsidRDefault="00935E82" w:rsidP="004065AD">
      <w:pPr>
        <w:ind w:left="709" w:hanging="709"/>
        <w:jc w:val="both"/>
        <w:rPr>
          <w:color w:val="1F497D"/>
          <w:lang w:val="lv-LV"/>
        </w:rPr>
      </w:pPr>
      <w:r w:rsidRPr="002367EF">
        <w:rPr>
          <w:sz w:val="22"/>
          <w:szCs w:val="22"/>
          <w:lang w:val="lv-LV"/>
        </w:rPr>
        <w:t>12.1.2</w:t>
      </w:r>
      <w:r w:rsidRPr="00557B76">
        <w:rPr>
          <w:sz w:val="22"/>
          <w:szCs w:val="22"/>
          <w:lang w:val="lv-LV"/>
        </w:rPr>
        <w:t>.   Būvniekam</w:t>
      </w:r>
      <w:r w:rsidRPr="00557B76">
        <w:rPr>
          <w:sz w:val="22"/>
          <w:lang w:val="lv-LV"/>
        </w:rPr>
        <w:t xml:space="preserve"> jānodrošina Eiropas Savienības fondu publicitātes un vizuālās identitātes prasību ievērošana atbilstoši „Eiropas Savienības fondu 2014.-2020.gada plānošanas perioda publicitātes vadlīnijas Eiropas Savienības fondu finansējuma saņēmējiem”, atbilstoši </w:t>
      </w:r>
      <w:r w:rsidRPr="00557B76">
        <w:rPr>
          <w:sz w:val="22"/>
          <w:szCs w:val="22"/>
          <w:lang w:val="lv-LV"/>
        </w:rPr>
        <w:t>vadlīnijas</w:t>
      </w:r>
      <w:r w:rsidRPr="00557B76">
        <w:rPr>
          <w:sz w:val="22"/>
          <w:lang w:val="lv-LV"/>
        </w:rPr>
        <w:t xml:space="preserve"> sadaļai “Obligātās publicitātes prasības 4.panta pirmās un otrai daļas nosacījumiem</w:t>
      </w:r>
      <w:r w:rsidRPr="00557B76">
        <w:rPr>
          <w:sz w:val="22"/>
          <w:szCs w:val="22"/>
          <w:lang w:val="lv-LV"/>
        </w:rPr>
        <w:t xml:space="preserve">”, (kuras </w:t>
      </w:r>
      <w:r w:rsidRPr="00557B76">
        <w:rPr>
          <w:sz w:val="22"/>
          <w:lang w:val="lv-LV"/>
        </w:rPr>
        <w:t xml:space="preserve">atrodamas adresē: </w:t>
      </w:r>
      <w:hyperlink r:id="rId10" w:history="1">
        <w:r w:rsidRPr="00557B76">
          <w:rPr>
            <w:rStyle w:val="Hipersaite"/>
            <w:sz w:val="22"/>
            <w:szCs w:val="22"/>
            <w:lang w:val="lv-LV"/>
          </w:rPr>
          <w:t>http://www.esfondi.lv/upload/00-vadlinijas/vadlinijas_2015/ES_fondu_publicitates_vadlinijas_2014-2020_13.07.2015.pdf</w:t>
        </w:r>
      </w:hyperlink>
      <w:r w:rsidRPr="00557B76">
        <w:rPr>
          <w:color w:val="1F497D"/>
          <w:sz w:val="22"/>
          <w:szCs w:val="22"/>
          <w:lang w:val="lv-LV"/>
        </w:rPr>
        <w:t>)</w:t>
      </w:r>
      <w:r w:rsidRPr="00557B76">
        <w:rPr>
          <w:sz w:val="22"/>
          <w:szCs w:val="22"/>
          <w:lang w:val="lv-LV"/>
        </w:rPr>
        <w:t>, uzstādot Būvlaukumā:</w:t>
      </w:r>
    </w:p>
    <w:p w:rsidR="00935E82" w:rsidRPr="00557B76" w:rsidRDefault="00935E82" w:rsidP="004065AD">
      <w:pPr>
        <w:tabs>
          <w:tab w:val="left" w:pos="1701"/>
        </w:tabs>
        <w:ind w:left="709"/>
        <w:jc w:val="both"/>
        <w:rPr>
          <w:lang w:val="lv-LV"/>
        </w:rPr>
      </w:pPr>
      <w:r w:rsidRPr="00557B76">
        <w:rPr>
          <w:sz w:val="22"/>
          <w:szCs w:val="22"/>
          <w:lang w:val="lv-LV"/>
        </w:rPr>
        <w:t>12.1.2.1.</w:t>
      </w:r>
      <w:r w:rsidRPr="00557B76">
        <w:rPr>
          <w:sz w:val="22"/>
          <w:lang w:val="lv-LV"/>
        </w:rPr>
        <w:t>pagaidu informatīvu stendu, tā uzstādīšanas vietu saskaņojot</w:t>
      </w:r>
      <w:r w:rsidRPr="00557B76">
        <w:rPr>
          <w:sz w:val="22"/>
          <w:szCs w:val="22"/>
          <w:lang w:val="lv-LV"/>
        </w:rPr>
        <w:t> </w:t>
      </w:r>
      <w:r w:rsidRPr="00557B76">
        <w:rPr>
          <w:sz w:val="22"/>
          <w:lang w:val="lv-LV"/>
        </w:rPr>
        <w:t xml:space="preserve"> ar Pasūtītāju. </w:t>
      </w:r>
      <w:r w:rsidRPr="00557B76">
        <w:rPr>
          <w:sz w:val="22"/>
          <w:szCs w:val="22"/>
          <w:lang w:val="lv-LV"/>
        </w:rPr>
        <w:t>Pagaidu</w:t>
      </w:r>
      <w:r w:rsidRPr="00557B76">
        <w:rPr>
          <w:sz w:val="22"/>
          <w:lang w:val="lv-LV"/>
        </w:rPr>
        <w:t xml:space="preserve"> informatīvajam stendam Būvlaukumā jābūt visu būvniecības darbu laiku, saskaņā ar Līguma 5.</w:t>
      </w:r>
      <w:r w:rsidR="00506D30" w:rsidRPr="00557B76">
        <w:rPr>
          <w:sz w:val="22"/>
          <w:lang w:val="lv-LV"/>
        </w:rPr>
        <w:t>6</w:t>
      </w:r>
      <w:r w:rsidRPr="00557B76">
        <w:rPr>
          <w:sz w:val="22"/>
          <w:lang w:val="lv-LV"/>
        </w:rPr>
        <w:t>.punktu;</w:t>
      </w:r>
    </w:p>
    <w:p w:rsidR="00935E82" w:rsidRPr="00557B76" w:rsidRDefault="00935E82" w:rsidP="004065AD">
      <w:pPr>
        <w:tabs>
          <w:tab w:val="left" w:pos="1701"/>
        </w:tabs>
        <w:ind w:left="709"/>
        <w:jc w:val="both"/>
        <w:rPr>
          <w:lang w:val="lv-LV"/>
        </w:rPr>
      </w:pPr>
      <w:r w:rsidRPr="00557B76">
        <w:rPr>
          <w:sz w:val="22"/>
          <w:szCs w:val="22"/>
          <w:lang w:val="lv-LV"/>
        </w:rPr>
        <w:t>12.1.2.2.</w:t>
      </w:r>
      <w:r w:rsidRPr="00557B76">
        <w:rPr>
          <w:sz w:val="22"/>
          <w:lang w:val="lv-LV"/>
        </w:rPr>
        <w:t>informatīvā plāksne, tās vietu saskaņojot ar Pasūtītāju, saskaņā ar Līguma 5.</w:t>
      </w:r>
      <w:r w:rsidR="00DA5ADD" w:rsidRPr="00557B76">
        <w:rPr>
          <w:sz w:val="22"/>
          <w:lang w:val="lv-LV"/>
        </w:rPr>
        <w:t>13</w:t>
      </w:r>
      <w:r w:rsidRPr="00557B76">
        <w:rPr>
          <w:sz w:val="22"/>
          <w:lang w:val="lv-LV"/>
        </w:rPr>
        <w:t>.punktu;</w:t>
      </w:r>
    </w:p>
    <w:p w:rsidR="006E78A4" w:rsidRPr="002367EF" w:rsidRDefault="00935E82" w:rsidP="004065AD">
      <w:pPr>
        <w:tabs>
          <w:tab w:val="left" w:pos="1701"/>
        </w:tabs>
        <w:ind w:left="709"/>
        <w:jc w:val="both"/>
        <w:rPr>
          <w:lang w:val="lv-LV"/>
        </w:rPr>
      </w:pPr>
      <w:r w:rsidRPr="00557B76">
        <w:rPr>
          <w:sz w:val="22"/>
          <w:szCs w:val="22"/>
          <w:lang w:val="lv-LV"/>
        </w:rPr>
        <w:t>12.1.2.3.</w:t>
      </w:r>
      <w:r w:rsidRPr="00557B76">
        <w:rPr>
          <w:sz w:val="22"/>
          <w:lang w:val="lv-LV"/>
        </w:rPr>
        <w:t>pagaidu informatīvā stenda un plāksnes maketi un materiāls pirms izgatavošanas jāsaskaņo ar Pasūtītāju.</w:t>
      </w:r>
    </w:p>
    <w:p w:rsidR="006E78A4" w:rsidRPr="004B1774" w:rsidRDefault="006E78A4" w:rsidP="00B06462">
      <w:pPr>
        <w:tabs>
          <w:tab w:val="left" w:pos="982"/>
          <w:tab w:val="left" w:pos="1701"/>
          <w:tab w:val="left" w:pos="5112"/>
          <w:tab w:val="left" w:pos="5688"/>
        </w:tabs>
        <w:jc w:val="both"/>
        <w:rPr>
          <w:color w:val="FF0000"/>
          <w:sz w:val="16"/>
          <w:szCs w:val="16"/>
          <w:lang w:val="lv-LV"/>
        </w:rPr>
      </w:pPr>
    </w:p>
    <w:p w:rsidR="006E78A4" w:rsidRPr="004B1774" w:rsidRDefault="006E78A4" w:rsidP="00B62D73">
      <w:pPr>
        <w:pStyle w:val="Virsraksts71"/>
        <w:numPr>
          <w:ilvl w:val="1"/>
          <w:numId w:val="7"/>
        </w:numPr>
        <w:autoSpaceDE w:val="0"/>
        <w:rPr>
          <w:i w:val="0"/>
        </w:rPr>
      </w:pPr>
      <w:r w:rsidRPr="004B1774">
        <w:rPr>
          <w:i w:val="0"/>
        </w:rPr>
        <w:t>Būvlaukuma komunikācijas</w:t>
      </w:r>
    </w:p>
    <w:p w:rsidR="006E78A4" w:rsidRPr="00756B93" w:rsidRDefault="006E78A4" w:rsidP="00C5556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4B1774">
        <w:rPr>
          <w:rFonts w:ascii="Times New Roman" w:hAnsi="Times New Roman"/>
          <w:lang w:val="lv-LV"/>
        </w:rPr>
        <w:t xml:space="preserve">Visu pasākumu veikšana būvniecības nodrošināšanai </w:t>
      </w:r>
      <w:r w:rsidRPr="00756B93">
        <w:rPr>
          <w:rFonts w:ascii="Times New Roman" w:hAnsi="Times New Roman"/>
          <w:lang w:val="lv-LV"/>
        </w:rPr>
        <w:t xml:space="preserve">ielu sarkanajās </w:t>
      </w:r>
      <w:r w:rsidR="00C55563" w:rsidRPr="00756B93">
        <w:rPr>
          <w:rFonts w:ascii="Times New Roman" w:hAnsi="Times New Roman"/>
          <w:lang w:val="lv-LV"/>
        </w:rPr>
        <w:t>līnijās un gruntsgabala robežās ir Būvnieka pienākums.</w:t>
      </w:r>
    </w:p>
    <w:p w:rsidR="006E78A4" w:rsidRPr="004B1774" w:rsidRDefault="00FB7384"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Būvnieks</w:t>
      </w:r>
      <w:r w:rsidR="006E78A4" w:rsidRPr="004B1774">
        <w:rPr>
          <w:rFonts w:ascii="Times New Roman" w:hAnsi="Times New Roman"/>
          <w:lang w:val="lv-LV"/>
        </w:rPr>
        <w:t xml:space="preserve"> komunikāciju (</w:t>
      </w:r>
      <w:r w:rsidR="006E78A4" w:rsidRPr="002367EF">
        <w:rPr>
          <w:rFonts w:ascii="Times New Roman" w:hAnsi="Times New Roman"/>
          <w:i/>
          <w:lang w:val="lv-LV"/>
        </w:rPr>
        <w:t>t</w:t>
      </w:r>
      <w:r w:rsidR="002367EF" w:rsidRPr="002367EF">
        <w:rPr>
          <w:rFonts w:ascii="Times New Roman" w:hAnsi="Times New Roman"/>
          <w:i/>
          <w:lang w:val="lv-LV"/>
        </w:rPr>
        <w:t xml:space="preserve">ajā </w:t>
      </w:r>
      <w:r w:rsidR="006E78A4" w:rsidRPr="002367EF">
        <w:rPr>
          <w:rFonts w:ascii="Times New Roman" w:hAnsi="Times New Roman"/>
          <w:i/>
          <w:lang w:val="lv-LV"/>
        </w:rPr>
        <w:t>sk</w:t>
      </w:r>
      <w:r w:rsidR="002367EF" w:rsidRPr="002367EF">
        <w:rPr>
          <w:rFonts w:ascii="Times New Roman" w:hAnsi="Times New Roman"/>
          <w:i/>
          <w:lang w:val="lv-LV"/>
        </w:rPr>
        <w:t>aitā</w:t>
      </w:r>
      <w:r w:rsidR="006E78A4" w:rsidRPr="002367EF">
        <w:rPr>
          <w:rFonts w:ascii="Times New Roman" w:hAnsi="Times New Roman"/>
          <w:i/>
          <w:lang w:val="lv-LV"/>
        </w:rPr>
        <w:t xml:space="preserve"> ūdens, kanalizācija un elektrība</w:t>
      </w:r>
      <w:r w:rsidR="006E78A4" w:rsidRPr="004B1774">
        <w:rPr>
          <w:rFonts w:ascii="Times New Roman" w:hAnsi="Times New Roman"/>
          <w:lang w:val="lv-LV"/>
        </w:rPr>
        <w:t>) lietošanu apmaksā patstāvīgi saskaņā ar skaitītāju rādītājiem un saņemtiem rēķiniem.</w:t>
      </w:r>
    </w:p>
    <w:p w:rsidR="006E78A4" w:rsidRPr="004B1774" w:rsidRDefault="00FB7384"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am ir pašam jāpieprasa pieslēgt viņam nepieciešamās komunikācijas un jāpārņem ar to saistītās izmaksas.</w:t>
      </w:r>
    </w:p>
    <w:p w:rsidR="006E78A4" w:rsidRPr="004B1774" w:rsidRDefault="006E78A4" w:rsidP="00B06462">
      <w:pPr>
        <w:tabs>
          <w:tab w:val="left" w:pos="0"/>
          <w:tab w:val="left" w:pos="505"/>
          <w:tab w:val="left" w:pos="851"/>
          <w:tab w:val="left" w:pos="1403"/>
        </w:tabs>
        <w:autoSpaceDE w:val="0"/>
        <w:jc w:val="both"/>
        <w:rPr>
          <w:sz w:val="16"/>
          <w:szCs w:val="16"/>
          <w:lang w:val="lv-LV"/>
        </w:rPr>
      </w:pPr>
    </w:p>
    <w:p w:rsidR="006E78A4" w:rsidRPr="004B1774" w:rsidRDefault="006E78A4" w:rsidP="00B62D73">
      <w:pPr>
        <w:pStyle w:val="Virsraksts71"/>
        <w:numPr>
          <w:ilvl w:val="1"/>
          <w:numId w:val="7"/>
        </w:numPr>
        <w:autoSpaceDE w:val="0"/>
        <w:rPr>
          <w:i w:val="0"/>
        </w:rPr>
      </w:pPr>
      <w:r w:rsidRPr="004B1774">
        <w:rPr>
          <w:i w:val="0"/>
        </w:rPr>
        <w:t>Būvlaukuma drošība un kārtība</w:t>
      </w:r>
    </w:p>
    <w:p w:rsidR="006E78A4" w:rsidRPr="009535A0" w:rsidRDefault="006E78A4"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9535A0">
        <w:rPr>
          <w:rFonts w:ascii="Times New Roman" w:hAnsi="Times New Roman"/>
          <w:lang w:val="lv-LV"/>
        </w:rPr>
        <w:t xml:space="preserve">Visā </w:t>
      </w:r>
      <w:r w:rsidR="009825F9" w:rsidRPr="009535A0">
        <w:rPr>
          <w:rFonts w:ascii="Times New Roman" w:hAnsi="Times New Roman"/>
          <w:lang w:val="lv-LV"/>
        </w:rPr>
        <w:t>Darba</w:t>
      </w:r>
      <w:r w:rsidR="00DB01F7" w:rsidRPr="009535A0">
        <w:rPr>
          <w:rFonts w:ascii="Times New Roman" w:hAnsi="Times New Roman"/>
          <w:lang w:val="lv-LV"/>
        </w:rPr>
        <w:t xml:space="preserve"> laikā līdz Būv</w:t>
      </w:r>
      <w:r w:rsidR="009825F9" w:rsidRPr="009535A0">
        <w:rPr>
          <w:rFonts w:ascii="Times New Roman" w:hAnsi="Times New Roman"/>
          <w:lang w:val="lv-LV"/>
        </w:rPr>
        <w:t>laukuma</w:t>
      </w:r>
      <w:r w:rsidR="00DB01F7" w:rsidRPr="009535A0">
        <w:rPr>
          <w:rFonts w:ascii="Times New Roman" w:hAnsi="Times New Roman"/>
          <w:lang w:val="lv-LV"/>
        </w:rPr>
        <w:t xml:space="preserve"> nodošana</w:t>
      </w:r>
      <w:r w:rsidR="009825F9" w:rsidRPr="009535A0">
        <w:rPr>
          <w:rFonts w:ascii="Times New Roman" w:hAnsi="Times New Roman"/>
          <w:lang w:val="lv-LV"/>
        </w:rPr>
        <w:t>i</w:t>
      </w:r>
      <w:r w:rsidR="00DB01F7" w:rsidRPr="009535A0">
        <w:rPr>
          <w:rFonts w:ascii="Times New Roman" w:hAnsi="Times New Roman"/>
          <w:lang w:val="lv-LV"/>
        </w:rPr>
        <w:t xml:space="preserve"> Pasūtītājam</w:t>
      </w:r>
      <w:r w:rsidR="00122B7A" w:rsidRPr="009535A0">
        <w:rPr>
          <w:rFonts w:ascii="Times New Roman" w:hAnsi="Times New Roman"/>
          <w:lang w:val="lv-LV"/>
        </w:rPr>
        <w:t xml:space="preserve"> ar Būvlaukuma </w:t>
      </w:r>
      <w:r w:rsidR="00EF6F19">
        <w:rPr>
          <w:rFonts w:ascii="Times New Roman" w:hAnsi="Times New Roman"/>
          <w:lang w:val="lv-LV"/>
        </w:rPr>
        <w:t>nodošanas - pieņemšana</w:t>
      </w:r>
      <w:r w:rsidR="009535A0" w:rsidRPr="009535A0">
        <w:rPr>
          <w:rFonts w:ascii="Times New Roman" w:hAnsi="Times New Roman"/>
          <w:lang w:val="lv-LV"/>
        </w:rPr>
        <w:t>s</w:t>
      </w:r>
      <w:r w:rsidR="00122B7A" w:rsidRPr="009535A0">
        <w:rPr>
          <w:rFonts w:ascii="Times New Roman" w:hAnsi="Times New Roman"/>
          <w:lang w:val="lv-LV"/>
        </w:rPr>
        <w:t xml:space="preserve"> aktu,</w:t>
      </w:r>
      <w:r w:rsidRPr="009535A0">
        <w:rPr>
          <w:rFonts w:ascii="Times New Roman" w:hAnsi="Times New Roman"/>
          <w:lang w:val="lv-LV"/>
        </w:rPr>
        <w:t xml:space="preserve"> </w:t>
      </w:r>
      <w:r w:rsidR="00FB7384">
        <w:rPr>
          <w:rFonts w:ascii="Times New Roman" w:hAnsi="Times New Roman"/>
          <w:lang w:val="lv-LV"/>
        </w:rPr>
        <w:t>Būvniek</w:t>
      </w:r>
      <w:r w:rsidRPr="009535A0">
        <w:rPr>
          <w:rFonts w:ascii="Times New Roman" w:hAnsi="Times New Roman"/>
          <w:lang w:val="lv-LV"/>
        </w:rPr>
        <w:t xml:space="preserve">am jāuzņemas visi normatīvajos aktos paredzētie </w:t>
      </w:r>
      <w:r w:rsidR="009E1337" w:rsidRPr="009535A0">
        <w:rPr>
          <w:rFonts w:ascii="Times New Roman" w:hAnsi="Times New Roman"/>
          <w:lang w:val="lv-LV"/>
        </w:rPr>
        <w:t>d</w:t>
      </w:r>
      <w:r w:rsidRPr="009535A0">
        <w:rPr>
          <w:rFonts w:ascii="Times New Roman" w:hAnsi="Times New Roman"/>
          <w:lang w:val="lv-LV"/>
        </w:rPr>
        <w:t xml:space="preserve">arba drošības, aizsardzības un kārtības pasākumi Būvlaukumā, </w:t>
      </w:r>
      <w:r w:rsidR="001655DF">
        <w:rPr>
          <w:rFonts w:ascii="Times New Roman" w:hAnsi="Times New Roman"/>
          <w:lang w:val="lv-LV"/>
        </w:rPr>
        <w:t>arī tad,</w:t>
      </w:r>
      <w:r w:rsidRPr="009535A0">
        <w:rPr>
          <w:rFonts w:ascii="Times New Roman" w:hAnsi="Times New Roman"/>
          <w:lang w:val="lv-LV"/>
        </w:rPr>
        <w:t xml:space="preserve"> kad </w:t>
      </w:r>
      <w:r w:rsidR="009825F9" w:rsidRPr="009535A0">
        <w:rPr>
          <w:rFonts w:ascii="Times New Roman" w:hAnsi="Times New Roman"/>
          <w:lang w:val="lv-LV"/>
        </w:rPr>
        <w:t>B</w:t>
      </w:r>
      <w:r w:rsidRPr="009535A0">
        <w:rPr>
          <w:rFonts w:ascii="Times New Roman" w:hAnsi="Times New Roman"/>
          <w:lang w:val="lv-LV"/>
        </w:rPr>
        <w:t>ūvdarbi netiek veikti.</w:t>
      </w:r>
    </w:p>
    <w:p w:rsidR="006E78A4" w:rsidRPr="009535A0" w:rsidRDefault="006E78A4" w:rsidP="003B7529">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9535A0">
        <w:rPr>
          <w:rFonts w:ascii="Times New Roman" w:hAnsi="Times New Roman"/>
          <w:lang w:val="lv-LV"/>
        </w:rPr>
        <w:t xml:space="preserve">Visā </w:t>
      </w:r>
      <w:r w:rsidR="00DB01F7" w:rsidRPr="009535A0">
        <w:rPr>
          <w:rFonts w:ascii="Times New Roman" w:hAnsi="Times New Roman"/>
          <w:lang w:val="lv-LV"/>
        </w:rPr>
        <w:t>Darba laikā līdz Būv</w:t>
      </w:r>
      <w:r w:rsidR="009825F9" w:rsidRPr="009535A0">
        <w:rPr>
          <w:rFonts w:ascii="Times New Roman" w:hAnsi="Times New Roman"/>
          <w:lang w:val="lv-LV"/>
        </w:rPr>
        <w:t>laukuma</w:t>
      </w:r>
      <w:r w:rsidR="00DB01F7" w:rsidRPr="009535A0">
        <w:rPr>
          <w:rFonts w:ascii="Times New Roman" w:hAnsi="Times New Roman"/>
          <w:lang w:val="lv-LV"/>
        </w:rPr>
        <w:t xml:space="preserve"> nodošana</w:t>
      </w:r>
      <w:r w:rsidR="009825F9" w:rsidRPr="009535A0">
        <w:rPr>
          <w:rFonts w:ascii="Times New Roman" w:hAnsi="Times New Roman"/>
          <w:lang w:val="lv-LV"/>
        </w:rPr>
        <w:t>i</w:t>
      </w:r>
      <w:r w:rsidR="00DB01F7" w:rsidRPr="009535A0">
        <w:rPr>
          <w:rFonts w:ascii="Times New Roman" w:hAnsi="Times New Roman"/>
          <w:lang w:val="lv-LV"/>
        </w:rPr>
        <w:t xml:space="preserve"> Pasūtītājam</w:t>
      </w:r>
      <w:r w:rsidRPr="009535A0">
        <w:rPr>
          <w:rFonts w:ascii="Times New Roman" w:hAnsi="Times New Roman"/>
          <w:lang w:val="lv-LV"/>
        </w:rPr>
        <w:t xml:space="preserve"> </w:t>
      </w:r>
      <w:r w:rsidR="00122B7A" w:rsidRPr="009535A0">
        <w:rPr>
          <w:rFonts w:ascii="Times New Roman" w:hAnsi="Times New Roman"/>
          <w:lang w:val="lv-LV"/>
        </w:rPr>
        <w:t xml:space="preserve">ar Būvlaukuma </w:t>
      </w:r>
      <w:r w:rsidR="00EF6F19">
        <w:rPr>
          <w:rFonts w:ascii="Times New Roman" w:hAnsi="Times New Roman"/>
          <w:lang w:val="lv-LV"/>
        </w:rPr>
        <w:t>nodošanas - pieņemšana</w:t>
      </w:r>
      <w:r w:rsidR="00EF6F19" w:rsidRPr="009535A0">
        <w:rPr>
          <w:rFonts w:ascii="Times New Roman" w:hAnsi="Times New Roman"/>
          <w:lang w:val="lv-LV"/>
        </w:rPr>
        <w:t>s</w:t>
      </w:r>
      <w:r w:rsidR="00122B7A" w:rsidRPr="009535A0">
        <w:rPr>
          <w:rFonts w:ascii="Times New Roman" w:hAnsi="Times New Roman"/>
          <w:lang w:val="lv-LV"/>
        </w:rPr>
        <w:t xml:space="preserve"> aktu </w:t>
      </w:r>
      <w:r w:rsidR="00FB7384">
        <w:rPr>
          <w:rFonts w:ascii="Times New Roman" w:hAnsi="Times New Roman"/>
          <w:lang w:val="lv-LV"/>
        </w:rPr>
        <w:t>Būvniek</w:t>
      </w:r>
      <w:r w:rsidRPr="009535A0">
        <w:rPr>
          <w:rFonts w:ascii="Times New Roman" w:hAnsi="Times New Roman"/>
          <w:lang w:val="lv-LV"/>
        </w:rPr>
        <w:t>am jānodrošina Būvlaukumā darba aizsardzības koordinators</w:t>
      </w:r>
      <w:r w:rsidR="009E1337" w:rsidRPr="009535A0">
        <w:rPr>
          <w:rFonts w:ascii="Times New Roman" w:hAnsi="Times New Roman"/>
          <w:lang w:val="lv-LV"/>
        </w:rPr>
        <w:t xml:space="preserve"> atbilstoši Ministru kabineta </w:t>
      </w:r>
      <w:r w:rsidR="003B7529" w:rsidRPr="003B7529">
        <w:rPr>
          <w:rFonts w:ascii="Times New Roman" w:hAnsi="Times New Roman"/>
          <w:lang w:val="lv-LV"/>
        </w:rPr>
        <w:t xml:space="preserve">2003.gada 25.februāra </w:t>
      </w:r>
      <w:r w:rsidR="009E1337" w:rsidRPr="009535A0">
        <w:rPr>
          <w:rFonts w:ascii="Times New Roman" w:hAnsi="Times New Roman"/>
          <w:lang w:val="lv-LV"/>
        </w:rPr>
        <w:t>noteikumiem Nr.92 “Darba aizsardzības prasības, veicot būvdarbus”.</w:t>
      </w:r>
    </w:p>
    <w:p w:rsidR="006E78A4" w:rsidRPr="009535A0" w:rsidRDefault="00FB7384"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1655DF">
        <w:rPr>
          <w:rFonts w:ascii="Times New Roman" w:hAnsi="Times New Roman"/>
          <w:lang w:val="lv-LV"/>
        </w:rPr>
        <w:t>am</w:t>
      </w:r>
      <w:r w:rsidR="009535A0">
        <w:rPr>
          <w:rFonts w:ascii="Times New Roman" w:hAnsi="Times New Roman"/>
          <w:lang w:val="lv-LV"/>
        </w:rPr>
        <w:t xml:space="preserve"> ir </w:t>
      </w:r>
      <w:r w:rsidR="00E75A7F" w:rsidRPr="005477B5">
        <w:rPr>
          <w:rFonts w:ascii="Times New Roman" w:hAnsi="Times New Roman"/>
          <w:lang w:val="lv-LV"/>
        </w:rPr>
        <w:t>pienākums</w:t>
      </w:r>
      <w:r w:rsidR="00BF19DA" w:rsidRPr="005477B5">
        <w:rPr>
          <w:rFonts w:ascii="Times New Roman" w:hAnsi="Times New Roman"/>
          <w:lang w:val="lv-LV"/>
        </w:rPr>
        <w:t xml:space="preserve"> uzraudzīt un apsargāt</w:t>
      </w:r>
      <w:r w:rsidR="006E78A4" w:rsidRPr="009535A0">
        <w:rPr>
          <w:rFonts w:ascii="Times New Roman" w:hAnsi="Times New Roman"/>
          <w:lang w:val="lv-LV"/>
        </w:rPr>
        <w:t xml:space="preserve"> celtniecības </w:t>
      </w:r>
      <w:r w:rsidR="00BF19DA" w:rsidRPr="005477B5">
        <w:rPr>
          <w:rFonts w:ascii="Times New Roman" w:hAnsi="Times New Roman"/>
          <w:lang w:val="lv-LV"/>
        </w:rPr>
        <w:t>namiņus, materiālus</w:t>
      </w:r>
      <w:r w:rsidR="006E78A4" w:rsidRPr="009535A0">
        <w:rPr>
          <w:rFonts w:ascii="Times New Roman" w:hAnsi="Times New Roman"/>
          <w:lang w:val="lv-LV"/>
        </w:rPr>
        <w:t xml:space="preserve">, darba </w:t>
      </w:r>
      <w:r w:rsidR="00BF19DA" w:rsidRPr="005477B5">
        <w:rPr>
          <w:rFonts w:ascii="Times New Roman" w:hAnsi="Times New Roman"/>
          <w:lang w:val="lv-LV"/>
        </w:rPr>
        <w:t>iekārtas</w:t>
      </w:r>
      <w:r w:rsidR="006E78A4" w:rsidRPr="009535A0">
        <w:rPr>
          <w:rFonts w:ascii="Times New Roman" w:hAnsi="Times New Roman"/>
          <w:lang w:val="lv-LV"/>
        </w:rPr>
        <w:t xml:space="preserve"> u.c</w:t>
      </w:r>
      <w:r w:rsidR="00BF19DA" w:rsidRPr="005477B5">
        <w:rPr>
          <w:rFonts w:ascii="Times New Roman" w:hAnsi="Times New Roman"/>
          <w:lang w:val="lv-LV"/>
        </w:rPr>
        <w:t>.</w:t>
      </w:r>
      <w:r w:rsidR="006E78A4" w:rsidRPr="009535A0">
        <w:rPr>
          <w:rFonts w:ascii="Times New Roman" w:hAnsi="Times New Roman"/>
          <w:lang w:val="lv-LV"/>
        </w:rPr>
        <w:t xml:space="preserve"> iekārtojuma </w:t>
      </w:r>
      <w:r w:rsidR="00BF19DA" w:rsidRPr="005477B5">
        <w:rPr>
          <w:rFonts w:ascii="Times New Roman" w:hAnsi="Times New Roman"/>
          <w:lang w:val="lv-LV"/>
        </w:rPr>
        <w:t>vērtības, piegādātos materiālus un izpildītos darbus, arī</w:t>
      </w:r>
      <w:r w:rsidR="006E78A4" w:rsidRPr="009535A0">
        <w:rPr>
          <w:rFonts w:ascii="Times New Roman" w:hAnsi="Times New Roman"/>
          <w:lang w:val="lv-LV"/>
        </w:rPr>
        <w:t xml:space="preserve"> laikā, kad </w:t>
      </w:r>
      <w:r w:rsidR="00BF19DA" w:rsidRPr="005477B5">
        <w:rPr>
          <w:rFonts w:ascii="Times New Roman" w:hAnsi="Times New Roman"/>
          <w:lang w:val="lv-LV"/>
        </w:rPr>
        <w:t>Darbs</w:t>
      </w:r>
      <w:r w:rsidR="006E78A4" w:rsidRPr="009535A0">
        <w:rPr>
          <w:rFonts w:ascii="Times New Roman" w:hAnsi="Times New Roman"/>
          <w:lang w:val="lv-LV"/>
        </w:rPr>
        <w:t xml:space="preserve"> netiek </w:t>
      </w:r>
      <w:r w:rsidR="00BF19DA" w:rsidRPr="005477B5">
        <w:rPr>
          <w:rFonts w:ascii="Times New Roman" w:hAnsi="Times New Roman"/>
          <w:lang w:val="lv-LV"/>
        </w:rPr>
        <w:t>veikts</w:t>
      </w:r>
      <w:r w:rsidR="006E78A4" w:rsidRPr="009535A0">
        <w:rPr>
          <w:rFonts w:ascii="Times New Roman" w:hAnsi="Times New Roman"/>
          <w:lang w:val="lv-LV"/>
        </w:rPr>
        <w:t xml:space="preserve">. Nosacījums ir spēkā arī tad, ja </w:t>
      </w:r>
      <w:r>
        <w:rPr>
          <w:rFonts w:ascii="Times New Roman" w:hAnsi="Times New Roman"/>
          <w:lang w:val="lv-LV"/>
        </w:rPr>
        <w:t>Būvniek</w:t>
      </w:r>
      <w:r w:rsidR="006E78A4" w:rsidRPr="009535A0">
        <w:rPr>
          <w:rFonts w:ascii="Times New Roman" w:hAnsi="Times New Roman"/>
          <w:lang w:val="lv-LV"/>
        </w:rPr>
        <w:t>s ir nolīdzis īpašu apsardzes dienestu.</w:t>
      </w:r>
    </w:p>
    <w:p w:rsidR="006E78A4" w:rsidRPr="009535A0" w:rsidRDefault="00FB7384"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6E78A4" w:rsidRPr="009535A0">
        <w:rPr>
          <w:rFonts w:ascii="Times New Roman" w:hAnsi="Times New Roman"/>
          <w:lang w:val="lv-LV"/>
        </w:rPr>
        <w:t>am</w:t>
      </w:r>
      <w:r w:rsidR="0086530D" w:rsidRPr="009535A0">
        <w:rPr>
          <w:rFonts w:ascii="Times New Roman" w:hAnsi="Times New Roman"/>
          <w:lang w:val="lv-LV"/>
        </w:rPr>
        <w:t>,</w:t>
      </w:r>
      <w:r w:rsidR="006E78A4" w:rsidRPr="009535A0">
        <w:rPr>
          <w:rFonts w:ascii="Times New Roman" w:hAnsi="Times New Roman"/>
          <w:lang w:val="lv-LV"/>
        </w:rPr>
        <w:t xml:space="preserve"> veicot Darbu</w:t>
      </w:r>
      <w:r w:rsidR="009E1337" w:rsidRPr="009535A0">
        <w:rPr>
          <w:rFonts w:ascii="Times New Roman" w:hAnsi="Times New Roman"/>
          <w:lang w:val="lv-LV"/>
        </w:rPr>
        <w:t xml:space="preserve"> un satiksmes ierobežošanu</w:t>
      </w:r>
      <w:r w:rsidR="006E78A4" w:rsidRPr="009535A0">
        <w:rPr>
          <w:rFonts w:ascii="Times New Roman" w:hAnsi="Times New Roman"/>
          <w:lang w:val="lv-LV"/>
        </w:rPr>
        <w:t>, trokšņu, putekļu, netīrumu u</w:t>
      </w:r>
      <w:r w:rsidR="009E1337" w:rsidRPr="009535A0">
        <w:rPr>
          <w:rFonts w:ascii="Times New Roman" w:hAnsi="Times New Roman"/>
          <w:lang w:val="lv-LV"/>
        </w:rPr>
        <w:t>.c</w:t>
      </w:r>
      <w:r w:rsidR="006E78A4" w:rsidRPr="009535A0">
        <w:rPr>
          <w:rFonts w:ascii="Times New Roman" w:hAnsi="Times New Roman"/>
          <w:lang w:val="lv-LV"/>
        </w:rPr>
        <w:t xml:space="preserve">. </w:t>
      </w:r>
      <w:r w:rsidR="00113B82" w:rsidRPr="009535A0">
        <w:rPr>
          <w:rFonts w:ascii="Times New Roman" w:hAnsi="Times New Roman"/>
          <w:lang w:val="lv-LV"/>
        </w:rPr>
        <w:t>izplatība</w:t>
      </w:r>
      <w:r w:rsidR="006E78A4" w:rsidRPr="009535A0">
        <w:rPr>
          <w:rFonts w:ascii="Times New Roman" w:hAnsi="Times New Roman"/>
          <w:lang w:val="lv-LV"/>
        </w:rPr>
        <w:t xml:space="preserve"> ir pēc iespējas jāsamazina, izmantojot piemērotas ierīces, aizsargvairogus</w:t>
      </w:r>
      <w:r w:rsidR="009E1337" w:rsidRPr="009535A0">
        <w:rPr>
          <w:rFonts w:ascii="Times New Roman" w:hAnsi="Times New Roman"/>
          <w:lang w:val="lv-LV"/>
        </w:rPr>
        <w:t xml:space="preserve"> un</w:t>
      </w:r>
      <w:r w:rsidR="006E78A4" w:rsidRPr="009535A0">
        <w:rPr>
          <w:rFonts w:ascii="Times New Roman" w:hAnsi="Times New Roman"/>
          <w:lang w:val="lv-LV"/>
        </w:rPr>
        <w:t xml:space="preserve"> nosegmateriālus.</w:t>
      </w:r>
    </w:p>
    <w:p w:rsidR="006E78A4" w:rsidRPr="009535A0" w:rsidRDefault="006E78A4"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9535A0">
        <w:rPr>
          <w:rFonts w:ascii="Times New Roman" w:hAnsi="Times New Roman"/>
          <w:lang w:val="lv-LV"/>
        </w:rPr>
        <w:t xml:space="preserve">Ja, veicot zemes darbus, tiek atrasta cilvēka veselībai un dzīvībai bīstama lieta vai viela, tad </w:t>
      </w:r>
      <w:r w:rsidR="00FB7384">
        <w:rPr>
          <w:rFonts w:ascii="Times New Roman" w:hAnsi="Times New Roman"/>
          <w:lang w:val="lv-LV"/>
        </w:rPr>
        <w:t>Būvniek</w:t>
      </w:r>
      <w:r w:rsidR="00146FB1" w:rsidRPr="009535A0">
        <w:rPr>
          <w:rFonts w:ascii="Times New Roman" w:hAnsi="Times New Roman"/>
          <w:lang w:val="lv-LV"/>
        </w:rPr>
        <w:t>am nekavējo</w:t>
      </w:r>
      <w:r w:rsidR="001655DF">
        <w:rPr>
          <w:rFonts w:ascii="Times New Roman" w:hAnsi="Times New Roman"/>
          <w:lang w:val="lv-LV"/>
        </w:rPr>
        <w:t>ties</w:t>
      </w:r>
      <w:r w:rsidR="00146FB1" w:rsidRPr="009535A0">
        <w:rPr>
          <w:rFonts w:ascii="Times New Roman" w:hAnsi="Times New Roman"/>
          <w:lang w:val="lv-LV"/>
        </w:rPr>
        <w:t xml:space="preserve"> jāveic a</w:t>
      </w:r>
      <w:r w:rsidRPr="009535A0">
        <w:rPr>
          <w:rFonts w:ascii="Times New Roman" w:hAnsi="Times New Roman"/>
          <w:lang w:val="lv-LV"/>
        </w:rPr>
        <w:t>ttiecīgie drošības pasākumi</w:t>
      </w:r>
      <w:r w:rsidR="006804EA" w:rsidRPr="009535A0">
        <w:rPr>
          <w:rFonts w:ascii="Times New Roman" w:hAnsi="Times New Roman"/>
          <w:lang w:val="lv-LV"/>
        </w:rPr>
        <w:t xml:space="preserve">. </w:t>
      </w:r>
      <w:r w:rsidR="00BF19DA">
        <w:rPr>
          <w:rFonts w:ascii="Times New Roman" w:hAnsi="Times New Roman"/>
          <w:lang w:val="lv-LV"/>
        </w:rPr>
        <w:t>Turpmākie</w:t>
      </w:r>
      <w:r w:rsidR="00146FB1" w:rsidRPr="009535A0">
        <w:rPr>
          <w:rFonts w:ascii="Times New Roman" w:hAnsi="Times New Roman"/>
          <w:lang w:val="lv-LV"/>
        </w:rPr>
        <w:t xml:space="preserve"> p</w:t>
      </w:r>
      <w:r w:rsidRPr="009535A0">
        <w:rPr>
          <w:rFonts w:ascii="Times New Roman" w:hAnsi="Times New Roman"/>
          <w:lang w:val="lv-LV"/>
        </w:rPr>
        <w:t xml:space="preserve">asākumi, iepriekš saskaņojot ar Pasūtītāju, </w:t>
      </w:r>
      <w:r w:rsidR="00FB7384">
        <w:rPr>
          <w:rFonts w:ascii="Times New Roman" w:hAnsi="Times New Roman"/>
          <w:lang w:val="lv-LV"/>
        </w:rPr>
        <w:t>Būvniek</w:t>
      </w:r>
      <w:r w:rsidRPr="009535A0">
        <w:rPr>
          <w:rFonts w:ascii="Times New Roman" w:hAnsi="Times New Roman"/>
          <w:lang w:val="lv-LV"/>
        </w:rPr>
        <w:t xml:space="preserve">am jāveic pašam, vai jāuztic veikt kādai citai kompetentai personai. </w:t>
      </w:r>
      <w:r w:rsidR="00BF19DA">
        <w:rPr>
          <w:rFonts w:ascii="Times New Roman" w:hAnsi="Times New Roman"/>
          <w:lang w:val="lv-LV"/>
        </w:rPr>
        <w:t>Iepriekš saskaņotas i</w:t>
      </w:r>
      <w:r w:rsidR="00BF19DA" w:rsidRPr="009535A0">
        <w:rPr>
          <w:rFonts w:ascii="Times New Roman" w:hAnsi="Times New Roman"/>
          <w:lang w:val="lv-LV"/>
        </w:rPr>
        <w:t>zmaksas</w:t>
      </w:r>
      <w:r w:rsidRPr="009535A0">
        <w:rPr>
          <w:rFonts w:ascii="Times New Roman" w:hAnsi="Times New Roman"/>
          <w:lang w:val="lv-LV"/>
        </w:rPr>
        <w:t xml:space="preserve"> sedz Pasūtītājs.</w:t>
      </w:r>
    </w:p>
    <w:p w:rsidR="006E78A4" w:rsidRPr="009535A0" w:rsidRDefault="00C2060C"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6E78A4" w:rsidRPr="009535A0">
        <w:rPr>
          <w:rFonts w:ascii="Times New Roman" w:hAnsi="Times New Roman"/>
          <w:lang w:val="lv-LV"/>
        </w:rPr>
        <w:t xml:space="preserve">am ir nekavējoties jāinformē Pasūtītājs par jebkuru nelaimes gadījumu Būvlaukumā vai ar to saistītā vietā, kur </w:t>
      </w:r>
      <w:r>
        <w:rPr>
          <w:rFonts w:ascii="Times New Roman" w:hAnsi="Times New Roman"/>
          <w:lang w:val="lv-LV"/>
        </w:rPr>
        <w:t>Būvniek</w:t>
      </w:r>
      <w:r w:rsidR="006E78A4" w:rsidRPr="009535A0">
        <w:rPr>
          <w:rFonts w:ascii="Times New Roman" w:hAnsi="Times New Roman"/>
          <w:lang w:val="lv-LV"/>
        </w:rPr>
        <w:t xml:space="preserve">s veic </w:t>
      </w:r>
      <w:r w:rsidR="009825F9" w:rsidRPr="009535A0">
        <w:rPr>
          <w:rFonts w:ascii="Times New Roman" w:hAnsi="Times New Roman"/>
          <w:lang w:val="lv-LV"/>
        </w:rPr>
        <w:t>Būvd</w:t>
      </w:r>
      <w:r w:rsidR="006E78A4" w:rsidRPr="009535A0">
        <w:rPr>
          <w:rFonts w:ascii="Times New Roman" w:hAnsi="Times New Roman"/>
          <w:lang w:val="lv-LV"/>
        </w:rPr>
        <w:t>arbu</w:t>
      </w:r>
      <w:r w:rsidR="009825F9" w:rsidRPr="009535A0">
        <w:rPr>
          <w:rFonts w:ascii="Times New Roman" w:hAnsi="Times New Roman"/>
          <w:lang w:val="lv-LV"/>
        </w:rPr>
        <w:t>s</w:t>
      </w:r>
      <w:r w:rsidR="006E78A4" w:rsidRPr="009535A0">
        <w:rPr>
          <w:rFonts w:ascii="Times New Roman" w:hAnsi="Times New Roman"/>
          <w:lang w:val="lv-LV"/>
        </w:rPr>
        <w:t>.</w:t>
      </w:r>
    </w:p>
    <w:p w:rsidR="006E78A4" w:rsidRPr="004B1774" w:rsidRDefault="006E78A4"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4B1774">
        <w:rPr>
          <w:rFonts w:ascii="Times New Roman" w:hAnsi="Times New Roman"/>
          <w:lang w:val="lv-LV"/>
        </w:rPr>
        <w:t>Jebkura materiāla (</w:t>
      </w:r>
      <w:r w:rsidRPr="004B1774">
        <w:rPr>
          <w:rFonts w:ascii="Times New Roman" w:hAnsi="Times New Roman"/>
          <w:i/>
          <w:lang w:val="lv-LV"/>
        </w:rPr>
        <w:t>kravas</w:t>
      </w:r>
      <w:r w:rsidRPr="004B1774">
        <w:rPr>
          <w:rFonts w:ascii="Times New Roman" w:hAnsi="Times New Roman"/>
          <w:lang w:val="lv-LV"/>
        </w:rPr>
        <w:t xml:space="preserve">) pārvietošana </w:t>
      </w:r>
      <w:r w:rsidR="00C2060C">
        <w:rPr>
          <w:rFonts w:ascii="Times New Roman" w:hAnsi="Times New Roman"/>
          <w:lang w:val="lv-LV"/>
        </w:rPr>
        <w:t>Būvniek</w:t>
      </w:r>
      <w:r w:rsidRPr="004B1774">
        <w:rPr>
          <w:rFonts w:ascii="Times New Roman" w:hAnsi="Times New Roman"/>
          <w:lang w:val="lv-LV"/>
        </w:rPr>
        <w:t xml:space="preserve">am jāveic ar piemērotiem transporta līdzekļiem, kas nodrošina kravas neizbārstīšanos. </w:t>
      </w:r>
    </w:p>
    <w:p w:rsidR="006E78A4" w:rsidRPr="004B1774" w:rsidRDefault="00C2060C"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lastRenderedPageBreak/>
        <w:t>Būvniek</w:t>
      </w:r>
      <w:r w:rsidR="006E78A4" w:rsidRPr="004B1774">
        <w:rPr>
          <w:rFonts w:ascii="Times New Roman" w:hAnsi="Times New Roman"/>
          <w:lang w:val="lv-LV"/>
        </w:rPr>
        <w:t xml:space="preserve">am jāseko, lai viņa transports ārpus darbu zonas atbilstu visiem spēkā esošajiem normatīvajiem aktiem, slodžu un apjomu ierobežojumiem. </w:t>
      </w:r>
      <w:r>
        <w:rPr>
          <w:rFonts w:ascii="Times New Roman" w:hAnsi="Times New Roman"/>
          <w:lang w:val="lv-LV"/>
        </w:rPr>
        <w:t>Būvniek</w:t>
      </w:r>
      <w:r w:rsidR="006E78A4" w:rsidRPr="004B1774">
        <w:rPr>
          <w:rFonts w:ascii="Times New Roman" w:hAnsi="Times New Roman"/>
          <w:lang w:val="lv-LV"/>
        </w:rPr>
        <w:t>am nekavējoties jānotīra visi nobirumi, kas radušies uz ielām, Būvlaukumā vai ārpus tā.</w:t>
      </w:r>
    </w:p>
    <w:p w:rsidR="006E78A4" w:rsidRPr="009535A0" w:rsidRDefault="00C2060C"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6E78A4" w:rsidRPr="009535A0">
        <w:rPr>
          <w:rFonts w:ascii="Times New Roman" w:hAnsi="Times New Roman"/>
          <w:lang w:val="lv-LV"/>
        </w:rPr>
        <w:t xml:space="preserve">s atbild par visiem zaudējumiem, kas radušies </w:t>
      </w:r>
      <w:r>
        <w:rPr>
          <w:rFonts w:ascii="Times New Roman" w:hAnsi="Times New Roman"/>
          <w:lang w:val="lv-LV"/>
        </w:rPr>
        <w:t>Būvniek</w:t>
      </w:r>
      <w:r w:rsidR="006E78A4" w:rsidRPr="009535A0">
        <w:rPr>
          <w:rFonts w:ascii="Times New Roman" w:hAnsi="Times New Roman"/>
          <w:lang w:val="lv-LV"/>
        </w:rPr>
        <w:t xml:space="preserve">am, Pasūtītājam un jebkurām trešajām personām darba drošības </w:t>
      </w:r>
      <w:r w:rsidR="00122B7A" w:rsidRPr="009535A0">
        <w:rPr>
          <w:rFonts w:ascii="Times New Roman" w:hAnsi="Times New Roman"/>
          <w:lang w:val="lv-LV"/>
        </w:rPr>
        <w:t>normatīvo aktu</w:t>
      </w:r>
      <w:r w:rsidR="006E78A4" w:rsidRPr="009535A0">
        <w:rPr>
          <w:rFonts w:ascii="Times New Roman" w:hAnsi="Times New Roman"/>
          <w:lang w:val="lv-LV"/>
        </w:rPr>
        <w:t xml:space="preserve"> neievērošanas gadījumā.</w:t>
      </w:r>
    </w:p>
    <w:p w:rsidR="006E78A4" w:rsidRPr="004B1774" w:rsidRDefault="006E78A4" w:rsidP="00AC345D">
      <w:pPr>
        <w:pStyle w:val="Sarakstarindkopa"/>
        <w:tabs>
          <w:tab w:val="left" w:pos="554"/>
          <w:tab w:val="left" w:pos="1142"/>
        </w:tabs>
        <w:autoSpaceDE w:val="0"/>
        <w:spacing w:after="0" w:line="240" w:lineRule="auto"/>
        <w:ind w:left="709"/>
        <w:jc w:val="both"/>
        <w:rPr>
          <w:rFonts w:ascii="Times New Roman" w:hAnsi="Times New Roman"/>
          <w:lang w:val="lv-LV"/>
        </w:rPr>
      </w:pPr>
    </w:p>
    <w:p w:rsidR="006E78A4" w:rsidRPr="004B1774" w:rsidRDefault="0014086D" w:rsidP="00113B82">
      <w:pPr>
        <w:pStyle w:val="Virsraksts71"/>
        <w:numPr>
          <w:ilvl w:val="1"/>
          <w:numId w:val="7"/>
        </w:numPr>
        <w:tabs>
          <w:tab w:val="clear" w:pos="1440"/>
          <w:tab w:val="left" w:pos="993"/>
        </w:tabs>
        <w:autoSpaceDE w:val="0"/>
        <w:ind w:left="709" w:hanging="619"/>
        <w:rPr>
          <w:i w:val="0"/>
        </w:rPr>
      </w:pPr>
      <w:r>
        <w:rPr>
          <w:i w:val="0"/>
        </w:rPr>
        <w:t>Būvnieka</w:t>
      </w:r>
      <w:r w:rsidR="006E78A4" w:rsidRPr="004B1774">
        <w:rPr>
          <w:i w:val="0"/>
        </w:rPr>
        <w:t xml:space="preserve"> pienākumi Būvlaukumā</w:t>
      </w:r>
    </w:p>
    <w:p w:rsidR="006737F5" w:rsidRPr="009535A0" w:rsidRDefault="0014086D" w:rsidP="000822DD">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Būvniekam</w:t>
      </w:r>
      <w:r w:rsidR="006737F5" w:rsidRPr="009535A0">
        <w:rPr>
          <w:rFonts w:ascii="Times New Roman" w:hAnsi="Times New Roman"/>
          <w:lang w:val="lv-LV"/>
        </w:rPr>
        <w:t xml:space="preserve"> </w:t>
      </w:r>
      <w:r w:rsidR="00D53FC6" w:rsidRPr="009535A0">
        <w:rPr>
          <w:rFonts w:ascii="Times New Roman" w:hAnsi="Times New Roman"/>
          <w:lang w:val="lv-LV"/>
        </w:rPr>
        <w:t>Būvd</w:t>
      </w:r>
      <w:r w:rsidR="006737F5" w:rsidRPr="009535A0">
        <w:rPr>
          <w:rFonts w:ascii="Times New Roman" w:hAnsi="Times New Roman"/>
          <w:lang w:val="lv-LV"/>
        </w:rPr>
        <w:t>arb</w:t>
      </w:r>
      <w:r w:rsidR="00D53FC6" w:rsidRPr="009535A0">
        <w:rPr>
          <w:rFonts w:ascii="Times New Roman" w:hAnsi="Times New Roman"/>
          <w:lang w:val="lv-LV"/>
        </w:rPr>
        <w:t>u</w:t>
      </w:r>
      <w:r w:rsidR="006737F5" w:rsidRPr="009535A0">
        <w:rPr>
          <w:rFonts w:ascii="Times New Roman" w:hAnsi="Times New Roman"/>
          <w:lang w:val="lv-LV"/>
        </w:rPr>
        <w:t xml:space="preserve"> izpildes laikā Būvlaukum</w:t>
      </w:r>
      <w:r w:rsidR="00D53FC6" w:rsidRPr="009535A0">
        <w:rPr>
          <w:rFonts w:ascii="Times New Roman" w:hAnsi="Times New Roman"/>
          <w:lang w:val="lv-LV"/>
        </w:rPr>
        <w:t>s</w:t>
      </w:r>
      <w:r w:rsidR="006737F5" w:rsidRPr="009535A0">
        <w:rPr>
          <w:rFonts w:ascii="Times New Roman" w:hAnsi="Times New Roman"/>
          <w:lang w:val="lv-LV"/>
        </w:rPr>
        <w:t xml:space="preserve"> </w:t>
      </w:r>
      <w:r w:rsidR="00D53FC6" w:rsidRPr="009535A0">
        <w:rPr>
          <w:rFonts w:ascii="Times New Roman" w:hAnsi="Times New Roman"/>
          <w:lang w:val="lv-LV"/>
        </w:rPr>
        <w:t>jā</w:t>
      </w:r>
      <w:r w:rsidR="006737F5" w:rsidRPr="009535A0">
        <w:rPr>
          <w:rFonts w:ascii="Times New Roman" w:hAnsi="Times New Roman"/>
          <w:lang w:val="lv-LV"/>
        </w:rPr>
        <w:t xml:space="preserve">uztur atbilstoši </w:t>
      </w:r>
      <w:r w:rsidR="000822DD" w:rsidRPr="000822DD">
        <w:rPr>
          <w:rFonts w:ascii="Times New Roman" w:hAnsi="Times New Roman"/>
          <w:lang w:val="lv-LV"/>
        </w:rPr>
        <w:t xml:space="preserve">Liepājas pilsētas </w:t>
      </w:r>
      <w:r w:rsidR="002051BB">
        <w:rPr>
          <w:rFonts w:ascii="Times New Roman" w:hAnsi="Times New Roman"/>
          <w:lang w:val="lv-LV"/>
        </w:rPr>
        <w:t>d</w:t>
      </w:r>
      <w:r w:rsidR="000822DD">
        <w:rPr>
          <w:rFonts w:ascii="Times New Roman" w:hAnsi="Times New Roman"/>
          <w:lang w:val="lv-LV"/>
        </w:rPr>
        <w:t xml:space="preserve">omes </w:t>
      </w:r>
      <w:r w:rsidR="006737F5" w:rsidRPr="009535A0">
        <w:rPr>
          <w:rFonts w:ascii="Times New Roman" w:hAnsi="Times New Roman"/>
          <w:lang w:val="lv-LV"/>
        </w:rPr>
        <w:t xml:space="preserve">2012.gada 20.decembra saistošajiem noteikumiem Nr.34 “Par teritorijas kopšanu un būvju uzturēšanu”  </w:t>
      </w:r>
      <w:r w:rsidR="00404449">
        <w:rPr>
          <w:rFonts w:ascii="Times New Roman" w:hAnsi="Times New Roman"/>
          <w:lang w:val="lv-LV"/>
        </w:rPr>
        <w:t xml:space="preserve">un </w:t>
      </w:r>
      <w:r w:rsidR="00D53FC6" w:rsidRPr="009535A0">
        <w:rPr>
          <w:rFonts w:ascii="Times New Roman" w:hAnsi="Times New Roman"/>
          <w:lang w:val="lv-LV"/>
        </w:rPr>
        <w:t xml:space="preserve">2012.gada 20.decembra saistošajiem noteikumiem Nr.33 „Par rakšanas darbu veikšanu Liepājas pilsētā” </w:t>
      </w:r>
      <w:r w:rsidR="006737F5" w:rsidRPr="009535A0">
        <w:rPr>
          <w:rFonts w:ascii="Times New Roman" w:hAnsi="Times New Roman"/>
          <w:lang w:val="lv-LV"/>
        </w:rPr>
        <w:t>noteiktajām prasībām.</w:t>
      </w:r>
    </w:p>
    <w:p w:rsidR="00D53FC6" w:rsidRPr="00DB0EEC" w:rsidRDefault="00C2060C" w:rsidP="00B62D73">
      <w:pPr>
        <w:pStyle w:val="Sarakstarindkopa"/>
        <w:numPr>
          <w:ilvl w:val="2"/>
          <w:numId w:val="7"/>
        </w:numPr>
        <w:spacing w:after="0" w:line="240" w:lineRule="auto"/>
        <w:ind w:left="709" w:hanging="709"/>
        <w:jc w:val="both"/>
        <w:rPr>
          <w:rFonts w:ascii="Times New Roman" w:hAnsi="Times New Roman"/>
          <w:color w:val="000000"/>
          <w:lang w:val="lv-LV"/>
        </w:rPr>
      </w:pPr>
      <w:r w:rsidRPr="00DB0EEC">
        <w:rPr>
          <w:rFonts w:ascii="Times New Roman" w:hAnsi="Times New Roman"/>
          <w:color w:val="000000"/>
          <w:lang w:val="lv-LV"/>
        </w:rPr>
        <w:t>Būvniek</w:t>
      </w:r>
      <w:r w:rsidR="00D53FC6" w:rsidRPr="00DB0EEC">
        <w:rPr>
          <w:rFonts w:ascii="Times New Roman" w:hAnsi="Times New Roman"/>
          <w:color w:val="000000"/>
          <w:lang w:val="lv-LV"/>
        </w:rPr>
        <w:t xml:space="preserve">am ir pienākums pirms Darba uzsākšanas Būvvaldē </w:t>
      </w:r>
      <w:r w:rsidR="00CA0572" w:rsidRPr="00DB0EEC">
        <w:rPr>
          <w:rFonts w:ascii="Times New Roman" w:hAnsi="Times New Roman"/>
          <w:color w:val="000000"/>
          <w:lang w:val="lv-LV"/>
        </w:rPr>
        <w:t xml:space="preserve">saņemt informāciju par </w:t>
      </w:r>
      <w:r w:rsidR="00D53FC6" w:rsidRPr="00DB0EEC">
        <w:rPr>
          <w:rFonts w:ascii="Times New Roman" w:hAnsi="Times New Roman"/>
          <w:color w:val="000000"/>
          <w:lang w:val="lv-LV"/>
        </w:rPr>
        <w:t xml:space="preserve">citiem būvprojektiem un izdotajām būvatļaujām dotā </w:t>
      </w:r>
      <w:r w:rsidR="00207BF9" w:rsidRPr="00DB0EEC">
        <w:rPr>
          <w:rFonts w:ascii="Times New Roman" w:hAnsi="Times New Roman"/>
          <w:color w:val="000000"/>
          <w:lang w:val="lv-LV"/>
        </w:rPr>
        <w:t>Būvlaukuma</w:t>
      </w:r>
      <w:r w:rsidR="00D53FC6" w:rsidRPr="00DB0EEC">
        <w:rPr>
          <w:rFonts w:ascii="Times New Roman" w:hAnsi="Times New Roman"/>
          <w:color w:val="000000"/>
          <w:lang w:val="lv-LV"/>
        </w:rPr>
        <w:t xml:space="preserve"> aptvēruma teritorijā un ņemt tos vērā</w:t>
      </w:r>
      <w:r w:rsidR="00CA0572" w:rsidRPr="00DB0EEC">
        <w:rPr>
          <w:rFonts w:ascii="Times New Roman" w:hAnsi="Times New Roman"/>
          <w:color w:val="000000"/>
          <w:lang w:val="lv-LV"/>
        </w:rPr>
        <w:t xml:space="preserve"> Darba izpildes laikā</w:t>
      </w:r>
      <w:r w:rsidR="00D53FC6" w:rsidRPr="00DB0EEC">
        <w:rPr>
          <w:rFonts w:ascii="Times New Roman" w:hAnsi="Times New Roman"/>
          <w:color w:val="000000"/>
          <w:lang w:val="lv-LV"/>
        </w:rPr>
        <w:t>.</w:t>
      </w:r>
    </w:p>
    <w:p w:rsidR="00A908AA" w:rsidRDefault="0014086D"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color w:val="000000"/>
          <w:lang w:val="lv-LV"/>
        </w:rPr>
      </w:pPr>
      <w:r w:rsidRPr="00DB0EEC">
        <w:rPr>
          <w:rFonts w:ascii="Times New Roman" w:hAnsi="Times New Roman"/>
          <w:lang w:val="lv-LV"/>
        </w:rPr>
        <w:t>Būvnieka</w:t>
      </w:r>
      <w:r w:rsidR="006E78A4" w:rsidRPr="00DB0EEC">
        <w:rPr>
          <w:rFonts w:ascii="Times New Roman" w:hAnsi="Times New Roman"/>
          <w:lang w:val="lv-LV"/>
        </w:rPr>
        <w:t xml:space="preserve">m pastāvīgi jāatbrīvo Būvlaukums no būvatkritumiem. </w:t>
      </w:r>
      <w:r w:rsidRPr="00DB0EEC">
        <w:rPr>
          <w:rFonts w:ascii="Times New Roman" w:hAnsi="Times New Roman"/>
          <w:lang w:val="lv-LV"/>
        </w:rPr>
        <w:t>Būvniek</w:t>
      </w:r>
      <w:r w:rsidR="006E78A4" w:rsidRPr="00DB0EEC">
        <w:rPr>
          <w:rFonts w:ascii="Times New Roman" w:hAnsi="Times New Roman"/>
          <w:lang w:val="lv-LV"/>
        </w:rPr>
        <w:t>a rīcībā nodotie</w:t>
      </w:r>
      <w:r w:rsidR="006E78A4" w:rsidRPr="009535A0">
        <w:rPr>
          <w:rFonts w:ascii="Times New Roman" w:hAnsi="Times New Roman"/>
          <w:lang w:val="lv-LV"/>
        </w:rPr>
        <w:t xml:space="preserve"> darba laukumi un piebraucamie ceļi,</w:t>
      </w:r>
      <w:r w:rsidR="00D566C8" w:rsidRPr="009535A0">
        <w:rPr>
          <w:rFonts w:ascii="Times New Roman" w:hAnsi="Times New Roman"/>
          <w:lang w:val="lv-LV"/>
        </w:rPr>
        <w:t xml:space="preserve"> būves,</w:t>
      </w:r>
      <w:r w:rsidR="006E78A4" w:rsidRPr="009535A0">
        <w:rPr>
          <w:rFonts w:ascii="Times New Roman" w:hAnsi="Times New Roman"/>
          <w:lang w:val="lv-LV"/>
        </w:rPr>
        <w:t xml:space="preserve"> pabeidzot </w:t>
      </w:r>
      <w:r w:rsidR="00E15139" w:rsidRPr="009535A0">
        <w:rPr>
          <w:rFonts w:ascii="Times New Roman" w:hAnsi="Times New Roman"/>
          <w:lang w:val="lv-LV"/>
        </w:rPr>
        <w:t>Būvda</w:t>
      </w:r>
      <w:r w:rsidR="006E78A4" w:rsidRPr="009535A0">
        <w:rPr>
          <w:rFonts w:ascii="Times New Roman" w:hAnsi="Times New Roman"/>
          <w:lang w:val="lv-LV"/>
        </w:rPr>
        <w:t>rbu</w:t>
      </w:r>
      <w:r w:rsidR="00E15139" w:rsidRPr="009535A0">
        <w:rPr>
          <w:rFonts w:ascii="Times New Roman" w:hAnsi="Times New Roman"/>
          <w:lang w:val="lv-LV"/>
        </w:rPr>
        <w:t>s</w:t>
      </w:r>
      <w:r w:rsidR="006E78A4" w:rsidRPr="009535A0">
        <w:rPr>
          <w:rFonts w:ascii="Times New Roman" w:hAnsi="Times New Roman"/>
          <w:lang w:val="lv-LV"/>
        </w:rPr>
        <w:t>, ir jānodod atpakaļ ne sliktākā stāvoklī, kād</w:t>
      </w:r>
      <w:r w:rsidR="00E15139" w:rsidRPr="009535A0">
        <w:rPr>
          <w:rFonts w:ascii="Times New Roman" w:hAnsi="Times New Roman"/>
          <w:lang w:val="lv-LV"/>
        </w:rPr>
        <w:t>i tie</w:t>
      </w:r>
      <w:r w:rsidR="006E78A4" w:rsidRPr="009535A0">
        <w:rPr>
          <w:rFonts w:ascii="Times New Roman" w:hAnsi="Times New Roman"/>
          <w:lang w:val="lv-LV"/>
        </w:rPr>
        <w:t xml:space="preserve"> bija pirms </w:t>
      </w:r>
      <w:r w:rsidR="00E15139" w:rsidRPr="009535A0">
        <w:rPr>
          <w:rFonts w:ascii="Times New Roman" w:hAnsi="Times New Roman"/>
          <w:lang w:val="lv-LV"/>
        </w:rPr>
        <w:t>Būvd</w:t>
      </w:r>
      <w:r w:rsidR="006E78A4" w:rsidRPr="009535A0">
        <w:rPr>
          <w:rFonts w:ascii="Times New Roman" w:hAnsi="Times New Roman"/>
          <w:lang w:val="lv-LV"/>
        </w:rPr>
        <w:t>arb</w:t>
      </w:r>
      <w:r w:rsidR="00E15139" w:rsidRPr="009535A0">
        <w:rPr>
          <w:rFonts w:ascii="Times New Roman" w:hAnsi="Times New Roman"/>
          <w:lang w:val="lv-LV"/>
        </w:rPr>
        <w:t>u</w:t>
      </w:r>
      <w:r w:rsidR="006E78A4" w:rsidRPr="009535A0">
        <w:rPr>
          <w:rFonts w:ascii="Times New Roman" w:hAnsi="Times New Roman"/>
          <w:lang w:val="lv-LV"/>
        </w:rPr>
        <w:t xml:space="preserve"> uzsākšanas. Koki un pārējie augi Būvlaukumā jāsargā no </w:t>
      </w:r>
      <w:r w:rsidR="006E78A4" w:rsidRPr="009535A0">
        <w:rPr>
          <w:rFonts w:ascii="Times New Roman" w:hAnsi="Times New Roman"/>
          <w:color w:val="000000"/>
          <w:lang w:val="lv-LV"/>
        </w:rPr>
        <w:t>bojājumiem</w:t>
      </w:r>
      <w:r w:rsidR="00DB01F7" w:rsidRPr="009535A0">
        <w:rPr>
          <w:rFonts w:ascii="Times New Roman" w:hAnsi="Times New Roman"/>
          <w:color w:val="000000"/>
          <w:lang w:val="lv-LV"/>
        </w:rPr>
        <w:t xml:space="preserve"> atbilstoši Vadlīnij</w:t>
      </w:r>
      <w:r w:rsidR="000402AB">
        <w:rPr>
          <w:rFonts w:ascii="Times New Roman" w:hAnsi="Times New Roman"/>
          <w:color w:val="000000"/>
          <w:lang w:val="lv-LV"/>
        </w:rPr>
        <w:t>ām</w:t>
      </w:r>
      <w:r w:rsidR="000822DD">
        <w:rPr>
          <w:rFonts w:ascii="Times New Roman" w:hAnsi="Times New Roman"/>
          <w:color w:val="000000"/>
          <w:lang w:val="lv-LV"/>
        </w:rPr>
        <w:t xml:space="preserve"> </w:t>
      </w:r>
      <w:r w:rsidR="00DB01F7" w:rsidRPr="000402AB">
        <w:rPr>
          <w:rFonts w:ascii="Times New Roman" w:hAnsi="Times New Roman"/>
          <w:color w:val="000000"/>
          <w:lang w:val="lv-LV"/>
        </w:rPr>
        <w:t>koku aizsardzīb</w:t>
      </w:r>
      <w:r w:rsidR="000822DD" w:rsidRPr="000402AB">
        <w:rPr>
          <w:rFonts w:ascii="Times New Roman" w:hAnsi="Times New Roman"/>
          <w:color w:val="000000"/>
          <w:lang w:val="lv-LV"/>
        </w:rPr>
        <w:t>ai</w:t>
      </w:r>
      <w:r w:rsidR="00DB01F7" w:rsidRPr="000402AB">
        <w:rPr>
          <w:rFonts w:ascii="Times New Roman" w:hAnsi="Times New Roman"/>
          <w:color w:val="000000"/>
          <w:lang w:val="lv-LV"/>
        </w:rPr>
        <w:t xml:space="preserve"> būvobjektā</w:t>
      </w:r>
      <w:r w:rsidR="00DB01F7" w:rsidRPr="009535A0">
        <w:rPr>
          <w:rFonts w:ascii="Times New Roman" w:hAnsi="Times New Roman"/>
          <w:color w:val="000000"/>
          <w:lang w:val="lv-LV"/>
        </w:rPr>
        <w:t xml:space="preserve"> (</w:t>
      </w:r>
      <w:r w:rsidR="00DB01F7" w:rsidRPr="009535A0">
        <w:rPr>
          <w:rFonts w:ascii="Times New Roman" w:hAnsi="Times New Roman"/>
          <w:i/>
          <w:color w:val="000000"/>
          <w:lang w:val="lv-LV"/>
        </w:rPr>
        <w:t>Pielikums Nr.</w:t>
      </w:r>
      <w:r w:rsidR="00734698">
        <w:rPr>
          <w:rFonts w:ascii="Times New Roman" w:hAnsi="Times New Roman"/>
          <w:i/>
          <w:color w:val="000000"/>
          <w:lang w:val="lv-LV"/>
        </w:rPr>
        <w:t>1</w:t>
      </w:r>
      <w:r w:rsidR="00DB01F7" w:rsidRPr="009535A0">
        <w:rPr>
          <w:rFonts w:ascii="Times New Roman" w:hAnsi="Times New Roman"/>
          <w:color w:val="000000"/>
          <w:lang w:val="lv-LV"/>
        </w:rPr>
        <w:t>).</w:t>
      </w:r>
    </w:p>
    <w:p w:rsidR="00207BF9" w:rsidRDefault="00207BF9"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207BF9">
        <w:rPr>
          <w:rFonts w:ascii="Times New Roman" w:hAnsi="Times New Roman"/>
          <w:lang w:val="lv-LV"/>
        </w:rPr>
        <w:t xml:space="preserve">Visas izmaksas par telpām, kas izīrētas uz laiku, un svešu zemesgabalu izmantošanas atļaujām, satiksmes regulēšanu u.c. pasākumiem, jāsedz </w:t>
      </w:r>
      <w:r w:rsidR="0014086D">
        <w:rPr>
          <w:rFonts w:ascii="Times New Roman" w:hAnsi="Times New Roman"/>
          <w:lang w:val="lv-LV"/>
        </w:rPr>
        <w:t>Būvnieka</w:t>
      </w:r>
      <w:r w:rsidR="000822DD">
        <w:rPr>
          <w:rFonts w:ascii="Times New Roman" w:hAnsi="Times New Roman"/>
          <w:lang w:val="lv-LV"/>
        </w:rPr>
        <w:t>m</w:t>
      </w:r>
      <w:r w:rsidRPr="00207BF9">
        <w:rPr>
          <w:rFonts w:ascii="Times New Roman" w:hAnsi="Times New Roman"/>
          <w:lang w:val="lv-LV"/>
        </w:rPr>
        <w:t>.</w:t>
      </w:r>
    </w:p>
    <w:p w:rsidR="00207BF9" w:rsidRPr="00207BF9" w:rsidRDefault="00207BF9"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207BF9">
        <w:rPr>
          <w:rFonts w:ascii="Times New Roman" w:hAnsi="Times New Roman"/>
          <w:lang w:val="lv-LV"/>
        </w:rPr>
        <w:t xml:space="preserve">Ja Darba izpildes laikā </w:t>
      </w:r>
      <w:r w:rsidR="0014086D">
        <w:rPr>
          <w:rFonts w:ascii="Times New Roman" w:hAnsi="Times New Roman"/>
          <w:lang w:val="lv-LV"/>
        </w:rPr>
        <w:t>Būvniek</w:t>
      </w:r>
      <w:r w:rsidRPr="00207BF9">
        <w:rPr>
          <w:rFonts w:ascii="Times New Roman" w:hAnsi="Times New Roman"/>
          <w:lang w:val="lv-LV"/>
        </w:rPr>
        <w:t xml:space="preserve">s nodara infrastruktūras elementu bojājumus, </w:t>
      </w:r>
      <w:r w:rsidR="0014086D">
        <w:rPr>
          <w:rFonts w:ascii="Times New Roman" w:hAnsi="Times New Roman"/>
          <w:lang w:val="lv-LV"/>
        </w:rPr>
        <w:t>Būvniek</w:t>
      </w:r>
      <w:r w:rsidRPr="00207BF9">
        <w:rPr>
          <w:rFonts w:ascii="Times New Roman" w:hAnsi="Times New Roman"/>
          <w:lang w:val="lv-LV"/>
        </w:rPr>
        <w:t>s tos novērš par saviem līdzekļiem.</w:t>
      </w:r>
    </w:p>
    <w:p w:rsidR="006B7FAC" w:rsidRPr="006B7FAC" w:rsidRDefault="00C2060C"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6B7FAC" w:rsidRPr="006B7FAC">
        <w:rPr>
          <w:rFonts w:ascii="Times New Roman" w:hAnsi="Times New Roman"/>
          <w:lang w:val="lv-LV"/>
        </w:rPr>
        <w:t xml:space="preserve">am Būvlaukumā jānodrošina satiksme un tās organizācija. Satiksmes slēgšanas vai ierobežošanas gadījumā </w:t>
      </w:r>
      <w:r w:rsidR="0014086D">
        <w:rPr>
          <w:rFonts w:ascii="Times New Roman" w:hAnsi="Times New Roman"/>
          <w:lang w:val="lv-LV"/>
        </w:rPr>
        <w:t>Būvniek</w:t>
      </w:r>
      <w:r w:rsidR="006B7FAC" w:rsidRPr="006B7FAC">
        <w:rPr>
          <w:rFonts w:ascii="Times New Roman" w:hAnsi="Times New Roman"/>
          <w:lang w:val="lv-LV"/>
        </w:rPr>
        <w:t xml:space="preserve">am jārīkojas atbilstoši Liepājas pilsētas domes 2012.gada 20.decembra saistošajiem noteikumiem Nr.33 “Par rakšanas darbu veikšanu Liepājas pilsētā”, kā arī </w:t>
      </w:r>
      <w:r w:rsidR="0071114B">
        <w:rPr>
          <w:rFonts w:ascii="Times New Roman" w:hAnsi="Times New Roman"/>
          <w:lang w:val="lv-LV"/>
        </w:rPr>
        <w:t xml:space="preserve">Ministru kabineta </w:t>
      </w:r>
      <w:r w:rsidR="00AE0700" w:rsidRPr="006072DD">
        <w:rPr>
          <w:rFonts w:ascii="Times New Roman" w:hAnsi="Times New Roman"/>
          <w:lang w:val="lv-LV"/>
        </w:rPr>
        <w:t>2015.gada 2.jūnija noteikumi</w:t>
      </w:r>
      <w:r w:rsidR="002051BB">
        <w:rPr>
          <w:rFonts w:ascii="Times New Roman" w:hAnsi="Times New Roman"/>
          <w:lang w:val="lv-LV"/>
        </w:rPr>
        <w:t>em</w:t>
      </w:r>
      <w:r w:rsidR="00AE0700" w:rsidRPr="006072DD">
        <w:rPr>
          <w:rFonts w:ascii="Times New Roman" w:hAnsi="Times New Roman"/>
          <w:lang w:val="lv-LV"/>
        </w:rPr>
        <w:t xml:space="preserve"> Nr.279 “</w:t>
      </w:r>
      <w:r w:rsidR="006B7FAC" w:rsidRPr="006B7FAC">
        <w:rPr>
          <w:rFonts w:ascii="Times New Roman" w:hAnsi="Times New Roman"/>
          <w:lang w:val="lv-LV"/>
        </w:rPr>
        <w:t>Ceļu satiksmes noteikumiem</w:t>
      </w:r>
      <w:r w:rsidR="00AE0700">
        <w:rPr>
          <w:rFonts w:ascii="Times New Roman" w:hAnsi="Times New Roman"/>
          <w:lang w:val="lv-LV"/>
        </w:rPr>
        <w:t>”</w:t>
      </w:r>
      <w:r w:rsidR="006B7FAC" w:rsidRPr="006B7FAC">
        <w:rPr>
          <w:rFonts w:ascii="Times New Roman" w:hAnsi="Times New Roman"/>
          <w:lang w:val="lv-LV"/>
        </w:rPr>
        <w:t>.</w:t>
      </w:r>
    </w:p>
    <w:p w:rsidR="00625029" w:rsidRPr="00DB2B6B" w:rsidRDefault="00625029" w:rsidP="00625029">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DB2B6B">
        <w:rPr>
          <w:rFonts w:ascii="Times New Roman" w:hAnsi="Times New Roman"/>
          <w:lang w:val="lv-LV"/>
        </w:rPr>
        <w:t>Visā Darb</w:t>
      </w:r>
      <w:r w:rsidR="00BB1565">
        <w:rPr>
          <w:rFonts w:ascii="Times New Roman" w:hAnsi="Times New Roman"/>
          <w:lang w:val="lv-LV"/>
        </w:rPr>
        <w:t>a</w:t>
      </w:r>
      <w:r w:rsidRPr="00DB2B6B">
        <w:rPr>
          <w:rFonts w:ascii="Times New Roman" w:hAnsi="Times New Roman"/>
          <w:lang w:val="lv-LV"/>
        </w:rPr>
        <w:t xml:space="preserve"> izpildes </w:t>
      </w:r>
      <w:r w:rsidRPr="00557B76">
        <w:rPr>
          <w:rFonts w:ascii="Times New Roman" w:hAnsi="Times New Roman"/>
          <w:lang w:val="lv-LV"/>
        </w:rPr>
        <w:t xml:space="preserve">termiņā </w:t>
      </w:r>
      <w:r w:rsidR="00696057" w:rsidRPr="00557B76">
        <w:rPr>
          <w:rFonts w:ascii="Times New Roman" w:hAnsi="Times New Roman"/>
          <w:lang w:val="lv-LV"/>
        </w:rPr>
        <w:t>Būvnieks</w:t>
      </w:r>
      <w:r w:rsidRPr="00557B76">
        <w:rPr>
          <w:rFonts w:ascii="Times New Roman" w:hAnsi="Times New Roman"/>
          <w:lang w:val="lv-LV"/>
        </w:rPr>
        <w:t xml:space="preserve"> nodrošina </w:t>
      </w:r>
      <w:r w:rsidR="00950D88" w:rsidRPr="00557B76">
        <w:rPr>
          <w:rFonts w:ascii="Times New Roman" w:hAnsi="Times New Roman"/>
          <w:lang w:val="lv-LV"/>
        </w:rPr>
        <w:t xml:space="preserve">nepārtrauktu </w:t>
      </w:r>
      <w:r w:rsidR="006B4908" w:rsidRPr="00557B76">
        <w:rPr>
          <w:rFonts w:ascii="Times New Roman" w:hAnsi="Times New Roman"/>
          <w:lang w:val="lv-LV"/>
        </w:rPr>
        <w:t>sabiedriskā transporta (</w:t>
      </w:r>
      <w:r w:rsidR="00737C90" w:rsidRPr="00557B76">
        <w:rPr>
          <w:rFonts w:ascii="Times New Roman" w:hAnsi="Times New Roman"/>
          <w:lang w:val="lv-LV"/>
        </w:rPr>
        <w:t>maršrutu autobusu)</w:t>
      </w:r>
      <w:r w:rsidRPr="00557B76">
        <w:rPr>
          <w:rFonts w:ascii="Times New Roman" w:hAnsi="Times New Roman"/>
          <w:lang w:val="lv-LV"/>
        </w:rPr>
        <w:t xml:space="preserve"> satiksmes kustību saskaņā ar</w:t>
      </w:r>
      <w:r w:rsidRPr="00DB2B6B">
        <w:rPr>
          <w:rFonts w:ascii="Times New Roman" w:hAnsi="Times New Roman"/>
          <w:lang w:val="lv-LV"/>
        </w:rPr>
        <w:t xml:space="preserve"> spēkā esošo </w:t>
      </w:r>
      <w:r w:rsidR="00737C90" w:rsidRPr="00DB2B6B">
        <w:rPr>
          <w:rFonts w:ascii="Times New Roman" w:hAnsi="Times New Roman"/>
          <w:lang w:val="lv-LV"/>
        </w:rPr>
        <w:t xml:space="preserve">sabiedriskā transporta </w:t>
      </w:r>
      <w:r w:rsidR="006072DD" w:rsidRPr="00DB2B6B">
        <w:rPr>
          <w:rFonts w:ascii="Times New Roman" w:hAnsi="Times New Roman"/>
          <w:lang w:val="lv-LV"/>
        </w:rPr>
        <w:t xml:space="preserve">kustības grafiku. Jebkuri </w:t>
      </w:r>
      <w:r w:rsidR="00BB1565">
        <w:rPr>
          <w:rFonts w:ascii="Times New Roman" w:hAnsi="Times New Roman"/>
          <w:lang w:val="lv-LV"/>
        </w:rPr>
        <w:t>sabiedriskā transporta</w:t>
      </w:r>
      <w:r w:rsidRPr="00DB2B6B">
        <w:rPr>
          <w:rFonts w:ascii="Times New Roman" w:hAnsi="Times New Roman"/>
          <w:lang w:val="lv-LV"/>
        </w:rPr>
        <w:t xml:space="preserve"> satiksmes kustības ierobežojumi ir jāsaskaņo ar Pasūtītāju</w:t>
      </w:r>
      <w:r w:rsidR="00EF1545" w:rsidRPr="00DB2B6B">
        <w:rPr>
          <w:rFonts w:ascii="Times New Roman" w:hAnsi="Times New Roman"/>
          <w:lang w:val="lv-LV"/>
        </w:rPr>
        <w:t xml:space="preserve"> un</w:t>
      </w:r>
      <w:r w:rsidR="00276C7F" w:rsidRPr="00DB2B6B">
        <w:rPr>
          <w:rFonts w:ascii="Times New Roman" w:hAnsi="Times New Roman"/>
          <w:lang w:val="lv-LV"/>
        </w:rPr>
        <w:t xml:space="preserve"> Liepājas pilsētas pašvaldības aģentūru “Liepājas sabiedriskais transports” </w:t>
      </w:r>
      <w:r w:rsidRPr="00DB2B6B">
        <w:rPr>
          <w:rFonts w:ascii="Times New Roman" w:hAnsi="Times New Roman"/>
          <w:lang w:val="lv-LV"/>
        </w:rPr>
        <w:t xml:space="preserve">vismaz </w:t>
      </w:r>
      <w:r w:rsidR="00516A4C" w:rsidRPr="00DB2B6B">
        <w:rPr>
          <w:rFonts w:ascii="Times New Roman" w:hAnsi="Times New Roman"/>
          <w:b/>
          <w:lang w:val="lv-LV"/>
        </w:rPr>
        <w:t>10</w:t>
      </w:r>
      <w:r w:rsidRPr="00DB2B6B">
        <w:rPr>
          <w:rFonts w:ascii="Times New Roman" w:hAnsi="Times New Roman"/>
          <w:b/>
          <w:lang w:val="lv-LV"/>
        </w:rPr>
        <w:t xml:space="preserve"> (</w:t>
      </w:r>
      <w:r w:rsidR="001159E4" w:rsidRPr="00DB2B6B">
        <w:rPr>
          <w:rFonts w:ascii="Times New Roman" w:hAnsi="Times New Roman"/>
          <w:b/>
          <w:i/>
          <w:lang w:val="lv-LV"/>
        </w:rPr>
        <w:t>desmit</w:t>
      </w:r>
      <w:r w:rsidRPr="00DB2B6B">
        <w:rPr>
          <w:rFonts w:ascii="Times New Roman" w:hAnsi="Times New Roman"/>
          <w:b/>
          <w:lang w:val="lv-LV"/>
        </w:rPr>
        <w:t>)</w:t>
      </w:r>
      <w:r w:rsidR="00301DCE" w:rsidRPr="00DB2B6B">
        <w:rPr>
          <w:rFonts w:ascii="Times New Roman" w:hAnsi="Times New Roman"/>
          <w:b/>
          <w:lang w:val="lv-LV"/>
        </w:rPr>
        <w:t xml:space="preserve"> darba dienas </w:t>
      </w:r>
      <w:r w:rsidR="00301DCE" w:rsidRPr="00DB2B6B">
        <w:rPr>
          <w:rFonts w:ascii="Times New Roman" w:hAnsi="Times New Roman"/>
          <w:lang w:val="lv-LV"/>
        </w:rPr>
        <w:t>iepriekš.</w:t>
      </w:r>
    </w:p>
    <w:p w:rsidR="00207BF9" w:rsidRPr="00207BF9" w:rsidRDefault="00C2060C"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207BF9" w:rsidRPr="00207BF9">
        <w:rPr>
          <w:rFonts w:ascii="Times New Roman" w:hAnsi="Times New Roman"/>
          <w:lang w:val="lv-LV"/>
        </w:rPr>
        <w:t>am Būvdarbu laikā jānodrošina īpašniekiem un operatīvajiem transporta līdzekļiem piekļūšanu zemesgabaliem.</w:t>
      </w:r>
    </w:p>
    <w:p w:rsidR="00A908AA" w:rsidRPr="00B56D99" w:rsidRDefault="00C2060C" w:rsidP="00B62D73">
      <w:pPr>
        <w:pStyle w:val="Sarakstarindkopa"/>
        <w:numPr>
          <w:ilvl w:val="2"/>
          <w:numId w:val="7"/>
        </w:numPr>
        <w:tabs>
          <w:tab w:val="left" w:pos="554"/>
          <w:tab w:val="left" w:pos="851"/>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6E78A4" w:rsidRPr="00B56D99">
        <w:rPr>
          <w:rFonts w:ascii="Times New Roman" w:hAnsi="Times New Roman"/>
          <w:lang w:val="lv-LV"/>
        </w:rPr>
        <w:t xml:space="preserve">am jāveic apvedceļa aprīkošana un aprīkojuma </w:t>
      </w:r>
      <w:r w:rsidR="006E78A4" w:rsidRPr="00B56D99">
        <w:rPr>
          <w:rFonts w:ascii="Times New Roman" w:hAnsi="Times New Roman"/>
          <w:color w:val="000000"/>
          <w:lang w:val="lv-LV"/>
        </w:rPr>
        <w:t xml:space="preserve">uzturēšana </w:t>
      </w:r>
      <w:r w:rsidR="006E1FA8" w:rsidRPr="00B56D99">
        <w:rPr>
          <w:rFonts w:ascii="Times New Roman" w:hAnsi="Times New Roman"/>
          <w:color w:val="000000"/>
          <w:lang w:val="lv-LV"/>
        </w:rPr>
        <w:t xml:space="preserve">visā </w:t>
      </w:r>
      <w:r w:rsidR="00E15139" w:rsidRPr="00B56D99">
        <w:rPr>
          <w:rFonts w:ascii="Times New Roman" w:hAnsi="Times New Roman"/>
          <w:color w:val="000000"/>
          <w:lang w:val="lv-LV"/>
        </w:rPr>
        <w:t>B</w:t>
      </w:r>
      <w:r w:rsidR="006E78A4" w:rsidRPr="00B56D99">
        <w:rPr>
          <w:rFonts w:ascii="Times New Roman" w:hAnsi="Times New Roman"/>
          <w:color w:val="000000"/>
          <w:lang w:val="lv-LV"/>
        </w:rPr>
        <w:t xml:space="preserve">ūvdarbu </w:t>
      </w:r>
      <w:r w:rsidR="006E78A4" w:rsidRPr="00B56D99">
        <w:rPr>
          <w:rFonts w:ascii="Times New Roman" w:hAnsi="Times New Roman"/>
          <w:lang w:val="lv-LV"/>
        </w:rPr>
        <w:t>laikā.</w:t>
      </w:r>
    </w:p>
    <w:p w:rsidR="006B7FAC" w:rsidRDefault="00372D1C" w:rsidP="00113B82">
      <w:pPr>
        <w:pStyle w:val="Sarakstarindkopa"/>
        <w:numPr>
          <w:ilvl w:val="2"/>
          <w:numId w:val="7"/>
        </w:numPr>
        <w:tabs>
          <w:tab w:val="left" w:pos="851"/>
        </w:tabs>
        <w:autoSpaceDE w:val="0"/>
        <w:spacing w:after="0" w:line="240" w:lineRule="auto"/>
        <w:ind w:left="851" w:hanging="851"/>
        <w:jc w:val="both"/>
        <w:rPr>
          <w:rFonts w:ascii="Times New Roman" w:hAnsi="Times New Roman"/>
          <w:lang w:val="lv-LV"/>
        </w:rPr>
      </w:pPr>
      <w:r w:rsidRPr="00B56D99">
        <w:rPr>
          <w:rFonts w:ascii="Times New Roman" w:hAnsi="Times New Roman"/>
          <w:lang w:val="lv-LV"/>
        </w:rPr>
        <w:t>Ielu posmos, kuros ir uzsākt</w:t>
      </w:r>
      <w:r w:rsidR="00E15139" w:rsidRPr="00B56D99">
        <w:rPr>
          <w:rFonts w:ascii="Times New Roman" w:hAnsi="Times New Roman"/>
          <w:lang w:val="lv-LV"/>
        </w:rPr>
        <w:t>i</w:t>
      </w:r>
      <w:r w:rsidRPr="00B56D99">
        <w:rPr>
          <w:rFonts w:ascii="Times New Roman" w:hAnsi="Times New Roman"/>
          <w:lang w:val="lv-LV"/>
        </w:rPr>
        <w:t xml:space="preserve"> </w:t>
      </w:r>
      <w:r w:rsidR="00E15139" w:rsidRPr="00B56D99">
        <w:rPr>
          <w:rFonts w:ascii="Times New Roman" w:hAnsi="Times New Roman"/>
          <w:lang w:val="lv-LV"/>
        </w:rPr>
        <w:t>Būvd</w:t>
      </w:r>
      <w:r w:rsidRPr="00B56D99">
        <w:rPr>
          <w:rFonts w:ascii="Times New Roman" w:hAnsi="Times New Roman"/>
          <w:lang w:val="lv-LV"/>
        </w:rPr>
        <w:t>arb</w:t>
      </w:r>
      <w:r w:rsidR="00E15139" w:rsidRPr="00B56D99">
        <w:rPr>
          <w:rFonts w:ascii="Times New Roman" w:hAnsi="Times New Roman"/>
          <w:lang w:val="lv-LV"/>
        </w:rPr>
        <w:t>i</w:t>
      </w:r>
      <w:r w:rsidRPr="00B56D99">
        <w:rPr>
          <w:rFonts w:ascii="Times New Roman" w:hAnsi="Times New Roman"/>
          <w:lang w:val="lv-LV"/>
        </w:rPr>
        <w:t xml:space="preserve"> un satiksme ir daļēji atvērta, Darba izpildes laikā ielu uzturēšanu ziemā par saviem līdzekļiem veic </w:t>
      </w:r>
      <w:r w:rsidR="0014086D">
        <w:rPr>
          <w:rFonts w:ascii="Times New Roman" w:hAnsi="Times New Roman"/>
          <w:lang w:val="lv-LV"/>
        </w:rPr>
        <w:t>Būvniek</w:t>
      </w:r>
      <w:r w:rsidRPr="00B56D99">
        <w:rPr>
          <w:rFonts w:ascii="Times New Roman" w:hAnsi="Times New Roman"/>
          <w:lang w:val="lv-LV"/>
        </w:rPr>
        <w:t>s atbilstoši Liepājas pilsētā noteiktajām ielu klasēm un saistošajos noteikumos noteiktajām ielu uzturēšanas prasībām ziemā. Posmos, kuros satiksme ir pilnībā atvērta</w:t>
      </w:r>
      <w:r w:rsidR="00BB1565">
        <w:rPr>
          <w:rFonts w:ascii="Times New Roman" w:hAnsi="Times New Roman"/>
          <w:lang w:val="lv-LV"/>
        </w:rPr>
        <w:t>,</w:t>
      </w:r>
      <w:r w:rsidRPr="00B56D99">
        <w:rPr>
          <w:rFonts w:ascii="Times New Roman" w:hAnsi="Times New Roman"/>
          <w:lang w:val="lv-LV"/>
        </w:rPr>
        <w:t xml:space="preserve"> ziemas uzturēšanas darbus veic pašvaldība.</w:t>
      </w:r>
    </w:p>
    <w:p w:rsidR="006B7FAC" w:rsidRPr="000F1D58" w:rsidRDefault="000F1D58" w:rsidP="00113B82">
      <w:pPr>
        <w:pStyle w:val="Sarakstarindkopa"/>
        <w:numPr>
          <w:ilvl w:val="2"/>
          <w:numId w:val="7"/>
        </w:numPr>
        <w:tabs>
          <w:tab w:val="left" w:pos="851"/>
        </w:tabs>
        <w:autoSpaceDE w:val="0"/>
        <w:spacing w:after="0" w:line="240" w:lineRule="auto"/>
        <w:ind w:left="851" w:hanging="851"/>
        <w:jc w:val="both"/>
        <w:rPr>
          <w:rFonts w:ascii="Times New Roman" w:hAnsi="Times New Roman"/>
          <w:lang w:val="lv-LV"/>
        </w:rPr>
      </w:pPr>
      <w:r w:rsidRPr="00422E1B">
        <w:rPr>
          <w:rFonts w:ascii="Times New Roman" w:hAnsi="Times New Roman"/>
          <w:lang w:val="lv-LV"/>
        </w:rPr>
        <w:t xml:space="preserve">Visā </w:t>
      </w:r>
      <w:r w:rsidR="008623E5" w:rsidRPr="00422E1B">
        <w:rPr>
          <w:rFonts w:ascii="Times New Roman" w:hAnsi="Times New Roman"/>
          <w:lang w:val="lv-LV"/>
        </w:rPr>
        <w:t>Darba</w:t>
      </w:r>
      <w:r w:rsidRPr="00422E1B">
        <w:rPr>
          <w:rFonts w:ascii="Times New Roman" w:hAnsi="Times New Roman"/>
          <w:lang w:val="lv-LV"/>
        </w:rPr>
        <w:t xml:space="preserve"> izpildes laikā Būvniekam ir pienākums, saskaņojot ar Pasūtītāju vai pēc Pasūtītāja</w:t>
      </w:r>
      <w:r w:rsidRPr="000F1D58">
        <w:rPr>
          <w:rFonts w:ascii="Times New Roman" w:hAnsi="Times New Roman"/>
          <w:lang w:val="lv-LV"/>
        </w:rPr>
        <w:t xml:space="preserve"> pieprasījuma informēt Būvlaukuma piegulošo teritoriju dzīvojamo māju iedzīvotājus un apsaimniekotājus, kā arī saimnieciskās darbības veicējus par paredzētajiem satiksmes ierobežojumiem vai jebkuriem citiem īslaicīgiem inženierkomunikāciju (piemēram, ūdens padeves, elektrības u.c.) atslēgumiem. </w:t>
      </w:r>
      <w:r>
        <w:rPr>
          <w:rFonts w:ascii="Times New Roman" w:hAnsi="Times New Roman"/>
          <w:lang w:val="lv-LV"/>
        </w:rPr>
        <w:t>Būvnieks</w:t>
      </w:r>
      <w:r w:rsidRPr="000F1D58">
        <w:rPr>
          <w:rFonts w:ascii="Times New Roman" w:hAnsi="Times New Roman"/>
          <w:lang w:val="lv-LV"/>
        </w:rPr>
        <w:t xml:space="preserve"> vismaz </w:t>
      </w:r>
      <w:r w:rsidRPr="000F1D58">
        <w:rPr>
          <w:rFonts w:ascii="Times New Roman" w:hAnsi="Times New Roman"/>
          <w:b/>
          <w:lang w:val="lv-LV"/>
        </w:rPr>
        <w:t>10 (</w:t>
      </w:r>
      <w:r w:rsidRPr="000F1D58">
        <w:rPr>
          <w:rFonts w:ascii="Times New Roman" w:hAnsi="Times New Roman"/>
          <w:b/>
          <w:i/>
          <w:lang w:val="lv-LV"/>
        </w:rPr>
        <w:t>desmit</w:t>
      </w:r>
      <w:r w:rsidRPr="000F1D58">
        <w:rPr>
          <w:rFonts w:ascii="Times New Roman" w:hAnsi="Times New Roman"/>
          <w:b/>
          <w:lang w:val="lv-LV"/>
        </w:rPr>
        <w:t>) dienas</w:t>
      </w:r>
      <w:r w:rsidRPr="000F1D58">
        <w:rPr>
          <w:rFonts w:ascii="Times New Roman" w:hAnsi="Times New Roman"/>
          <w:lang w:val="lv-LV"/>
        </w:rPr>
        <w:t xml:space="preserve"> iepriekš iesniedz Pasūtītājam vienkāršotu shēmu, aprakstu un ierobežojumu laikus, kā arī ievieto publikācijas vietējos laikrakstos un lokālajos interneta portālos, piestiprina paziņojumus dzīvojamās mājās</w:t>
      </w:r>
      <w:r w:rsidR="0013433D" w:rsidRPr="000F1D58">
        <w:rPr>
          <w:rFonts w:ascii="Times New Roman" w:hAnsi="Times New Roman"/>
          <w:lang w:val="lv-LV"/>
        </w:rPr>
        <w:t xml:space="preserve">. </w:t>
      </w:r>
    </w:p>
    <w:p w:rsidR="00737C90" w:rsidRPr="00DB2B2E" w:rsidRDefault="000F1D58" w:rsidP="00B06577">
      <w:pPr>
        <w:pStyle w:val="Sarakstarindkopa"/>
        <w:numPr>
          <w:ilvl w:val="2"/>
          <w:numId w:val="7"/>
        </w:numPr>
        <w:tabs>
          <w:tab w:val="left" w:pos="554"/>
          <w:tab w:val="left" w:pos="851"/>
          <w:tab w:val="left" w:pos="1142"/>
        </w:tabs>
        <w:autoSpaceDE w:val="0"/>
        <w:spacing w:after="0" w:line="240" w:lineRule="auto"/>
        <w:ind w:left="851" w:hanging="851"/>
        <w:jc w:val="both"/>
        <w:rPr>
          <w:rFonts w:ascii="Times New Roman" w:hAnsi="Times New Roman"/>
          <w:lang w:val="lv-LV"/>
        </w:rPr>
      </w:pPr>
      <w:r>
        <w:rPr>
          <w:rFonts w:ascii="Times New Roman" w:hAnsi="Times New Roman"/>
          <w:lang w:val="lv-LV"/>
        </w:rPr>
        <w:t>Veicot Darbu, Būvniekam</w:t>
      </w:r>
      <w:r w:rsidR="00737C90" w:rsidRPr="00DB2B2E">
        <w:rPr>
          <w:rFonts w:ascii="Times New Roman" w:hAnsi="Times New Roman"/>
          <w:lang w:val="lv-LV"/>
        </w:rPr>
        <w:t xml:space="preserve"> </w:t>
      </w:r>
      <w:r w:rsidR="007E7036" w:rsidRPr="00DB2B2E">
        <w:rPr>
          <w:rFonts w:ascii="Times New Roman" w:hAnsi="Times New Roman"/>
          <w:lang w:val="lv-LV"/>
        </w:rPr>
        <w:t>jā</w:t>
      </w:r>
      <w:r w:rsidR="002658DC" w:rsidRPr="00DB2B2E">
        <w:rPr>
          <w:rFonts w:ascii="Times New Roman" w:hAnsi="Times New Roman"/>
          <w:lang w:val="lv-LV"/>
        </w:rPr>
        <w:t>nodrošin</w:t>
      </w:r>
      <w:r w:rsidR="007E7036" w:rsidRPr="00DB2B2E">
        <w:rPr>
          <w:rFonts w:ascii="Times New Roman" w:hAnsi="Times New Roman"/>
          <w:lang w:val="lv-LV"/>
        </w:rPr>
        <w:t>a</w:t>
      </w:r>
      <w:r w:rsidR="002658DC" w:rsidRPr="00DB2B2E">
        <w:rPr>
          <w:rFonts w:ascii="Times New Roman" w:hAnsi="Times New Roman"/>
          <w:lang w:val="lv-LV"/>
        </w:rPr>
        <w:t xml:space="preserve"> </w:t>
      </w:r>
      <w:r w:rsidR="00F859B8" w:rsidRPr="00DB2B2E">
        <w:rPr>
          <w:rFonts w:ascii="Times New Roman" w:hAnsi="Times New Roman"/>
          <w:lang w:val="lv-LV"/>
        </w:rPr>
        <w:t>saimnieciskās darbības</w:t>
      </w:r>
      <w:r w:rsidR="00DB2B2E" w:rsidRPr="00DB2B2E">
        <w:rPr>
          <w:rFonts w:ascii="Times New Roman" w:hAnsi="Times New Roman"/>
          <w:lang w:val="lv-LV"/>
        </w:rPr>
        <w:t xml:space="preserve"> </w:t>
      </w:r>
      <w:r w:rsidR="007E7036" w:rsidRPr="00DB2B2E">
        <w:rPr>
          <w:rFonts w:ascii="Times New Roman" w:hAnsi="Times New Roman"/>
          <w:lang w:val="lv-LV"/>
        </w:rPr>
        <w:t xml:space="preserve">(piemēram, ūdens padeves, kanalizācijas, elektrības u.c. pakalpojumu) </w:t>
      </w:r>
      <w:r w:rsidR="00DB2B2E" w:rsidRPr="00DB2B2E">
        <w:rPr>
          <w:rFonts w:ascii="Times New Roman" w:hAnsi="Times New Roman"/>
          <w:lang w:val="lv-LV"/>
        </w:rPr>
        <w:t xml:space="preserve">nepārtrauktību </w:t>
      </w:r>
      <w:r w:rsidR="002658DC" w:rsidRPr="00DB2B2E">
        <w:rPr>
          <w:rFonts w:ascii="Times New Roman" w:hAnsi="Times New Roman"/>
          <w:lang w:val="lv-LV"/>
        </w:rPr>
        <w:t xml:space="preserve">Būvlaukuma </w:t>
      </w:r>
      <w:r w:rsidR="00F859B8" w:rsidRPr="00DB2B2E">
        <w:rPr>
          <w:rFonts w:ascii="Times New Roman" w:hAnsi="Times New Roman"/>
          <w:lang w:val="lv-LV"/>
        </w:rPr>
        <w:t xml:space="preserve">piegulošajā </w:t>
      </w:r>
      <w:r w:rsidR="002658DC" w:rsidRPr="00DB2B2E">
        <w:rPr>
          <w:rFonts w:ascii="Times New Roman" w:hAnsi="Times New Roman"/>
          <w:lang w:val="lv-LV"/>
        </w:rPr>
        <w:t xml:space="preserve">teritorijā </w:t>
      </w:r>
      <w:r w:rsidR="00CE0DFA" w:rsidRPr="00DB2B2E">
        <w:rPr>
          <w:rFonts w:ascii="Times New Roman" w:hAnsi="Times New Roman"/>
          <w:lang w:val="lv-LV"/>
        </w:rPr>
        <w:t xml:space="preserve">esošo </w:t>
      </w:r>
      <w:r w:rsidR="00F859B8" w:rsidRPr="00DB2B2E">
        <w:rPr>
          <w:rFonts w:ascii="Times New Roman" w:hAnsi="Times New Roman"/>
          <w:lang w:val="lv-LV"/>
        </w:rPr>
        <w:t xml:space="preserve">dzīvojamo </w:t>
      </w:r>
      <w:r w:rsidR="002658DC" w:rsidRPr="00DB2B2E">
        <w:rPr>
          <w:rFonts w:ascii="Times New Roman" w:hAnsi="Times New Roman"/>
          <w:lang w:val="lv-LV"/>
        </w:rPr>
        <w:t>māju iedzīvotāj</w:t>
      </w:r>
      <w:r w:rsidR="007E7036" w:rsidRPr="00DB2B2E">
        <w:rPr>
          <w:rFonts w:ascii="Times New Roman" w:hAnsi="Times New Roman"/>
          <w:lang w:val="lv-LV"/>
        </w:rPr>
        <w:t>iem</w:t>
      </w:r>
      <w:r w:rsidR="002658DC" w:rsidRPr="00DB2B2E">
        <w:rPr>
          <w:rFonts w:ascii="Times New Roman" w:hAnsi="Times New Roman"/>
          <w:lang w:val="lv-LV"/>
        </w:rPr>
        <w:t>, saimnieciskās darbības veicēj</w:t>
      </w:r>
      <w:r w:rsidR="007E7036" w:rsidRPr="00DB2B2E">
        <w:rPr>
          <w:rFonts w:ascii="Times New Roman" w:hAnsi="Times New Roman"/>
          <w:lang w:val="lv-LV"/>
        </w:rPr>
        <w:t>iem u.c. lietotājiem Būvlaukuma</w:t>
      </w:r>
      <w:r w:rsidR="00F859B8" w:rsidRPr="00DB2B2E">
        <w:rPr>
          <w:rFonts w:ascii="Times New Roman" w:hAnsi="Times New Roman"/>
          <w:lang w:val="lv-LV"/>
        </w:rPr>
        <w:t xml:space="preserve"> piegulošajā</w:t>
      </w:r>
      <w:r w:rsidR="007E7036" w:rsidRPr="00DB2B2E">
        <w:rPr>
          <w:rFonts w:ascii="Times New Roman" w:hAnsi="Times New Roman"/>
          <w:lang w:val="lv-LV"/>
        </w:rPr>
        <w:t xml:space="preserve"> teritorijā</w:t>
      </w:r>
      <w:r w:rsidR="002658DC" w:rsidRPr="00DB2B2E">
        <w:rPr>
          <w:rFonts w:ascii="Times New Roman" w:hAnsi="Times New Roman"/>
          <w:lang w:val="lv-LV"/>
        </w:rPr>
        <w:t>.</w:t>
      </w:r>
    </w:p>
    <w:p w:rsidR="00A908AA" w:rsidRPr="00B56D99" w:rsidRDefault="0014086D" w:rsidP="0014086D">
      <w:pPr>
        <w:pStyle w:val="Sarakstarindkopa"/>
        <w:numPr>
          <w:ilvl w:val="2"/>
          <w:numId w:val="7"/>
        </w:numPr>
        <w:tabs>
          <w:tab w:val="left" w:pos="851"/>
        </w:tabs>
        <w:autoSpaceDE w:val="0"/>
        <w:spacing w:after="0" w:line="240" w:lineRule="auto"/>
        <w:ind w:left="851" w:hanging="851"/>
        <w:jc w:val="both"/>
        <w:rPr>
          <w:rFonts w:ascii="Times New Roman" w:hAnsi="Times New Roman"/>
          <w:lang w:val="lv-LV"/>
        </w:rPr>
      </w:pPr>
      <w:r>
        <w:rPr>
          <w:rFonts w:ascii="Times New Roman" w:hAnsi="Times New Roman"/>
          <w:lang w:val="lv-LV"/>
        </w:rPr>
        <w:t>Būvnieka</w:t>
      </w:r>
      <w:r w:rsidR="000B132C">
        <w:rPr>
          <w:rFonts w:ascii="Times New Roman" w:hAnsi="Times New Roman"/>
          <w:lang w:val="lv-LV"/>
        </w:rPr>
        <w:t>m</w:t>
      </w:r>
      <w:r w:rsidR="006B7FAC">
        <w:rPr>
          <w:rFonts w:ascii="Times New Roman" w:hAnsi="Times New Roman"/>
          <w:lang w:val="lv-LV"/>
        </w:rPr>
        <w:t xml:space="preserve"> j</w:t>
      </w:r>
      <w:r w:rsidR="006E78A4" w:rsidRPr="00B56D99">
        <w:rPr>
          <w:rFonts w:ascii="Times New Roman" w:hAnsi="Times New Roman"/>
          <w:lang w:val="lv-LV"/>
        </w:rPr>
        <w:t>ānodrošina droša gājēju pārvietošanās,</w:t>
      </w:r>
      <w:r w:rsidR="006E1FA8" w:rsidRPr="00B56D99">
        <w:rPr>
          <w:rFonts w:ascii="Times New Roman" w:hAnsi="Times New Roman"/>
          <w:lang w:val="lv-LV"/>
        </w:rPr>
        <w:t xml:space="preserve"> </w:t>
      </w:r>
      <w:r w:rsidR="006E78A4" w:rsidRPr="00B56D99">
        <w:rPr>
          <w:rFonts w:ascii="Times New Roman" w:hAnsi="Times New Roman"/>
          <w:lang w:val="lv-LV"/>
        </w:rPr>
        <w:t>nepieciešamības gadījumā</w:t>
      </w:r>
      <w:r w:rsidR="000B132C">
        <w:rPr>
          <w:rFonts w:ascii="Times New Roman" w:hAnsi="Times New Roman"/>
          <w:lang w:val="lv-LV"/>
        </w:rPr>
        <w:t xml:space="preserve"> vai pēc Pasūtītāja pieprasījuma,</w:t>
      </w:r>
      <w:r w:rsidR="006E78A4" w:rsidRPr="00B56D99">
        <w:rPr>
          <w:rFonts w:ascii="Times New Roman" w:hAnsi="Times New Roman"/>
          <w:lang w:val="lv-LV"/>
        </w:rPr>
        <w:t xml:space="preserve"> uzstādot gājēju tiltiņus, drošības margas u.c. </w:t>
      </w:r>
    </w:p>
    <w:p w:rsidR="006E78A4" w:rsidRPr="004B1774" w:rsidRDefault="006E78A4" w:rsidP="000F1D58">
      <w:pPr>
        <w:pStyle w:val="Sarakstarindkopa"/>
        <w:numPr>
          <w:ilvl w:val="2"/>
          <w:numId w:val="7"/>
        </w:numPr>
        <w:tabs>
          <w:tab w:val="left" w:pos="554"/>
          <w:tab w:val="left" w:pos="1142"/>
        </w:tabs>
        <w:autoSpaceDE w:val="0"/>
        <w:spacing w:after="0" w:line="240" w:lineRule="auto"/>
        <w:ind w:left="851" w:hanging="851"/>
        <w:jc w:val="both"/>
        <w:rPr>
          <w:rFonts w:ascii="Times New Roman" w:hAnsi="Times New Roman"/>
          <w:lang w:val="lv-LV"/>
        </w:rPr>
      </w:pPr>
      <w:r w:rsidRPr="004B1774">
        <w:rPr>
          <w:rFonts w:ascii="Times New Roman" w:hAnsi="Times New Roman"/>
          <w:lang w:val="lv-LV"/>
        </w:rPr>
        <w:t xml:space="preserve">Veicot Darbu, </w:t>
      </w:r>
      <w:r w:rsidR="0014086D">
        <w:rPr>
          <w:rFonts w:ascii="Times New Roman" w:hAnsi="Times New Roman"/>
          <w:lang w:val="lv-LV"/>
        </w:rPr>
        <w:t>Būvniek</w:t>
      </w:r>
      <w:r w:rsidRPr="004B1774">
        <w:rPr>
          <w:rFonts w:ascii="Times New Roman" w:hAnsi="Times New Roman"/>
          <w:lang w:val="lv-LV"/>
        </w:rPr>
        <w:t xml:space="preserve">am ir pienākums nodrošināt nepārtrauktu esošā ielu apgaismojuma darbību, kas ir pieslēgts pie </w:t>
      </w:r>
      <w:r w:rsidR="00244414" w:rsidRPr="004B1774">
        <w:rPr>
          <w:rFonts w:ascii="Times New Roman" w:hAnsi="Times New Roman"/>
          <w:lang w:val="lv-LV"/>
        </w:rPr>
        <w:t xml:space="preserve">pārbūvējamās </w:t>
      </w:r>
      <w:r w:rsidRPr="004B1774">
        <w:rPr>
          <w:rFonts w:ascii="Times New Roman" w:hAnsi="Times New Roman"/>
          <w:lang w:val="lv-LV"/>
        </w:rPr>
        <w:t xml:space="preserve">ielas apgaismojuma tīkla tieši vai caur </w:t>
      </w:r>
      <w:r w:rsidRPr="004B1774">
        <w:rPr>
          <w:rFonts w:ascii="Times New Roman" w:hAnsi="Times New Roman"/>
          <w:lang w:val="lv-LV"/>
        </w:rPr>
        <w:lastRenderedPageBreak/>
        <w:t xml:space="preserve">apgaismojuma sadalēm. Visi šajā punktā minētie darbi jāsaskaņo ar </w:t>
      </w:r>
      <w:r w:rsidR="00D25E77" w:rsidRPr="004B1774">
        <w:rPr>
          <w:rFonts w:ascii="Times New Roman" w:hAnsi="Times New Roman"/>
          <w:lang w:val="lv-LV"/>
        </w:rPr>
        <w:t>Liepājas pilsētas pašvaldības iestād</w:t>
      </w:r>
      <w:r w:rsidR="00404449">
        <w:rPr>
          <w:rFonts w:ascii="Times New Roman" w:hAnsi="Times New Roman"/>
          <w:lang w:val="lv-LV"/>
        </w:rPr>
        <w:t>i</w:t>
      </w:r>
      <w:r w:rsidR="00D25E77" w:rsidRPr="004B1774">
        <w:rPr>
          <w:rFonts w:ascii="Times New Roman" w:hAnsi="Times New Roman"/>
          <w:lang w:val="lv-LV"/>
        </w:rPr>
        <w:t xml:space="preserve"> “</w:t>
      </w:r>
      <w:r w:rsidRPr="004B1774">
        <w:rPr>
          <w:rFonts w:ascii="Times New Roman" w:hAnsi="Times New Roman"/>
          <w:lang w:val="lv-LV"/>
        </w:rPr>
        <w:t>Komunālā pārvalde</w:t>
      </w:r>
      <w:r w:rsidR="00D25E77" w:rsidRPr="004B1774">
        <w:rPr>
          <w:rFonts w:ascii="Times New Roman" w:hAnsi="Times New Roman"/>
          <w:lang w:val="lv-LV"/>
        </w:rPr>
        <w:t>”</w:t>
      </w:r>
      <w:r w:rsidRPr="004B1774">
        <w:rPr>
          <w:rFonts w:ascii="Times New Roman" w:hAnsi="Times New Roman"/>
          <w:lang w:val="lv-LV"/>
        </w:rPr>
        <w:t>, Uliha ielā 44, Liepājā, LV 3401</w:t>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t>.</w:t>
      </w:r>
      <w:r w:rsidR="005F6292" w:rsidRPr="004B1774">
        <w:rPr>
          <w:rFonts w:ascii="Times New Roman" w:hAnsi="Times New Roman"/>
          <w:lang w:val="lv-LV"/>
        </w:rPr>
        <w:t xml:space="preserve"> </w:t>
      </w:r>
      <w:r w:rsidR="000B132C">
        <w:rPr>
          <w:rFonts w:ascii="Times New Roman" w:hAnsi="Times New Roman"/>
          <w:lang w:val="lv-LV"/>
        </w:rPr>
        <w:t>I</w:t>
      </w:r>
      <w:r w:rsidR="005F6292" w:rsidRPr="004B1774">
        <w:rPr>
          <w:rFonts w:ascii="Times New Roman" w:hAnsi="Times New Roman"/>
          <w:lang w:val="lv-LV"/>
        </w:rPr>
        <w:t xml:space="preserve">zmaksas </w:t>
      </w:r>
      <w:r w:rsidRPr="004B1774">
        <w:rPr>
          <w:rFonts w:ascii="Times New Roman" w:hAnsi="Times New Roman"/>
          <w:lang w:val="lv-LV"/>
        </w:rPr>
        <w:t xml:space="preserve">sedz </w:t>
      </w:r>
      <w:r w:rsidR="00681702">
        <w:rPr>
          <w:rFonts w:ascii="Times New Roman" w:hAnsi="Times New Roman"/>
          <w:lang w:val="lv-LV"/>
        </w:rPr>
        <w:t>Būvniek</w:t>
      </w:r>
      <w:r w:rsidRPr="004B1774">
        <w:rPr>
          <w:rFonts w:ascii="Times New Roman" w:hAnsi="Times New Roman"/>
          <w:lang w:val="lv-LV"/>
        </w:rPr>
        <w:t>s.</w:t>
      </w:r>
    </w:p>
    <w:p w:rsidR="001C01AA" w:rsidRPr="00207BF9" w:rsidRDefault="001C01AA" w:rsidP="000F1D58">
      <w:pPr>
        <w:pStyle w:val="Sarakstarindkopa"/>
        <w:numPr>
          <w:ilvl w:val="2"/>
          <w:numId w:val="7"/>
        </w:numPr>
        <w:tabs>
          <w:tab w:val="left" w:pos="554"/>
          <w:tab w:val="left" w:pos="1142"/>
        </w:tabs>
        <w:autoSpaceDE w:val="0"/>
        <w:spacing w:after="0" w:line="240" w:lineRule="auto"/>
        <w:ind w:left="851" w:hanging="851"/>
        <w:jc w:val="both"/>
        <w:rPr>
          <w:rFonts w:ascii="Times New Roman" w:hAnsi="Times New Roman"/>
          <w:lang w:val="lv-LV"/>
        </w:rPr>
      </w:pPr>
      <w:r w:rsidRPr="004B1774">
        <w:rPr>
          <w:rFonts w:ascii="Times New Roman" w:hAnsi="Times New Roman"/>
          <w:lang w:val="lv-LV"/>
        </w:rPr>
        <w:t>Pirms esošo balstu demontāžas, esošo sadaļu demontāžas/nomaiņas un jaunizbūvēto tīkl</w:t>
      </w:r>
      <w:r w:rsidR="007B0F7D" w:rsidRPr="004B1774">
        <w:rPr>
          <w:rFonts w:ascii="Times New Roman" w:hAnsi="Times New Roman"/>
          <w:lang w:val="lv-LV"/>
        </w:rPr>
        <w:t xml:space="preserve">u </w:t>
      </w:r>
      <w:r w:rsidR="007B0F7D" w:rsidRPr="00207BF9">
        <w:rPr>
          <w:rFonts w:ascii="Times New Roman" w:hAnsi="Times New Roman"/>
          <w:lang w:val="lv-LV"/>
        </w:rPr>
        <w:t>pieslēgšanas pie esošajām iel</w:t>
      </w:r>
      <w:r w:rsidRPr="00207BF9">
        <w:rPr>
          <w:rFonts w:ascii="Times New Roman" w:hAnsi="Times New Roman"/>
          <w:lang w:val="lv-LV"/>
        </w:rPr>
        <w:t xml:space="preserve">u apgaismojuma sadalēm, </w:t>
      </w:r>
      <w:r w:rsidR="0014086D">
        <w:rPr>
          <w:rFonts w:ascii="Times New Roman" w:hAnsi="Times New Roman"/>
          <w:lang w:val="lv-LV"/>
        </w:rPr>
        <w:t>Būvniek</w:t>
      </w:r>
      <w:r w:rsidR="00207BF9" w:rsidRPr="00207BF9">
        <w:rPr>
          <w:rFonts w:ascii="Times New Roman" w:hAnsi="Times New Roman"/>
          <w:lang w:val="lv-LV"/>
        </w:rPr>
        <w:t>am jāiesniedz noteiktas formas iesniegums Liepājas pilsētas pašvaldības iestādei “Komunālā pārvalde”, Uliha ielā 44, Liepājā, LV 3401</w:t>
      </w:r>
      <w:r w:rsidR="00207BF9">
        <w:rPr>
          <w:rFonts w:ascii="Times New Roman" w:hAnsi="Times New Roman"/>
          <w:lang w:val="lv-LV"/>
        </w:rPr>
        <w:t>.</w:t>
      </w:r>
    </w:p>
    <w:p w:rsidR="006E78A4" w:rsidRPr="004B1774" w:rsidRDefault="006E78A4" w:rsidP="000F1D58">
      <w:pPr>
        <w:pStyle w:val="Sarakstarindkopa"/>
        <w:numPr>
          <w:ilvl w:val="2"/>
          <w:numId w:val="7"/>
        </w:numPr>
        <w:tabs>
          <w:tab w:val="left" w:pos="554"/>
          <w:tab w:val="left" w:pos="1142"/>
        </w:tabs>
        <w:autoSpaceDE w:val="0"/>
        <w:spacing w:after="0" w:line="240" w:lineRule="auto"/>
        <w:ind w:left="851" w:hanging="851"/>
        <w:jc w:val="both"/>
        <w:rPr>
          <w:rFonts w:ascii="Times New Roman" w:hAnsi="Times New Roman"/>
          <w:lang w:val="lv-LV"/>
        </w:rPr>
      </w:pPr>
      <w:r w:rsidRPr="004B1774">
        <w:rPr>
          <w:rFonts w:ascii="Times New Roman" w:hAnsi="Times New Roman"/>
          <w:lang w:val="lv-LV"/>
        </w:rPr>
        <w:t xml:space="preserve">Ielu apgaismojuma balstu demontāžas gadījumā </w:t>
      </w:r>
      <w:r w:rsidR="00681702">
        <w:rPr>
          <w:rFonts w:ascii="Times New Roman" w:hAnsi="Times New Roman"/>
          <w:lang w:val="lv-LV"/>
        </w:rPr>
        <w:t>Būvniek</w:t>
      </w:r>
      <w:r w:rsidRPr="004B1774">
        <w:rPr>
          <w:rFonts w:ascii="Times New Roman" w:hAnsi="Times New Roman"/>
          <w:lang w:val="lv-LV"/>
        </w:rPr>
        <w:t xml:space="preserve">am ir jānodrošina </w:t>
      </w:r>
      <w:r w:rsidR="00777DEB" w:rsidRPr="004B1774">
        <w:rPr>
          <w:rFonts w:ascii="Times New Roman" w:hAnsi="Times New Roman"/>
          <w:lang w:val="lv-LV"/>
        </w:rPr>
        <w:t>Būvlaukumā</w:t>
      </w:r>
      <w:r w:rsidRPr="004B1774">
        <w:rPr>
          <w:rFonts w:ascii="Times New Roman" w:hAnsi="Times New Roman"/>
          <w:lang w:val="lv-LV"/>
        </w:rPr>
        <w:t xml:space="preserve"> pagaidu apgaismojums diennakts tumšajā laikā. </w:t>
      </w:r>
      <w:r w:rsidR="000B132C">
        <w:rPr>
          <w:rFonts w:ascii="Times New Roman" w:hAnsi="Times New Roman"/>
          <w:lang w:val="lv-LV"/>
        </w:rPr>
        <w:t xml:space="preserve">Risinājumu saskaņo ar Pasūtītāju. </w:t>
      </w:r>
      <w:r w:rsidRPr="004B1774">
        <w:rPr>
          <w:rFonts w:ascii="Times New Roman" w:hAnsi="Times New Roman"/>
          <w:lang w:val="lv-LV"/>
        </w:rPr>
        <w:t xml:space="preserve">Izmaksas sedz </w:t>
      </w:r>
      <w:r w:rsidR="00681702">
        <w:rPr>
          <w:rFonts w:ascii="Times New Roman" w:hAnsi="Times New Roman"/>
          <w:lang w:val="lv-LV"/>
        </w:rPr>
        <w:t>Būvniek</w:t>
      </w:r>
      <w:r w:rsidRPr="004B1774">
        <w:rPr>
          <w:rFonts w:ascii="Times New Roman" w:hAnsi="Times New Roman"/>
          <w:lang w:val="lv-LV"/>
        </w:rPr>
        <w:t xml:space="preserve">s. </w:t>
      </w:r>
    </w:p>
    <w:p w:rsidR="006E78A4" w:rsidRPr="004B1774" w:rsidRDefault="006E78A4" w:rsidP="000F1D58">
      <w:pPr>
        <w:pStyle w:val="Sarakstarindkopa"/>
        <w:numPr>
          <w:ilvl w:val="2"/>
          <w:numId w:val="7"/>
        </w:numPr>
        <w:tabs>
          <w:tab w:val="left" w:pos="554"/>
          <w:tab w:val="left" w:pos="1142"/>
        </w:tabs>
        <w:autoSpaceDE w:val="0"/>
        <w:spacing w:after="0" w:line="240" w:lineRule="auto"/>
        <w:ind w:left="851" w:hanging="851"/>
        <w:jc w:val="both"/>
        <w:rPr>
          <w:rFonts w:ascii="Times New Roman" w:hAnsi="Times New Roman"/>
          <w:lang w:val="lv-LV"/>
        </w:rPr>
      </w:pPr>
      <w:r w:rsidRPr="004B1774">
        <w:rPr>
          <w:rFonts w:ascii="Times New Roman" w:hAnsi="Times New Roman"/>
          <w:lang w:val="lv-LV"/>
        </w:rPr>
        <w:t xml:space="preserve">Esošā vai jaunizbūvētā </w:t>
      </w:r>
      <w:r w:rsidR="005916C0">
        <w:rPr>
          <w:rFonts w:ascii="Times New Roman" w:hAnsi="Times New Roman"/>
          <w:lang w:val="lv-LV"/>
        </w:rPr>
        <w:t xml:space="preserve">ielu </w:t>
      </w:r>
      <w:r w:rsidRPr="004B1774">
        <w:rPr>
          <w:rFonts w:ascii="Times New Roman" w:hAnsi="Times New Roman"/>
          <w:lang w:val="lv-LV"/>
        </w:rPr>
        <w:t>apgaismojuma atslēgumi vai citu darbu veikšana ielu apgaismojuma elektroietaisēs jā</w:t>
      </w:r>
      <w:r w:rsidR="0053177C" w:rsidRPr="004B1774">
        <w:rPr>
          <w:rFonts w:ascii="Times New Roman" w:hAnsi="Times New Roman"/>
          <w:lang w:val="lv-LV"/>
        </w:rPr>
        <w:t xml:space="preserve">saskaņo ar </w:t>
      </w:r>
      <w:r w:rsidR="00D25E77" w:rsidRPr="004B1774">
        <w:rPr>
          <w:rFonts w:ascii="Times New Roman" w:hAnsi="Times New Roman"/>
          <w:lang w:val="lv-LV"/>
        </w:rPr>
        <w:t>Liepājas pilsētas pašvaldības iestādi “Komunālā pārvalde”</w:t>
      </w:r>
      <w:r w:rsidR="00A414A9" w:rsidRPr="00CC009A">
        <w:rPr>
          <w:lang w:val="lv-LV"/>
        </w:rPr>
        <w:t xml:space="preserve"> </w:t>
      </w:r>
      <w:r w:rsidR="00A414A9" w:rsidRPr="00A414A9">
        <w:rPr>
          <w:rFonts w:ascii="Times New Roman" w:hAnsi="Times New Roman"/>
          <w:lang w:val="lv-LV"/>
        </w:rPr>
        <w:t>Uliha ielā 44, Liepājā, LV 3401</w:t>
      </w:r>
      <w:r w:rsidR="0053177C" w:rsidRPr="004B1774">
        <w:rPr>
          <w:rFonts w:ascii="Times New Roman" w:hAnsi="Times New Roman"/>
          <w:lang w:val="lv-LV"/>
        </w:rPr>
        <w:t>.</w:t>
      </w:r>
      <w:r w:rsidR="005F6292" w:rsidRPr="004B1774">
        <w:rPr>
          <w:rFonts w:ascii="Times New Roman" w:hAnsi="Times New Roman"/>
          <w:lang w:val="lv-LV"/>
        </w:rPr>
        <w:t xml:space="preserve"> </w:t>
      </w:r>
    </w:p>
    <w:p w:rsidR="006E78A4" w:rsidRPr="004B1774" w:rsidRDefault="006E78A4" w:rsidP="000F1D58">
      <w:pPr>
        <w:pStyle w:val="Sarakstarindkopa"/>
        <w:numPr>
          <w:ilvl w:val="2"/>
          <w:numId w:val="7"/>
        </w:numPr>
        <w:tabs>
          <w:tab w:val="left" w:pos="554"/>
          <w:tab w:val="left" w:pos="1142"/>
        </w:tabs>
        <w:autoSpaceDE w:val="0"/>
        <w:spacing w:after="0" w:line="240" w:lineRule="auto"/>
        <w:ind w:left="851" w:hanging="851"/>
        <w:jc w:val="both"/>
        <w:rPr>
          <w:rFonts w:ascii="Times New Roman" w:hAnsi="Times New Roman"/>
          <w:lang w:val="lv-LV"/>
        </w:rPr>
      </w:pPr>
      <w:r w:rsidRPr="004B1774">
        <w:rPr>
          <w:rFonts w:ascii="Times New Roman" w:hAnsi="Times New Roman"/>
          <w:lang w:val="lv-LV"/>
        </w:rPr>
        <w:t xml:space="preserve">Uzsākot </w:t>
      </w:r>
      <w:r w:rsidR="00404449">
        <w:rPr>
          <w:rFonts w:ascii="Times New Roman" w:hAnsi="Times New Roman"/>
          <w:lang w:val="lv-LV"/>
        </w:rPr>
        <w:t>B</w:t>
      </w:r>
      <w:r w:rsidRPr="004B1774">
        <w:rPr>
          <w:rFonts w:ascii="Times New Roman" w:hAnsi="Times New Roman"/>
          <w:lang w:val="lv-LV"/>
        </w:rPr>
        <w:t xml:space="preserve">ūvdarbus ielu apgaismojuma tīkla aizsargjoslā, ir jāpieaicina </w:t>
      </w:r>
      <w:r w:rsidR="00D25E77" w:rsidRPr="004B1774">
        <w:rPr>
          <w:rFonts w:ascii="Times New Roman" w:hAnsi="Times New Roman"/>
          <w:lang w:val="lv-LV"/>
        </w:rPr>
        <w:t>Liepājas pilsētas pašvaldības iestāde</w:t>
      </w:r>
      <w:r w:rsidR="00A414A9">
        <w:rPr>
          <w:rFonts w:ascii="Times New Roman" w:hAnsi="Times New Roman"/>
          <w:lang w:val="lv-LV"/>
        </w:rPr>
        <w:t>s</w:t>
      </w:r>
      <w:r w:rsidR="00D25E77" w:rsidRPr="004B1774">
        <w:rPr>
          <w:rFonts w:ascii="Times New Roman" w:hAnsi="Times New Roman"/>
          <w:lang w:val="lv-LV"/>
        </w:rPr>
        <w:t xml:space="preserve"> “Komunālā pārvalde”</w:t>
      </w:r>
      <w:r w:rsidRPr="004B1774">
        <w:rPr>
          <w:rFonts w:ascii="Times New Roman" w:hAnsi="Times New Roman"/>
          <w:lang w:val="lv-LV"/>
        </w:rPr>
        <w:t xml:space="preserve"> pārstāvis.</w:t>
      </w:r>
      <w:r w:rsidR="005F6292" w:rsidRPr="004B1774">
        <w:rPr>
          <w:rFonts w:ascii="Times New Roman" w:hAnsi="Times New Roman"/>
          <w:lang w:val="lv-LV"/>
        </w:rPr>
        <w:t xml:space="preserve"> </w:t>
      </w:r>
    </w:p>
    <w:p w:rsidR="007B65D6" w:rsidRDefault="00681702" w:rsidP="000F1D58">
      <w:pPr>
        <w:pStyle w:val="Sarakstarindkopa"/>
        <w:numPr>
          <w:ilvl w:val="2"/>
          <w:numId w:val="7"/>
        </w:numPr>
        <w:tabs>
          <w:tab w:val="left" w:pos="554"/>
          <w:tab w:val="left" w:pos="1142"/>
        </w:tabs>
        <w:autoSpaceDE w:val="0"/>
        <w:spacing w:after="0" w:line="240" w:lineRule="auto"/>
        <w:ind w:left="851" w:hanging="851"/>
        <w:jc w:val="both"/>
        <w:rPr>
          <w:rFonts w:ascii="Times New Roman" w:hAnsi="Times New Roman"/>
          <w:lang w:val="lv-LV"/>
        </w:rPr>
      </w:pPr>
      <w:r>
        <w:rPr>
          <w:rFonts w:ascii="Times New Roman" w:hAnsi="Times New Roman"/>
          <w:lang w:val="lv-LV"/>
        </w:rPr>
        <w:t>Būvnieka</w:t>
      </w:r>
      <w:r w:rsidR="007B65D6" w:rsidRPr="004B1774">
        <w:rPr>
          <w:rFonts w:ascii="Times New Roman" w:hAnsi="Times New Roman"/>
          <w:lang w:val="lv-LV"/>
        </w:rPr>
        <w:t>m jānodrošina</w:t>
      </w:r>
      <w:r w:rsidR="00F71C6A" w:rsidRPr="004B1774">
        <w:rPr>
          <w:rFonts w:ascii="Times New Roman" w:hAnsi="Times New Roman"/>
          <w:lang w:val="lv-LV"/>
        </w:rPr>
        <w:t xml:space="preserve"> </w:t>
      </w:r>
      <w:r w:rsidR="007B65D6" w:rsidRPr="004B1774">
        <w:rPr>
          <w:rFonts w:ascii="Times New Roman" w:hAnsi="Times New Roman"/>
          <w:lang w:val="lv-LV"/>
        </w:rPr>
        <w:t>cauruļvadu video</w:t>
      </w:r>
      <w:r w:rsidR="005169AD" w:rsidRPr="004B1774">
        <w:rPr>
          <w:rFonts w:ascii="Times New Roman" w:hAnsi="Times New Roman"/>
          <w:lang w:val="lv-LV"/>
        </w:rPr>
        <w:t xml:space="preserve"> </w:t>
      </w:r>
      <w:r w:rsidR="007B65D6" w:rsidRPr="004B1774">
        <w:rPr>
          <w:rFonts w:ascii="Times New Roman" w:hAnsi="Times New Roman"/>
          <w:lang w:val="lv-LV"/>
        </w:rPr>
        <w:t xml:space="preserve">inspekciju veikšana </w:t>
      </w:r>
      <w:r w:rsidR="001D312E" w:rsidRPr="004B1774">
        <w:rPr>
          <w:rFonts w:ascii="Times New Roman" w:hAnsi="Times New Roman"/>
          <w:lang w:val="lv-LV"/>
        </w:rPr>
        <w:t>pārbūves</w:t>
      </w:r>
      <w:r w:rsidR="007B65D6" w:rsidRPr="004B1774">
        <w:rPr>
          <w:rFonts w:ascii="Times New Roman" w:hAnsi="Times New Roman"/>
          <w:lang w:val="lv-LV"/>
        </w:rPr>
        <w:t xml:space="preserve"> ietvaros izbūvētajām apakšzemes komunikācijām (</w:t>
      </w:r>
      <w:r w:rsidR="007B65D6" w:rsidRPr="00E15139">
        <w:rPr>
          <w:rFonts w:ascii="Times New Roman" w:hAnsi="Times New Roman"/>
          <w:i/>
          <w:lang w:val="lv-LV"/>
        </w:rPr>
        <w:t>sadzīves kanalizācija, lietus ūdens kanalizācija</w:t>
      </w:r>
      <w:r w:rsidR="007B65D6" w:rsidRPr="004B1774">
        <w:rPr>
          <w:rFonts w:ascii="Times New Roman" w:hAnsi="Times New Roman"/>
          <w:lang w:val="lv-LV"/>
        </w:rPr>
        <w:t xml:space="preserve">) </w:t>
      </w:r>
      <w:r w:rsidR="00404449">
        <w:rPr>
          <w:rFonts w:ascii="Times New Roman" w:hAnsi="Times New Roman"/>
          <w:lang w:val="lv-LV"/>
        </w:rPr>
        <w:t xml:space="preserve">pa posmiem ne garākiem par </w:t>
      </w:r>
      <w:r w:rsidR="007B65D6" w:rsidRPr="004B1774">
        <w:rPr>
          <w:rFonts w:ascii="Times New Roman" w:hAnsi="Times New Roman"/>
          <w:lang w:val="lv-LV"/>
        </w:rPr>
        <w:t>200m</w:t>
      </w:r>
      <w:r w:rsidR="00404449">
        <w:rPr>
          <w:rFonts w:ascii="Times New Roman" w:hAnsi="Times New Roman"/>
          <w:lang w:val="lv-LV"/>
        </w:rPr>
        <w:t xml:space="preserve"> (</w:t>
      </w:r>
      <w:r w:rsidR="00404449" w:rsidRPr="00404449">
        <w:rPr>
          <w:rFonts w:ascii="Times New Roman" w:hAnsi="Times New Roman"/>
          <w:i/>
          <w:lang w:val="lv-LV"/>
        </w:rPr>
        <w:t>divi simti</w:t>
      </w:r>
      <w:r w:rsidR="00404449" w:rsidRPr="000F1D58">
        <w:rPr>
          <w:rFonts w:ascii="Times New Roman" w:hAnsi="Times New Roman"/>
          <w:i/>
          <w:lang w:val="lv-LV"/>
        </w:rPr>
        <w:t xml:space="preserve"> metri</w:t>
      </w:r>
      <w:r w:rsidR="00DA43AF">
        <w:rPr>
          <w:rFonts w:ascii="Times New Roman" w:hAnsi="Times New Roman"/>
          <w:lang w:val="lv-LV"/>
        </w:rPr>
        <w:t>)</w:t>
      </w:r>
      <w:r w:rsidR="007B65D6" w:rsidRPr="004B1774">
        <w:rPr>
          <w:rFonts w:ascii="Times New Roman" w:hAnsi="Times New Roman"/>
          <w:lang w:val="lv-LV"/>
        </w:rPr>
        <w:t>. Ar Būvuzraugu saskaņoti videoinspekcijas rezultāti jāiesniedz Pasūtītājam un tie kalpo par pamatu cauruļvadu izbūves darbu pieņemšanai.</w:t>
      </w:r>
    </w:p>
    <w:p w:rsidR="006E78A4" w:rsidRPr="004B1774" w:rsidRDefault="006E78A4" w:rsidP="00B06462">
      <w:pPr>
        <w:tabs>
          <w:tab w:val="left" w:pos="982"/>
          <w:tab w:val="left" w:pos="1701"/>
          <w:tab w:val="left" w:pos="5112"/>
          <w:tab w:val="left" w:pos="5688"/>
        </w:tabs>
        <w:jc w:val="both"/>
        <w:rPr>
          <w:sz w:val="22"/>
          <w:szCs w:val="22"/>
          <w:shd w:val="clear" w:color="auto" w:fill="FFFF00"/>
          <w:lang w:val="lv-LV"/>
        </w:rPr>
      </w:pPr>
    </w:p>
    <w:p w:rsidR="006E78A4" w:rsidRPr="004B1774" w:rsidRDefault="006E78A4" w:rsidP="00365C02">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PRECES</w:t>
      </w:r>
      <w:r w:rsidR="00DB12EF" w:rsidRPr="004B1774">
        <w:rPr>
          <w:b/>
          <w:bCs/>
          <w:sz w:val="22"/>
          <w:szCs w:val="22"/>
          <w:lang w:val="lv-LV"/>
        </w:rPr>
        <w:t>,</w:t>
      </w:r>
      <w:r w:rsidRPr="004B1774">
        <w:rPr>
          <w:b/>
          <w:bCs/>
          <w:sz w:val="22"/>
          <w:szCs w:val="22"/>
          <w:lang w:val="lv-LV"/>
        </w:rPr>
        <w:t xml:space="preserve"> MATERIĀLI UN UZMĒRĪŠANA</w:t>
      </w:r>
    </w:p>
    <w:p w:rsidR="006E78A4" w:rsidRPr="0033647F" w:rsidRDefault="006E78A4" w:rsidP="00B62D73">
      <w:pPr>
        <w:pStyle w:val="Sarakstarindkopa"/>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sidRPr="006B7FAC">
        <w:rPr>
          <w:rFonts w:ascii="Times New Roman" w:hAnsi="Times New Roman"/>
          <w:lang w:val="lv-LV"/>
        </w:rPr>
        <w:t xml:space="preserve">Visām precēm un materiāliem, kas tiks pielietoti </w:t>
      </w:r>
      <w:r w:rsidR="006737F5" w:rsidRPr="006B7FAC">
        <w:rPr>
          <w:rFonts w:ascii="Times New Roman" w:hAnsi="Times New Roman"/>
          <w:lang w:val="lv-LV"/>
        </w:rPr>
        <w:t>Būvdarbos</w:t>
      </w:r>
      <w:r w:rsidRPr="006B7FAC">
        <w:rPr>
          <w:rFonts w:ascii="Times New Roman" w:hAnsi="Times New Roman"/>
          <w:lang w:val="lv-LV"/>
        </w:rPr>
        <w:t xml:space="preserve">, jābūt jauniem un nelietotiem, kā arī jāatbilst normatīvajos </w:t>
      </w:r>
      <w:r w:rsidRPr="0033647F">
        <w:rPr>
          <w:rFonts w:ascii="Times New Roman" w:hAnsi="Times New Roman"/>
          <w:lang w:val="lv-LV"/>
        </w:rPr>
        <w:t xml:space="preserve">aktos un </w:t>
      </w:r>
      <w:r w:rsidR="00402261" w:rsidRPr="0033647F">
        <w:rPr>
          <w:rFonts w:ascii="Times New Roman" w:hAnsi="Times New Roman"/>
          <w:lang w:val="lv-LV"/>
        </w:rPr>
        <w:t>Tehniskajā</w:t>
      </w:r>
      <w:r w:rsidR="00BD72E8" w:rsidRPr="0033647F">
        <w:rPr>
          <w:rFonts w:ascii="Times New Roman" w:hAnsi="Times New Roman"/>
          <w:lang w:val="lv-LV"/>
        </w:rPr>
        <w:t xml:space="preserve"> dokumentācijā</w:t>
      </w:r>
      <w:r w:rsidRPr="0033647F">
        <w:rPr>
          <w:rFonts w:ascii="Times New Roman" w:hAnsi="Times New Roman"/>
          <w:lang w:val="lv-LV"/>
        </w:rPr>
        <w:t xml:space="preserve"> noteiktajām prasībām.</w:t>
      </w:r>
    </w:p>
    <w:p w:rsidR="006E78A4" w:rsidRPr="006B7FAC" w:rsidRDefault="00D979A6" w:rsidP="00365C02">
      <w:pPr>
        <w:pStyle w:val="Sarakstarindkopa"/>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sidRPr="0033647F">
        <w:rPr>
          <w:rFonts w:ascii="Times New Roman" w:hAnsi="Times New Roman"/>
          <w:lang w:val="lv-LV"/>
        </w:rPr>
        <w:t>Būvd</w:t>
      </w:r>
      <w:r w:rsidR="006E78A4" w:rsidRPr="0033647F">
        <w:rPr>
          <w:rFonts w:ascii="Times New Roman" w:hAnsi="Times New Roman"/>
          <w:lang w:val="lv-LV"/>
        </w:rPr>
        <w:t>arb</w:t>
      </w:r>
      <w:r w:rsidRPr="0033647F">
        <w:rPr>
          <w:rFonts w:ascii="Times New Roman" w:hAnsi="Times New Roman"/>
          <w:lang w:val="lv-LV"/>
        </w:rPr>
        <w:t>u</w:t>
      </w:r>
      <w:r w:rsidR="006E78A4" w:rsidRPr="0033647F">
        <w:rPr>
          <w:rFonts w:ascii="Times New Roman" w:hAnsi="Times New Roman"/>
          <w:lang w:val="lv-LV"/>
        </w:rPr>
        <w:t xml:space="preserve"> izpildes gaitā atgūtie materiāli (</w:t>
      </w:r>
      <w:r w:rsidR="006E78A4" w:rsidRPr="0033647F">
        <w:rPr>
          <w:rFonts w:ascii="Times New Roman" w:hAnsi="Times New Roman"/>
          <w:i/>
          <w:lang w:val="lv-LV"/>
        </w:rPr>
        <w:t>bruģakmeņi, aku detaļas, metāla konstrukcijas, ceļa zīmes</w:t>
      </w:r>
      <w:r w:rsidRPr="0033647F">
        <w:rPr>
          <w:rFonts w:ascii="Times New Roman" w:hAnsi="Times New Roman"/>
          <w:i/>
          <w:lang w:val="lv-LV"/>
        </w:rPr>
        <w:t xml:space="preserve">, grunts </w:t>
      </w:r>
      <w:r w:rsidR="006E78A4" w:rsidRPr="0033647F">
        <w:rPr>
          <w:rFonts w:ascii="Times New Roman" w:hAnsi="Times New Roman"/>
          <w:i/>
          <w:lang w:val="lv-LV"/>
        </w:rPr>
        <w:t xml:space="preserve"> u.c.</w:t>
      </w:r>
      <w:r w:rsidR="006E78A4" w:rsidRPr="0033647F">
        <w:rPr>
          <w:rFonts w:ascii="Times New Roman" w:hAnsi="Times New Roman"/>
          <w:lang w:val="lv-LV"/>
        </w:rPr>
        <w:t>) ir Pasūtītāja īpašums</w:t>
      </w:r>
      <w:r w:rsidR="00244414" w:rsidRPr="0033647F">
        <w:rPr>
          <w:rFonts w:ascii="Times New Roman" w:hAnsi="Times New Roman"/>
          <w:lang w:val="lv-LV"/>
        </w:rPr>
        <w:t>.</w:t>
      </w:r>
      <w:r w:rsidR="006E78A4" w:rsidRPr="006B7FAC">
        <w:rPr>
          <w:rFonts w:ascii="Times New Roman" w:hAnsi="Times New Roman"/>
          <w:lang w:val="lv-LV"/>
        </w:rPr>
        <w:t xml:space="preserve"> </w:t>
      </w:r>
      <w:r w:rsidR="00244414" w:rsidRPr="006B7FAC">
        <w:rPr>
          <w:rFonts w:ascii="Times New Roman" w:hAnsi="Times New Roman"/>
          <w:lang w:val="lv-LV"/>
        </w:rPr>
        <w:t>P</w:t>
      </w:r>
      <w:r w:rsidR="006E78A4" w:rsidRPr="006B7FAC">
        <w:rPr>
          <w:rFonts w:ascii="Times New Roman" w:hAnsi="Times New Roman"/>
          <w:lang w:val="lv-LV"/>
        </w:rPr>
        <w:t xml:space="preserve">ēc Pasūtītāja pieprasījuma </w:t>
      </w:r>
      <w:r w:rsidR="00244414" w:rsidRPr="006B7FAC">
        <w:rPr>
          <w:rFonts w:ascii="Times New Roman" w:hAnsi="Times New Roman"/>
          <w:lang w:val="lv-LV"/>
        </w:rPr>
        <w:t>ti</w:t>
      </w:r>
      <w:r w:rsidR="004B1774" w:rsidRPr="006B7FAC">
        <w:rPr>
          <w:rFonts w:ascii="Times New Roman" w:hAnsi="Times New Roman"/>
          <w:lang w:val="lv-LV"/>
        </w:rPr>
        <w:t>e</w:t>
      </w:r>
      <w:r w:rsidR="00244414" w:rsidRPr="006B7FAC">
        <w:rPr>
          <w:rFonts w:ascii="Times New Roman" w:hAnsi="Times New Roman"/>
          <w:lang w:val="lv-LV"/>
        </w:rPr>
        <w:t xml:space="preserve"> </w:t>
      </w:r>
      <w:r w:rsidR="00A414A9" w:rsidRPr="00A414A9">
        <w:rPr>
          <w:rFonts w:ascii="Times New Roman" w:hAnsi="Times New Roman"/>
          <w:lang w:val="lv-LV"/>
        </w:rPr>
        <w:t xml:space="preserve">bez grunts vai citu materiālu piemaisījumiem </w:t>
      </w:r>
      <w:r w:rsidR="004B1774" w:rsidRPr="006B7FAC">
        <w:rPr>
          <w:rFonts w:ascii="Times New Roman" w:hAnsi="Times New Roman"/>
          <w:lang w:val="lv-LV"/>
        </w:rPr>
        <w:t>jā</w:t>
      </w:r>
      <w:r w:rsidR="006E78A4" w:rsidRPr="006B7FAC">
        <w:rPr>
          <w:rFonts w:ascii="Times New Roman" w:hAnsi="Times New Roman"/>
          <w:lang w:val="lv-LV"/>
        </w:rPr>
        <w:t xml:space="preserve">nogādā uz </w:t>
      </w:r>
      <w:r w:rsidR="004B1774" w:rsidRPr="006B7FAC">
        <w:rPr>
          <w:rFonts w:ascii="Times New Roman" w:hAnsi="Times New Roman"/>
          <w:lang w:val="lv-LV"/>
        </w:rPr>
        <w:t xml:space="preserve">Pasūtītāja </w:t>
      </w:r>
      <w:r w:rsidR="006E78A4" w:rsidRPr="006B7FAC">
        <w:rPr>
          <w:rFonts w:ascii="Times New Roman" w:hAnsi="Times New Roman"/>
          <w:lang w:val="lv-LV"/>
        </w:rPr>
        <w:t xml:space="preserve">norādīto </w:t>
      </w:r>
      <w:r w:rsidR="006E78A4" w:rsidRPr="00024723">
        <w:rPr>
          <w:rFonts w:ascii="Times New Roman" w:hAnsi="Times New Roman"/>
          <w:lang w:val="lv-LV"/>
        </w:rPr>
        <w:t xml:space="preserve">vietu </w:t>
      </w:r>
      <w:r w:rsidR="006E78A4" w:rsidRPr="006B7FAC">
        <w:rPr>
          <w:rFonts w:ascii="Times New Roman" w:hAnsi="Times New Roman"/>
          <w:lang w:val="lv-LV"/>
        </w:rPr>
        <w:t>Liepājas pilsētas robežās, ja sapulcēs nav lemts savādāk. Piegādājot bruģakmeni tam jābūt šķirotam (</w:t>
      </w:r>
      <w:r w:rsidR="006E78A4" w:rsidRPr="006B7FAC">
        <w:rPr>
          <w:rFonts w:ascii="Times New Roman" w:hAnsi="Times New Roman"/>
          <w:i/>
          <w:lang w:val="lv-LV"/>
        </w:rPr>
        <w:t>atsevišķi kaltais, apaļais, betona, ceļa apmales</w:t>
      </w:r>
      <w:r w:rsidR="006E78A4" w:rsidRPr="006B7FAC">
        <w:rPr>
          <w:rFonts w:ascii="Times New Roman" w:hAnsi="Times New Roman"/>
          <w:lang w:val="lv-LV"/>
        </w:rPr>
        <w:t xml:space="preserve">). Par atgūto materiālu piegādi atsevišķa samaksa netiek veikta. </w:t>
      </w:r>
    </w:p>
    <w:p w:rsidR="006E78A4" w:rsidRPr="00DB0EEC" w:rsidRDefault="002A1FBE" w:rsidP="00B62D73">
      <w:pPr>
        <w:pStyle w:val="Sarakstarindkopa"/>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sidRPr="00DB0EEC">
        <w:rPr>
          <w:rFonts w:ascii="Times New Roman" w:hAnsi="Times New Roman"/>
          <w:lang w:val="lv-LV"/>
        </w:rPr>
        <w:t xml:space="preserve">Pasūtītājam nevajadzīgos atgūtos materiālus </w:t>
      </w:r>
      <w:r w:rsidR="00681702" w:rsidRPr="00DB0EEC">
        <w:rPr>
          <w:rFonts w:ascii="Times New Roman" w:hAnsi="Times New Roman"/>
          <w:lang w:val="lv-LV"/>
        </w:rPr>
        <w:t>Būvnieks</w:t>
      </w:r>
      <w:r w:rsidR="006E78A4" w:rsidRPr="00DB0EEC">
        <w:rPr>
          <w:rFonts w:ascii="Times New Roman" w:hAnsi="Times New Roman"/>
          <w:lang w:val="lv-LV"/>
        </w:rPr>
        <w:t xml:space="preserve"> nogādā uz savu atbērtni vai </w:t>
      </w:r>
      <w:r w:rsidRPr="00DB0EEC">
        <w:rPr>
          <w:rFonts w:ascii="Times New Roman" w:hAnsi="Times New Roman"/>
          <w:lang w:val="lv-LV"/>
        </w:rPr>
        <w:t>veic to</w:t>
      </w:r>
      <w:r w:rsidR="006E78A4" w:rsidRPr="00DB0EEC">
        <w:rPr>
          <w:rFonts w:ascii="Times New Roman" w:hAnsi="Times New Roman"/>
          <w:lang w:val="lv-LV"/>
        </w:rPr>
        <w:t xml:space="preserve"> utilizāciju, par kuru izmaksas sedz </w:t>
      </w:r>
      <w:r w:rsidR="00681702" w:rsidRPr="00DB0EEC">
        <w:rPr>
          <w:rFonts w:ascii="Times New Roman" w:hAnsi="Times New Roman"/>
          <w:lang w:val="lv-LV"/>
        </w:rPr>
        <w:t>Būvniek</w:t>
      </w:r>
      <w:r w:rsidR="006E78A4" w:rsidRPr="00DB0EEC">
        <w:rPr>
          <w:rFonts w:ascii="Times New Roman" w:hAnsi="Times New Roman"/>
          <w:lang w:val="lv-LV"/>
        </w:rPr>
        <w:t>s.</w:t>
      </w:r>
    </w:p>
    <w:p w:rsidR="00734698" w:rsidRPr="00402261" w:rsidRDefault="00B039A6" w:rsidP="00B62D73">
      <w:pPr>
        <w:pStyle w:val="Sarakstarindkopa"/>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sidRPr="00DB2B2E">
        <w:rPr>
          <w:rFonts w:ascii="Times New Roman" w:hAnsi="Times New Roman"/>
          <w:lang w:val="lv-LV"/>
        </w:rPr>
        <w:t xml:space="preserve">Ja Būvdarbu izpildes gaitā paredzēta koku zāģēšana, </w:t>
      </w:r>
      <w:r w:rsidRPr="00402261">
        <w:rPr>
          <w:rFonts w:ascii="Times New Roman" w:hAnsi="Times New Roman"/>
          <w:lang w:val="lv-LV"/>
        </w:rPr>
        <w:t xml:space="preserve">tad </w:t>
      </w:r>
      <w:r w:rsidR="00157990" w:rsidRPr="00402261">
        <w:rPr>
          <w:rFonts w:ascii="Times New Roman" w:hAnsi="Times New Roman"/>
          <w:lang w:val="lv-LV"/>
        </w:rPr>
        <w:t>Būvniekam</w:t>
      </w:r>
      <w:r w:rsidR="00734698" w:rsidRPr="00402261">
        <w:rPr>
          <w:rFonts w:ascii="Times New Roman" w:hAnsi="Times New Roman"/>
          <w:lang w:val="lv-LV"/>
        </w:rPr>
        <w:t xml:space="preserve"> zāģējamos kokus jāatzaro, jāsagarina </w:t>
      </w:r>
      <w:r w:rsidR="002C0621" w:rsidRPr="00402261">
        <w:rPr>
          <w:rFonts w:ascii="Times New Roman" w:hAnsi="Times New Roman"/>
          <w:lang w:val="lv-LV"/>
        </w:rPr>
        <w:t>3m</w:t>
      </w:r>
      <w:r w:rsidR="00734698" w:rsidRPr="00402261">
        <w:rPr>
          <w:rFonts w:ascii="Times New Roman" w:hAnsi="Times New Roman"/>
          <w:lang w:val="lv-LV"/>
        </w:rPr>
        <w:t xml:space="preserve"> (</w:t>
      </w:r>
      <w:r w:rsidR="00281C28" w:rsidRPr="00402261">
        <w:rPr>
          <w:rFonts w:ascii="Times New Roman" w:hAnsi="Times New Roman"/>
          <w:i/>
          <w:lang w:val="lv-LV"/>
        </w:rPr>
        <w:t>trīs metru</w:t>
      </w:r>
      <w:r w:rsidR="002C0621" w:rsidRPr="00402261">
        <w:rPr>
          <w:rFonts w:ascii="Times New Roman" w:hAnsi="Times New Roman"/>
          <w:lang w:val="lv-LV"/>
        </w:rPr>
        <w:t>)</w:t>
      </w:r>
      <w:r w:rsidR="00281C28" w:rsidRPr="00402261">
        <w:rPr>
          <w:rFonts w:ascii="Times New Roman" w:hAnsi="Times New Roman"/>
          <w:lang w:val="lv-LV"/>
        </w:rPr>
        <w:t xml:space="preserve"> </w:t>
      </w:r>
      <w:r w:rsidR="00734698" w:rsidRPr="00402261">
        <w:rPr>
          <w:rFonts w:ascii="Times New Roman" w:hAnsi="Times New Roman"/>
          <w:lang w:val="lv-LV"/>
        </w:rPr>
        <w:t xml:space="preserve">garumā un jānogādā Liepājas pilsētās pašvaldības iestādes “Komunālā pārvalde” noliktavā Ezermalas ielā 9b, Liepājā. </w:t>
      </w:r>
    </w:p>
    <w:p w:rsidR="006E78A4" w:rsidRPr="0033647F" w:rsidRDefault="00681702" w:rsidP="00B62D73">
      <w:pPr>
        <w:pStyle w:val="Sarakstarindkopa"/>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6B7FAC">
        <w:rPr>
          <w:rFonts w:ascii="Times New Roman" w:hAnsi="Times New Roman"/>
          <w:lang w:val="lv-LV"/>
        </w:rPr>
        <w:t xml:space="preserve">am pirms </w:t>
      </w:r>
      <w:r w:rsidR="00D979A6" w:rsidRPr="006B7FAC">
        <w:rPr>
          <w:rFonts w:ascii="Times New Roman" w:hAnsi="Times New Roman"/>
          <w:lang w:val="lv-LV"/>
        </w:rPr>
        <w:t>Būvd</w:t>
      </w:r>
      <w:r w:rsidR="006E78A4" w:rsidRPr="006B7FAC">
        <w:rPr>
          <w:rFonts w:ascii="Times New Roman" w:hAnsi="Times New Roman"/>
          <w:lang w:val="lv-LV"/>
        </w:rPr>
        <w:t>arb</w:t>
      </w:r>
      <w:r w:rsidR="00D979A6" w:rsidRPr="006B7FAC">
        <w:rPr>
          <w:rFonts w:ascii="Times New Roman" w:hAnsi="Times New Roman"/>
          <w:lang w:val="lv-LV"/>
        </w:rPr>
        <w:t>u</w:t>
      </w:r>
      <w:r w:rsidR="006E78A4" w:rsidRPr="006B7FAC">
        <w:rPr>
          <w:rFonts w:ascii="Times New Roman" w:hAnsi="Times New Roman"/>
          <w:lang w:val="lv-LV"/>
        </w:rPr>
        <w:t xml:space="preserve"> uzsākšanas, kā arī t</w:t>
      </w:r>
      <w:r w:rsidR="00376C68">
        <w:rPr>
          <w:rFonts w:ascii="Times New Roman" w:hAnsi="Times New Roman"/>
          <w:lang w:val="lv-LV"/>
        </w:rPr>
        <w:t>o</w:t>
      </w:r>
      <w:r w:rsidR="006E78A4" w:rsidRPr="006B7FAC">
        <w:rPr>
          <w:rFonts w:ascii="Times New Roman" w:hAnsi="Times New Roman"/>
          <w:lang w:val="lv-LV"/>
        </w:rPr>
        <w:t xml:space="preserve"> laikā, jāveic uzmērīšana, augstumu, līkņu un koordināšu nospraušana, lai nodrošinātu </w:t>
      </w:r>
      <w:r w:rsidR="006737F5" w:rsidRPr="006B7FAC">
        <w:rPr>
          <w:rFonts w:ascii="Times New Roman" w:hAnsi="Times New Roman"/>
          <w:lang w:val="lv-LV"/>
        </w:rPr>
        <w:t>Būvdarbu</w:t>
      </w:r>
      <w:r w:rsidR="006E78A4" w:rsidRPr="006B7FAC">
        <w:rPr>
          <w:rFonts w:ascii="Times New Roman" w:hAnsi="Times New Roman"/>
          <w:lang w:val="lv-LV"/>
        </w:rPr>
        <w:t xml:space="preserve"> </w:t>
      </w:r>
      <w:r w:rsidR="006E78A4" w:rsidRPr="0033647F">
        <w:rPr>
          <w:rFonts w:ascii="Times New Roman" w:hAnsi="Times New Roman"/>
          <w:lang w:val="lv-LV"/>
        </w:rPr>
        <w:t xml:space="preserve">atbilstību </w:t>
      </w:r>
      <w:r w:rsidR="00402261" w:rsidRPr="0033647F">
        <w:rPr>
          <w:rFonts w:ascii="Times New Roman" w:hAnsi="Times New Roman"/>
          <w:lang w:val="lv-LV"/>
        </w:rPr>
        <w:t>Tehniskajai</w:t>
      </w:r>
      <w:r w:rsidR="00BD72E8" w:rsidRPr="0033647F">
        <w:rPr>
          <w:rFonts w:ascii="Times New Roman" w:hAnsi="Times New Roman"/>
          <w:lang w:val="lv-LV"/>
        </w:rPr>
        <w:t xml:space="preserve"> dokumentācijai</w:t>
      </w:r>
      <w:r w:rsidR="006E78A4" w:rsidRPr="0033647F">
        <w:rPr>
          <w:rFonts w:ascii="Times New Roman" w:hAnsi="Times New Roman"/>
          <w:lang w:val="lv-LV"/>
        </w:rPr>
        <w:t>, tā</w:t>
      </w:r>
      <w:r w:rsidR="00BD72E8" w:rsidRPr="0033647F">
        <w:rPr>
          <w:rFonts w:ascii="Times New Roman" w:hAnsi="Times New Roman"/>
          <w:lang w:val="lv-LV"/>
        </w:rPr>
        <w:t>s</w:t>
      </w:r>
      <w:r w:rsidR="006E78A4" w:rsidRPr="0033647F">
        <w:rPr>
          <w:rFonts w:ascii="Times New Roman" w:hAnsi="Times New Roman"/>
          <w:lang w:val="lv-LV"/>
        </w:rPr>
        <w:t xml:space="preserve"> saskaņotajām korekcijām un Pasūtītāja prasībām.</w:t>
      </w:r>
    </w:p>
    <w:p w:rsidR="006E78A4" w:rsidRPr="0033647F" w:rsidRDefault="00681702" w:rsidP="00B62D73">
      <w:pPr>
        <w:pStyle w:val="Sarakstarindkopa"/>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sidRPr="0033647F">
        <w:rPr>
          <w:rFonts w:ascii="Times New Roman" w:hAnsi="Times New Roman"/>
          <w:lang w:val="lv-LV"/>
        </w:rPr>
        <w:t>Būvniek</w:t>
      </w:r>
      <w:r w:rsidR="006E78A4" w:rsidRPr="0033647F">
        <w:rPr>
          <w:rFonts w:ascii="Times New Roman" w:hAnsi="Times New Roman"/>
          <w:lang w:val="lv-LV"/>
        </w:rPr>
        <w:t xml:space="preserve">am jāizmanto </w:t>
      </w:r>
      <w:r w:rsidR="00244414" w:rsidRPr="0033647F">
        <w:rPr>
          <w:rFonts w:ascii="Times New Roman" w:hAnsi="Times New Roman"/>
          <w:lang w:val="lv-LV"/>
        </w:rPr>
        <w:t xml:space="preserve">profesionāls </w:t>
      </w:r>
      <w:r w:rsidR="006E78A4" w:rsidRPr="0033647F">
        <w:rPr>
          <w:rFonts w:ascii="Times New Roman" w:hAnsi="Times New Roman"/>
          <w:lang w:val="lv-LV"/>
        </w:rPr>
        <w:t>personāls (</w:t>
      </w:r>
      <w:r w:rsidR="006E78A4" w:rsidRPr="0033647F">
        <w:rPr>
          <w:rFonts w:ascii="Times New Roman" w:hAnsi="Times New Roman"/>
          <w:i/>
          <w:lang w:val="lv-LV"/>
        </w:rPr>
        <w:t>vai Apakšuzņēmējs</w:t>
      </w:r>
      <w:r w:rsidR="006E78A4" w:rsidRPr="0033647F">
        <w:rPr>
          <w:rFonts w:ascii="Times New Roman" w:hAnsi="Times New Roman"/>
          <w:lang w:val="lv-LV"/>
        </w:rPr>
        <w:t>) visu nepieciešamo mērniecības un nospraušanas darbu veikšanai. Jālieto uzmērāmo darbu raksturam atbilstoši mērniecības instrumenti, kam veikta to precizitātes un tehniskās atbilstības pārbaude.</w:t>
      </w:r>
    </w:p>
    <w:p w:rsidR="006E78A4" w:rsidRPr="00113B82" w:rsidRDefault="006E78A4" w:rsidP="00365C02">
      <w:pPr>
        <w:pStyle w:val="Sarakstarindkopa"/>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sidRPr="0033647F">
        <w:rPr>
          <w:rFonts w:ascii="Times New Roman" w:hAnsi="Times New Roman"/>
          <w:lang w:val="lv-LV"/>
        </w:rPr>
        <w:t xml:space="preserve">Ja mērniecības darbu gaitā tiek atklātas neatbilstības </w:t>
      </w:r>
      <w:r w:rsidR="00402261" w:rsidRPr="00422E1B">
        <w:rPr>
          <w:rFonts w:ascii="Times New Roman" w:hAnsi="Times New Roman"/>
          <w:lang w:val="lv-LV"/>
        </w:rPr>
        <w:t>Tehniskajai</w:t>
      </w:r>
      <w:r w:rsidR="00BD72E8" w:rsidRPr="00422E1B">
        <w:rPr>
          <w:rFonts w:ascii="Times New Roman" w:hAnsi="Times New Roman"/>
          <w:lang w:val="lv-LV"/>
        </w:rPr>
        <w:t xml:space="preserve"> dokumentācijā</w:t>
      </w:r>
      <w:r w:rsidRPr="00422E1B">
        <w:rPr>
          <w:rFonts w:ascii="Times New Roman" w:hAnsi="Times New Roman"/>
          <w:lang w:val="lv-LV"/>
        </w:rPr>
        <w:t xml:space="preserve">, topogrāfisko uzmērījumu plānā vai citas problēmas, kas saistītas ar </w:t>
      </w:r>
      <w:r w:rsidR="00D979A6" w:rsidRPr="00422E1B">
        <w:rPr>
          <w:rFonts w:ascii="Times New Roman" w:hAnsi="Times New Roman"/>
          <w:lang w:val="lv-LV"/>
        </w:rPr>
        <w:t>Būvd</w:t>
      </w:r>
      <w:r w:rsidRPr="00422E1B">
        <w:rPr>
          <w:rFonts w:ascii="Times New Roman" w:hAnsi="Times New Roman"/>
          <w:lang w:val="lv-LV"/>
        </w:rPr>
        <w:t>arb</w:t>
      </w:r>
      <w:r w:rsidR="00D979A6" w:rsidRPr="00422E1B">
        <w:rPr>
          <w:rFonts w:ascii="Times New Roman" w:hAnsi="Times New Roman"/>
          <w:lang w:val="lv-LV"/>
        </w:rPr>
        <w:t>u</w:t>
      </w:r>
      <w:r w:rsidRPr="00422E1B">
        <w:rPr>
          <w:rFonts w:ascii="Times New Roman" w:hAnsi="Times New Roman"/>
          <w:lang w:val="lv-LV"/>
        </w:rPr>
        <w:t xml:space="preserve"> veikšanu un var ietekmēt </w:t>
      </w:r>
      <w:r w:rsidR="00D979A6" w:rsidRPr="00422E1B">
        <w:rPr>
          <w:rFonts w:ascii="Times New Roman" w:hAnsi="Times New Roman"/>
          <w:lang w:val="lv-LV"/>
        </w:rPr>
        <w:t>Būvd</w:t>
      </w:r>
      <w:r w:rsidRPr="00422E1B">
        <w:rPr>
          <w:rFonts w:ascii="Times New Roman" w:hAnsi="Times New Roman"/>
          <w:lang w:val="lv-LV"/>
        </w:rPr>
        <w:t>arb</w:t>
      </w:r>
      <w:r w:rsidR="00D979A6" w:rsidRPr="00422E1B">
        <w:rPr>
          <w:rFonts w:ascii="Times New Roman" w:hAnsi="Times New Roman"/>
          <w:lang w:val="lv-LV"/>
        </w:rPr>
        <w:t>u</w:t>
      </w:r>
      <w:r w:rsidRPr="00422E1B">
        <w:rPr>
          <w:rFonts w:ascii="Times New Roman" w:hAnsi="Times New Roman"/>
          <w:lang w:val="lv-LV"/>
        </w:rPr>
        <w:t xml:space="preserve"> kvalitāti vai izmaksas, par to nekavējoties jāinformē Pasūtītājs</w:t>
      </w:r>
      <w:r w:rsidR="00244414" w:rsidRPr="00422E1B">
        <w:rPr>
          <w:rFonts w:ascii="Times New Roman" w:hAnsi="Times New Roman"/>
          <w:lang w:val="lv-LV"/>
        </w:rPr>
        <w:t xml:space="preserve">, </w:t>
      </w:r>
      <w:r w:rsidR="0018222D" w:rsidRPr="00422E1B">
        <w:rPr>
          <w:rFonts w:ascii="Times New Roman" w:hAnsi="Times New Roman"/>
          <w:lang w:val="lv-LV"/>
        </w:rPr>
        <w:t>nosūtot informāciju</w:t>
      </w:r>
      <w:r w:rsidR="00244414" w:rsidRPr="00422E1B">
        <w:rPr>
          <w:rFonts w:ascii="Times New Roman" w:hAnsi="Times New Roman"/>
          <w:lang w:val="lv-LV"/>
        </w:rPr>
        <w:t xml:space="preserve"> uz </w:t>
      </w:r>
      <w:r w:rsidR="004B7B93" w:rsidRPr="00422E1B">
        <w:rPr>
          <w:rFonts w:ascii="Times New Roman" w:hAnsi="Times New Roman"/>
          <w:lang w:val="lv-LV"/>
        </w:rPr>
        <w:t>Līgum</w:t>
      </w:r>
      <w:r w:rsidR="0035065B" w:rsidRPr="00422E1B">
        <w:rPr>
          <w:rFonts w:ascii="Times New Roman" w:hAnsi="Times New Roman"/>
          <w:lang w:val="lv-LV"/>
        </w:rPr>
        <w:t>a</w:t>
      </w:r>
      <w:r w:rsidR="004B7B93" w:rsidRPr="00422E1B">
        <w:rPr>
          <w:rFonts w:ascii="Times New Roman" w:hAnsi="Times New Roman"/>
          <w:lang w:val="lv-LV"/>
        </w:rPr>
        <w:t xml:space="preserve"> 2</w:t>
      </w:r>
      <w:r w:rsidR="006B7FAC" w:rsidRPr="00422E1B">
        <w:rPr>
          <w:rFonts w:ascii="Times New Roman" w:hAnsi="Times New Roman"/>
          <w:lang w:val="lv-LV"/>
        </w:rPr>
        <w:t>7</w:t>
      </w:r>
      <w:r w:rsidR="004B7B93" w:rsidRPr="00422E1B">
        <w:rPr>
          <w:rFonts w:ascii="Times New Roman" w:hAnsi="Times New Roman"/>
          <w:lang w:val="lv-LV"/>
        </w:rPr>
        <w:t>.</w:t>
      </w:r>
      <w:r w:rsidR="0035065B" w:rsidRPr="00422E1B">
        <w:rPr>
          <w:rFonts w:ascii="Times New Roman" w:hAnsi="Times New Roman"/>
          <w:lang w:val="lv-LV"/>
        </w:rPr>
        <w:t>1</w:t>
      </w:r>
      <w:r w:rsidR="004B7B93" w:rsidRPr="00422E1B">
        <w:rPr>
          <w:rFonts w:ascii="Times New Roman" w:hAnsi="Times New Roman"/>
          <w:lang w:val="lv-LV"/>
        </w:rPr>
        <w:t>.</w:t>
      </w:r>
      <w:r w:rsidR="0035065B" w:rsidRPr="00422E1B">
        <w:rPr>
          <w:rFonts w:ascii="Times New Roman" w:hAnsi="Times New Roman"/>
          <w:lang w:val="lv-LV"/>
        </w:rPr>
        <w:t>1.</w:t>
      </w:r>
      <w:r w:rsidR="004B7B93" w:rsidRPr="00422E1B">
        <w:rPr>
          <w:rFonts w:ascii="Times New Roman" w:hAnsi="Times New Roman"/>
          <w:lang w:val="lv-LV"/>
        </w:rPr>
        <w:t>punktā</w:t>
      </w:r>
      <w:r w:rsidR="00D30AFD" w:rsidRPr="00422E1B">
        <w:rPr>
          <w:rFonts w:ascii="Times New Roman" w:hAnsi="Times New Roman"/>
          <w:lang w:val="lv-LV"/>
        </w:rPr>
        <w:t xml:space="preserve"> norādīto</w:t>
      </w:r>
      <w:r w:rsidR="0018222D" w:rsidRPr="00422E1B">
        <w:rPr>
          <w:rFonts w:ascii="Times New Roman" w:hAnsi="Times New Roman"/>
          <w:lang w:val="lv-LV"/>
        </w:rPr>
        <w:t xml:space="preserve"> </w:t>
      </w:r>
      <w:r w:rsidR="008623E5" w:rsidRPr="00422E1B">
        <w:rPr>
          <w:rFonts w:ascii="Times New Roman" w:hAnsi="Times New Roman"/>
          <w:lang w:val="lv-LV"/>
        </w:rPr>
        <w:t xml:space="preserve">Projekta vadītāja </w:t>
      </w:r>
      <w:r w:rsidR="00D30AFD" w:rsidRPr="00422E1B">
        <w:rPr>
          <w:rFonts w:ascii="Times New Roman" w:hAnsi="Times New Roman"/>
          <w:lang w:val="lv-LV"/>
        </w:rPr>
        <w:t>e-pastu</w:t>
      </w:r>
      <w:r w:rsidR="00D30AFD" w:rsidRPr="00113B82">
        <w:rPr>
          <w:rFonts w:ascii="Times New Roman" w:hAnsi="Times New Roman"/>
          <w:lang w:val="lv-LV"/>
        </w:rPr>
        <w:t>.</w:t>
      </w:r>
    </w:p>
    <w:p w:rsidR="006E78A4" w:rsidRPr="004B1774" w:rsidRDefault="00681702" w:rsidP="00365C02">
      <w:pPr>
        <w:pStyle w:val="Sarakstarindkopa"/>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s ir pilnībā atbildīgs par nospraušanas</w:t>
      </w:r>
      <w:r w:rsidR="005E1EF4" w:rsidRPr="00024723">
        <w:rPr>
          <w:rFonts w:ascii="Times New Roman" w:hAnsi="Times New Roman"/>
          <w:lang w:val="lv-LV"/>
        </w:rPr>
        <w:t xml:space="preserve"> un</w:t>
      </w:r>
      <w:r w:rsidR="006E78A4" w:rsidRPr="004B1774">
        <w:rPr>
          <w:rFonts w:ascii="Times New Roman" w:hAnsi="Times New Roman"/>
          <w:lang w:val="lv-LV"/>
        </w:rPr>
        <w:t xml:space="preserve"> citu mērniecības darbu precizitāti</w:t>
      </w:r>
      <w:r w:rsidR="005E1EF4" w:rsidRPr="00024723">
        <w:rPr>
          <w:rFonts w:ascii="Times New Roman" w:hAnsi="Times New Roman"/>
          <w:lang w:val="lv-LV"/>
        </w:rPr>
        <w:t>, kā arī</w:t>
      </w:r>
      <w:r w:rsidR="006E78A4" w:rsidRPr="004B1774">
        <w:rPr>
          <w:rFonts w:ascii="Times New Roman" w:hAnsi="Times New Roman"/>
          <w:lang w:val="lv-LV"/>
        </w:rPr>
        <w:t xml:space="preserve"> par jebkuru nosprausto punktu saglabāšanu un atjaunošanu.</w:t>
      </w:r>
    </w:p>
    <w:p w:rsidR="006E78A4" w:rsidRPr="004B1774" w:rsidRDefault="00681702" w:rsidP="00365C02">
      <w:pPr>
        <w:pStyle w:val="Sarakstarindkopa"/>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am jānodrošina Būvuzraugs ar praktisku palīdzību kontrolmērījumu veikšanai, ieskaitot darbaspēku (</w:t>
      </w:r>
      <w:r w:rsidR="006E78A4" w:rsidRPr="00072CBE">
        <w:rPr>
          <w:rFonts w:ascii="Times New Roman" w:hAnsi="Times New Roman"/>
          <w:i/>
          <w:lang w:val="lv-LV"/>
        </w:rPr>
        <w:t>palīgu</w:t>
      </w:r>
      <w:r w:rsidR="006E78A4" w:rsidRPr="004B1774">
        <w:rPr>
          <w:rFonts w:ascii="Times New Roman" w:hAnsi="Times New Roman"/>
          <w:lang w:val="lv-LV"/>
        </w:rPr>
        <w:t>) un sīkus palīglīdzekļus (</w:t>
      </w:r>
      <w:r w:rsidR="006E78A4" w:rsidRPr="00072CBE">
        <w:rPr>
          <w:rFonts w:ascii="Times New Roman" w:hAnsi="Times New Roman"/>
          <w:i/>
          <w:lang w:val="lv-LV"/>
        </w:rPr>
        <w:t>piemēram, mietiņus</w:t>
      </w:r>
      <w:r w:rsidR="006E78A4" w:rsidRPr="004B1774">
        <w:rPr>
          <w:rFonts w:ascii="Times New Roman" w:hAnsi="Times New Roman"/>
          <w:lang w:val="lv-LV"/>
        </w:rPr>
        <w:t>).</w:t>
      </w:r>
    </w:p>
    <w:p w:rsidR="006B7FAC" w:rsidRPr="00072CBE" w:rsidRDefault="006B7FAC" w:rsidP="00072CBE">
      <w:pPr>
        <w:pStyle w:val="Sarakstarindkopa"/>
        <w:tabs>
          <w:tab w:val="left" w:pos="554"/>
          <w:tab w:val="left" w:pos="1142"/>
        </w:tabs>
        <w:autoSpaceDE w:val="0"/>
        <w:spacing w:after="0" w:line="240" w:lineRule="auto"/>
        <w:ind w:left="567"/>
        <w:jc w:val="both"/>
        <w:rPr>
          <w:rFonts w:ascii="Times New Roman" w:hAnsi="Times New Roman"/>
          <w:lang w:val="lv-LV"/>
        </w:rPr>
      </w:pPr>
    </w:p>
    <w:p w:rsidR="006E78A4" w:rsidRPr="00072CBE" w:rsidRDefault="002D22CA" w:rsidP="008C296E">
      <w:pPr>
        <w:numPr>
          <w:ilvl w:val="0"/>
          <w:numId w:val="14"/>
        </w:numPr>
        <w:shd w:val="clear" w:color="auto" w:fill="FFFFFF"/>
        <w:tabs>
          <w:tab w:val="left" w:pos="0"/>
        </w:tabs>
        <w:autoSpaceDE w:val="0"/>
        <w:jc w:val="center"/>
        <w:rPr>
          <w:b/>
          <w:bCs/>
          <w:sz w:val="22"/>
          <w:szCs w:val="22"/>
          <w:lang w:val="lv-LV"/>
        </w:rPr>
      </w:pPr>
      <w:r w:rsidRPr="00072CBE">
        <w:rPr>
          <w:b/>
          <w:bCs/>
          <w:sz w:val="22"/>
          <w:szCs w:val="22"/>
          <w:lang w:val="lv-LV"/>
        </w:rPr>
        <w:t>DARB</w:t>
      </w:r>
      <w:r w:rsidR="00706EA8">
        <w:rPr>
          <w:b/>
          <w:bCs/>
          <w:sz w:val="22"/>
          <w:szCs w:val="22"/>
          <w:lang w:val="lv-LV"/>
        </w:rPr>
        <w:t>U</w:t>
      </w:r>
      <w:r w:rsidRPr="00072CBE">
        <w:rPr>
          <w:b/>
          <w:bCs/>
          <w:sz w:val="22"/>
          <w:szCs w:val="22"/>
          <w:lang w:val="lv-LV"/>
        </w:rPr>
        <w:t xml:space="preserve"> VEIKŠANAS PROJEKTS</w:t>
      </w:r>
    </w:p>
    <w:p w:rsidR="00B5664D" w:rsidRPr="00072CBE" w:rsidRDefault="00B5664D" w:rsidP="00B62D73">
      <w:pPr>
        <w:pStyle w:val="Sarakstarindkopa"/>
        <w:numPr>
          <w:ilvl w:val="1"/>
          <w:numId w:val="9"/>
        </w:numPr>
        <w:tabs>
          <w:tab w:val="left" w:pos="554"/>
          <w:tab w:val="left" w:pos="1142"/>
        </w:tabs>
        <w:autoSpaceDE w:val="0"/>
        <w:spacing w:after="0" w:line="240" w:lineRule="auto"/>
        <w:ind w:left="567" w:hanging="567"/>
        <w:jc w:val="both"/>
        <w:rPr>
          <w:rFonts w:ascii="Times New Roman" w:hAnsi="Times New Roman"/>
          <w:lang w:val="lv-LV"/>
        </w:rPr>
      </w:pPr>
      <w:r w:rsidRPr="00072CBE">
        <w:rPr>
          <w:rFonts w:ascii="Times New Roman" w:hAnsi="Times New Roman"/>
          <w:lang w:val="lv-LV"/>
        </w:rPr>
        <w:t>Darb</w:t>
      </w:r>
      <w:r w:rsidR="00706EA8">
        <w:rPr>
          <w:rFonts w:ascii="Times New Roman" w:hAnsi="Times New Roman"/>
          <w:lang w:val="lv-LV"/>
        </w:rPr>
        <w:t>u</w:t>
      </w:r>
      <w:r w:rsidRPr="00072CBE">
        <w:rPr>
          <w:rFonts w:ascii="Times New Roman" w:hAnsi="Times New Roman"/>
          <w:lang w:val="lv-LV"/>
        </w:rPr>
        <w:t xml:space="preserve"> veikšanas </w:t>
      </w:r>
      <w:r w:rsidRPr="00113B82">
        <w:rPr>
          <w:rFonts w:ascii="Times New Roman" w:hAnsi="Times New Roman"/>
          <w:lang w:val="lv-LV"/>
        </w:rPr>
        <w:t xml:space="preserve">projekts iesniedzams </w:t>
      </w:r>
      <w:r w:rsidR="0018222D" w:rsidRPr="00113B82">
        <w:rPr>
          <w:rFonts w:ascii="Times New Roman" w:hAnsi="Times New Roman"/>
          <w:lang w:val="lv-LV"/>
        </w:rPr>
        <w:t>drukātā</w:t>
      </w:r>
      <w:r w:rsidRPr="00113B82">
        <w:rPr>
          <w:rFonts w:ascii="Times New Roman" w:hAnsi="Times New Roman"/>
          <w:lang w:val="lv-LV"/>
        </w:rPr>
        <w:t xml:space="preserve"> formātā</w:t>
      </w:r>
      <w:r w:rsidR="00072CBE" w:rsidRPr="00113B82">
        <w:rPr>
          <w:rFonts w:ascii="Times New Roman" w:hAnsi="Times New Roman"/>
          <w:lang w:val="lv-LV"/>
        </w:rPr>
        <w:t xml:space="preserve"> un</w:t>
      </w:r>
      <w:r w:rsidRPr="00113B82">
        <w:rPr>
          <w:rFonts w:ascii="Times New Roman" w:hAnsi="Times New Roman"/>
          <w:lang w:val="lv-LV"/>
        </w:rPr>
        <w:t xml:space="preserve"> </w:t>
      </w:r>
      <w:r w:rsidR="005E1EF4" w:rsidRPr="00113B82">
        <w:rPr>
          <w:rFonts w:ascii="Times New Roman" w:hAnsi="Times New Roman"/>
          <w:lang w:val="lv-LV"/>
        </w:rPr>
        <w:t xml:space="preserve">elektroniski </w:t>
      </w:r>
      <w:r w:rsidR="00072CBE" w:rsidRPr="00113B82">
        <w:rPr>
          <w:rFonts w:ascii="Times New Roman" w:hAnsi="Times New Roman"/>
          <w:lang w:val="lv-LV"/>
        </w:rPr>
        <w:t>*.</w:t>
      </w:r>
      <w:r w:rsidR="00072CBE" w:rsidRPr="00113B82">
        <w:rPr>
          <w:rFonts w:ascii="Times New Roman" w:hAnsi="Times New Roman"/>
          <w:i/>
          <w:lang w:val="lv-LV"/>
        </w:rPr>
        <w:t>doc</w:t>
      </w:r>
      <w:r w:rsidRPr="00113B82">
        <w:rPr>
          <w:rFonts w:ascii="Times New Roman" w:hAnsi="Times New Roman"/>
          <w:lang w:val="lv-LV"/>
        </w:rPr>
        <w:t xml:space="preserve"> vai </w:t>
      </w:r>
      <w:r w:rsidR="00072CBE" w:rsidRPr="00113B82">
        <w:rPr>
          <w:rFonts w:ascii="Times New Roman" w:hAnsi="Times New Roman"/>
          <w:lang w:val="lv-LV"/>
        </w:rPr>
        <w:t>*.</w:t>
      </w:r>
      <w:r w:rsidR="00072CBE" w:rsidRPr="00113B82">
        <w:rPr>
          <w:rFonts w:ascii="Times New Roman" w:hAnsi="Times New Roman"/>
          <w:i/>
          <w:lang w:val="lv-LV"/>
        </w:rPr>
        <w:t>doc</w:t>
      </w:r>
      <w:r w:rsidRPr="00113B82">
        <w:rPr>
          <w:rFonts w:ascii="Times New Roman" w:hAnsi="Times New Roman"/>
          <w:i/>
          <w:lang w:val="lv-LV"/>
        </w:rPr>
        <w:t>x</w:t>
      </w:r>
      <w:r w:rsidRPr="00113B82">
        <w:rPr>
          <w:rFonts w:ascii="Times New Roman" w:hAnsi="Times New Roman"/>
          <w:lang w:val="lv-LV"/>
        </w:rPr>
        <w:t xml:space="preserve"> formātā nosūtot uz Līguma 2</w:t>
      </w:r>
      <w:r w:rsidR="00072CBE" w:rsidRPr="00113B82">
        <w:rPr>
          <w:rFonts w:ascii="Times New Roman" w:hAnsi="Times New Roman"/>
          <w:lang w:val="lv-LV"/>
        </w:rPr>
        <w:t>7</w:t>
      </w:r>
      <w:r w:rsidRPr="00113B82">
        <w:rPr>
          <w:rFonts w:ascii="Times New Roman" w:hAnsi="Times New Roman"/>
          <w:lang w:val="lv-LV"/>
        </w:rPr>
        <w:t>.</w:t>
      </w:r>
      <w:r w:rsidR="00072CBE" w:rsidRPr="00113B82">
        <w:rPr>
          <w:rFonts w:ascii="Times New Roman" w:hAnsi="Times New Roman"/>
          <w:lang w:val="lv-LV"/>
        </w:rPr>
        <w:t>1</w:t>
      </w:r>
      <w:r w:rsidRPr="00113B82">
        <w:rPr>
          <w:rFonts w:ascii="Times New Roman" w:hAnsi="Times New Roman"/>
          <w:lang w:val="lv-LV"/>
        </w:rPr>
        <w:t>.</w:t>
      </w:r>
      <w:r w:rsidR="00072CBE" w:rsidRPr="00113B82">
        <w:rPr>
          <w:rFonts w:ascii="Times New Roman" w:hAnsi="Times New Roman"/>
          <w:lang w:val="lv-LV"/>
        </w:rPr>
        <w:t>1.</w:t>
      </w:r>
      <w:r w:rsidRPr="00113B82">
        <w:rPr>
          <w:rFonts w:ascii="Times New Roman" w:hAnsi="Times New Roman"/>
          <w:lang w:val="lv-LV"/>
        </w:rPr>
        <w:t>punktā</w:t>
      </w:r>
      <w:r w:rsidR="00DF5585">
        <w:rPr>
          <w:rFonts w:ascii="Times New Roman" w:hAnsi="Times New Roman"/>
          <w:lang w:val="lv-LV"/>
        </w:rPr>
        <w:t xml:space="preserve"> norādīto e-pastu.</w:t>
      </w:r>
    </w:p>
    <w:p w:rsidR="00D30770" w:rsidRPr="00422E1B" w:rsidRDefault="006E78A4" w:rsidP="00B62D73">
      <w:pPr>
        <w:pStyle w:val="Sarakstarindkopa"/>
        <w:numPr>
          <w:ilvl w:val="1"/>
          <w:numId w:val="9"/>
        </w:numPr>
        <w:tabs>
          <w:tab w:val="left" w:pos="554"/>
          <w:tab w:val="left" w:pos="1142"/>
        </w:tabs>
        <w:autoSpaceDE w:val="0"/>
        <w:spacing w:after="0" w:line="240" w:lineRule="auto"/>
        <w:ind w:left="567" w:hanging="567"/>
        <w:jc w:val="both"/>
        <w:rPr>
          <w:rFonts w:ascii="Times New Roman" w:hAnsi="Times New Roman"/>
          <w:lang w:val="lv-LV"/>
        </w:rPr>
      </w:pPr>
      <w:r w:rsidRPr="00422E1B">
        <w:rPr>
          <w:rFonts w:ascii="Times New Roman" w:hAnsi="Times New Roman"/>
          <w:lang w:val="lv-LV"/>
        </w:rPr>
        <w:t>Darb</w:t>
      </w:r>
      <w:r w:rsidR="00706EA8" w:rsidRPr="00422E1B">
        <w:rPr>
          <w:rFonts w:ascii="Times New Roman" w:hAnsi="Times New Roman"/>
          <w:lang w:val="lv-LV"/>
        </w:rPr>
        <w:t>u</w:t>
      </w:r>
      <w:r w:rsidRPr="00422E1B">
        <w:rPr>
          <w:rFonts w:ascii="Times New Roman" w:hAnsi="Times New Roman"/>
          <w:lang w:val="lv-LV"/>
        </w:rPr>
        <w:t xml:space="preserve"> </w:t>
      </w:r>
      <w:r w:rsidR="00BD141B" w:rsidRPr="00422E1B">
        <w:rPr>
          <w:rFonts w:ascii="Times New Roman" w:hAnsi="Times New Roman"/>
          <w:lang w:val="lv-LV"/>
        </w:rPr>
        <w:t>veikšanas projektā</w:t>
      </w:r>
      <w:r w:rsidRPr="00422E1B">
        <w:rPr>
          <w:rFonts w:ascii="Times New Roman" w:hAnsi="Times New Roman"/>
          <w:lang w:val="lv-LV"/>
        </w:rPr>
        <w:t xml:space="preserve"> ietverama šāda </w:t>
      </w:r>
      <w:r w:rsidR="001B1C5D" w:rsidRPr="00422E1B">
        <w:rPr>
          <w:rFonts w:ascii="Times New Roman" w:hAnsi="Times New Roman"/>
          <w:lang w:val="lv-LV"/>
        </w:rPr>
        <w:t>papildus informācija</w:t>
      </w:r>
      <w:r w:rsidRPr="00422E1B">
        <w:rPr>
          <w:rFonts w:ascii="Times New Roman" w:hAnsi="Times New Roman"/>
          <w:lang w:val="lv-LV"/>
        </w:rPr>
        <w:t>:</w:t>
      </w:r>
    </w:p>
    <w:p w:rsidR="0095567D" w:rsidRPr="00072CBE" w:rsidRDefault="00BD141B" w:rsidP="00947C18">
      <w:pPr>
        <w:pStyle w:val="Pamatteksts"/>
        <w:numPr>
          <w:ilvl w:val="2"/>
          <w:numId w:val="9"/>
        </w:numPr>
        <w:tabs>
          <w:tab w:val="left" w:pos="3544"/>
          <w:tab w:val="left" w:pos="3686"/>
          <w:tab w:val="left" w:pos="6870"/>
          <w:tab w:val="left" w:pos="9750"/>
          <w:tab w:val="left" w:pos="10830"/>
        </w:tabs>
        <w:ind w:left="1276"/>
        <w:jc w:val="both"/>
        <w:rPr>
          <w:iCs/>
          <w:sz w:val="22"/>
          <w:szCs w:val="22"/>
        </w:rPr>
      </w:pPr>
      <w:r w:rsidRPr="00422E1B">
        <w:rPr>
          <w:iCs/>
          <w:sz w:val="22"/>
          <w:szCs w:val="22"/>
        </w:rPr>
        <w:t>D</w:t>
      </w:r>
      <w:r w:rsidR="00A965B9" w:rsidRPr="00422E1B">
        <w:rPr>
          <w:iCs/>
          <w:sz w:val="22"/>
          <w:szCs w:val="22"/>
        </w:rPr>
        <w:t>arb</w:t>
      </w:r>
      <w:r w:rsidR="00210363" w:rsidRPr="00422E1B">
        <w:rPr>
          <w:iCs/>
          <w:sz w:val="22"/>
          <w:szCs w:val="22"/>
        </w:rPr>
        <w:t>a</w:t>
      </w:r>
      <w:r w:rsidR="00A965B9" w:rsidRPr="00422E1B">
        <w:rPr>
          <w:iCs/>
          <w:sz w:val="22"/>
          <w:szCs w:val="22"/>
        </w:rPr>
        <w:t xml:space="preserve"> </w:t>
      </w:r>
      <w:r w:rsidR="006E5CEA" w:rsidRPr="00422E1B">
        <w:rPr>
          <w:iCs/>
          <w:sz w:val="22"/>
          <w:szCs w:val="22"/>
        </w:rPr>
        <w:t xml:space="preserve">veikšanas kalendāra </w:t>
      </w:r>
      <w:r w:rsidR="00A965B9" w:rsidRPr="00422E1B">
        <w:rPr>
          <w:iCs/>
          <w:sz w:val="22"/>
          <w:szCs w:val="22"/>
        </w:rPr>
        <w:t>grafiks (</w:t>
      </w:r>
      <w:r w:rsidR="00A965B9" w:rsidRPr="00422E1B">
        <w:rPr>
          <w:i/>
          <w:iCs/>
          <w:sz w:val="22"/>
          <w:szCs w:val="22"/>
        </w:rPr>
        <w:t>pa nedēļām</w:t>
      </w:r>
      <w:r w:rsidR="00A965B9" w:rsidRPr="00422E1B">
        <w:rPr>
          <w:iCs/>
          <w:sz w:val="22"/>
          <w:szCs w:val="22"/>
        </w:rPr>
        <w:t>)</w:t>
      </w:r>
      <w:r w:rsidR="001B1C5D" w:rsidRPr="00422E1B">
        <w:rPr>
          <w:iCs/>
          <w:sz w:val="22"/>
          <w:szCs w:val="22"/>
        </w:rPr>
        <w:t>,</w:t>
      </w:r>
      <w:r w:rsidR="00A965B9" w:rsidRPr="00422E1B">
        <w:rPr>
          <w:iCs/>
          <w:sz w:val="22"/>
          <w:szCs w:val="22"/>
        </w:rPr>
        <w:t xml:space="preserve"> </w:t>
      </w:r>
      <w:r w:rsidR="001B1C5D" w:rsidRPr="00422E1B">
        <w:rPr>
          <w:iCs/>
          <w:sz w:val="22"/>
          <w:szCs w:val="22"/>
        </w:rPr>
        <w:t xml:space="preserve">formu un </w:t>
      </w:r>
      <w:r w:rsidR="00A965B9" w:rsidRPr="00422E1B">
        <w:rPr>
          <w:iCs/>
          <w:sz w:val="22"/>
          <w:szCs w:val="22"/>
        </w:rPr>
        <w:t>iekļaujamo informāciju pirms</w:t>
      </w:r>
      <w:r w:rsidR="00A965B9" w:rsidRPr="00072CBE">
        <w:rPr>
          <w:iCs/>
          <w:sz w:val="22"/>
          <w:szCs w:val="22"/>
        </w:rPr>
        <w:t xml:space="preserve"> tam sa</w:t>
      </w:r>
      <w:r w:rsidR="00C471E1" w:rsidRPr="00072CBE">
        <w:rPr>
          <w:iCs/>
          <w:sz w:val="22"/>
          <w:szCs w:val="22"/>
        </w:rPr>
        <w:t>skaņojot ar Pasūtītāja pārstāvi</w:t>
      </w:r>
      <w:r w:rsidR="0095567D" w:rsidRPr="00072CBE">
        <w:rPr>
          <w:sz w:val="22"/>
          <w:szCs w:val="22"/>
        </w:rPr>
        <w:t>;</w:t>
      </w:r>
    </w:p>
    <w:p w:rsidR="00A965B9" w:rsidRPr="00072CBE" w:rsidRDefault="00C663FD" w:rsidP="00947C18">
      <w:pPr>
        <w:pStyle w:val="Pamatteksts"/>
        <w:numPr>
          <w:ilvl w:val="2"/>
          <w:numId w:val="9"/>
        </w:numPr>
        <w:tabs>
          <w:tab w:val="left" w:pos="3544"/>
          <w:tab w:val="left" w:pos="3686"/>
          <w:tab w:val="left" w:pos="6870"/>
          <w:tab w:val="left" w:pos="9750"/>
          <w:tab w:val="left" w:pos="10830"/>
        </w:tabs>
        <w:ind w:left="1276" w:hanging="709"/>
        <w:jc w:val="both"/>
        <w:rPr>
          <w:iCs/>
          <w:sz w:val="22"/>
          <w:szCs w:val="22"/>
        </w:rPr>
      </w:pPr>
      <w:r>
        <w:rPr>
          <w:sz w:val="22"/>
          <w:szCs w:val="22"/>
        </w:rPr>
        <w:lastRenderedPageBreak/>
        <w:t>N</w:t>
      </w:r>
      <w:r w:rsidR="00A965B9" w:rsidRPr="00072CBE">
        <w:rPr>
          <w:sz w:val="22"/>
          <w:szCs w:val="22"/>
        </w:rPr>
        <w:t>audas plūsm</w:t>
      </w:r>
      <w:r w:rsidR="00123790">
        <w:rPr>
          <w:sz w:val="22"/>
          <w:szCs w:val="22"/>
        </w:rPr>
        <w:t>as grafiks</w:t>
      </w:r>
      <w:r w:rsidR="00A965B9" w:rsidRPr="00072CBE">
        <w:rPr>
          <w:sz w:val="22"/>
          <w:szCs w:val="22"/>
        </w:rPr>
        <w:t xml:space="preserve"> (</w:t>
      </w:r>
      <w:r w:rsidR="00A965B9" w:rsidRPr="00072CBE">
        <w:rPr>
          <w:i/>
          <w:sz w:val="22"/>
          <w:szCs w:val="22"/>
        </w:rPr>
        <w:t xml:space="preserve">pa </w:t>
      </w:r>
      <w:r>
        <w:rPr>
          <w:i/>
          <w:sz w:val="22"/>
          <w:szCs w:val="22"/>
        </w:rPr>
        <w:t>mēnešiem</w:t>
      </w:r>
      <w:r w:rsidR="00A965B9" w:rsidRPr="00072CBE">
        <w:rPr>
          <w:sz w:val="22"/>
          <w:szCs w:val="22"/>
        </w:rPr>
        <w:t>)</w:t>
      </w:r>
      <w:r w:rsidR="00DB12EF" w:rsidRPr="00072CBE">
        <w:rPr>
          <w:sz w:val="22"/>
          <w:szCs w:val="22"/>
        </w:rPr>
        <w:t>,</w:t>
      </w:r>
      <w:r w:rsidR="00A965B9" w:rsidRPr="00072CBE">
        <w:rPr>
          <w:sz w:val="22"/>
          <w:szCs w:val="22"/>
        </w:rPr>
        <w:t xml:space="preserve"> formu un iekļaujamo informāciju pirms tam saskaņojot ar Pasūtītāja pārstāvi;</w:t>
      </w:r>
    </w:p>
    <w:p w:rsidR="00A965B9" w:rsidRPr="00072CBE" w:rsidRDefault="00A965B9" w:rsidP="00947C18">
      <w:pPr>
        <w:pStyle w:val="Pamatteksts"/>
        <w:numPr>
          <w:ilvl w:val="2"/>
          <w:numId w:val="9"/>
        </w:numPr>
        <w:tabs>
          <w:tab w:val="left" w:pos="3544"/>
          <w:tab w:val="left" w:pos="3686"/>
          <w:tab w:val="left" w:pos="6870"/>
          <w:tab w:val="left" w:pos="9750"/>
          <w:tab w:val="left" w:pos="10830"/>
        </w:tabs>
        <w:ind w:left="1276" w:hanging="709"/>
        <w:jc w:val="both"/>
        <w:rPr>
          <w:iCs/>
          <w:sz w:val="22"/>
          <w:szCs w:val="22"/>
        </w:rPr>
      </w:pPr>
      <w:r w:rsidRPr="00072CBE">
        <w:rPr>
          <w:sz w:val="22"/>
          <w:szCs w:val="22"/>
        </w:rPr>
        <w:t>satiksmes organizācijas shēma, kas saskaņota ar VAS “Latvijas Valsts ceļi” Kurzemes nodaļu (</w:t>
      </w:r>
      <w:r w:rsidRPr="00072CBE">
        <w:rPr>
          <w:i/>
          <w:sz w:val="22"/>
          <w:szCs w:val="22"/>
        </w:rPr>
        <w:t>reģ.Nr.40003344207</w:t>
      </w:r>
      <w:r w:rsidRPr="00072CBE">
        <w:rPr>
          <w:sz w:val="22"/>
          <w:szCs w:val="22"/>
        </w:rPr>
        <w:t>)</w:t>
      </w:r>
      <w:r w:rsidR="00DB12EF" w:rsidRPr="00072CBE">
        <w:rPr>
          <w:sz w:val="22"/>
          <w:szCs w:val="22"/>
        </w:rPr>
        <w:t>,</w:t>
      </w:r>
      <w:r w:rsidRPr="00072CBE">
        <w:rPr>
          <w:sz w:val="22"/>
          <w:szCs w:val="22"/>
        </w:rPr>
        <w:t xml:space="preserve"> papīra formātā un elektroniski CD, </w:t>
      </w:r>
      <w:r w:rsidRPr="00072CBE">
        <w:rPr>
          <w:i/>
          <w:iCs/>
          <w:sz w:val="22"/>
          <w:szCs w:val="22"/>
        </w:rPr>
        <w:t>pdf formātā.</w:t>
      </w:r>
      <w:r w:rsidR="002D22CA" w:rsidRPr="00072CBE">
        <w:rPr>
          <w:i/>
          <w:iCs/>
          <w:sz w:val="22"/>
          <w:szCs w:val="22"/>
        </w:rPr>
        <w:t xml:space="preserve"> </w:t>
      </w:r>
      <w:r w:rsidR="002D22CA" w:rsidRPr="00072CBE">
        <w:rPr>
          <w:iCs/>
          <w:sz w:val="22"/>
          <w:szCs w:val="22"/>
        </w:rPr>
        <w:t>S</w:t>
      </w:r>
      <w:r w:rsidRPr="00072CBE">
        <w:rPr>
          <w:sz w:val="22"/>
          <w:szCs w:val="22"/>
        </w:rPr>
        <w:t xml:space="preserve">atiksmes organizācijas shēmā </w:t>
      </w:r>
      <w:r w:rsidR="00681702">
        <w:rPr>
          <w:sz w:val="22"/>
          <w:szCs w:val="22"/>
        </w:rPr>
        <w:t>Būvniek</w:t>
      </w:r>
      <w:r w:rsidRPr="00072CBE">
        <w:rPr>
          <w:sz w:val="22"/>
          <w:szCs w:val="22"/>
        </w:rPr>
        <w:t>am jānorāda satiksmes ierobežojumu laika grafiks</w:t>
      </w:r>
      <w:r w:rsidR="002D22CA" w:rsidRPr="00072CBE">
        <w:rPr>
          <w:sz w:val="22"/>
          <w:szCs w:val="22"/>
        </w:rPr>
        <w:t xml:space="preserve">, </w:t>
      </w:r>
      <w:r w:rsidRPr="00072CBE">
        <w:rPr>
          <w:sz w:val="22"/>
          <w:szCs w:val="22"/>
        </w:rPr>
        <w:t>satiksmes organizācijas apraksts</w:t>
      </w:r>
      <w:r w:rsidR="00947C18">
        <w:rPr>
          <w:sz w:val="22"/>
          <w:szCs w:val="22"/>
        </w:rPr>
        <w:t>,</w:t>
      </w:r>
      <w:r w:rsidRPr="00072CBE">
        <w:rPr>
          <w:sz w:val="22"/>
          <w:szCs w:val="22"/>
        </w:rPr>
        <w:t xml:space="preserve"> t</w:t>
      </w:r>
      <w:r w:rsidR="000D40C1">
        <w:rPr>
          <w:sz w:val="22"/>
          <w:szCs w:val="22"/>
        </w:rPr>
        <w:t>ajā skaitā</w:t>
      </w:r>
      <w:r w:rsidR="00947C18">
        <w:rPr>
          <w:sz w:val="22"/>
          <w:szCs w:val="22"/>
        </w:rPr>
        <w:t>,</w:t>
      </w:r>
      <w:r w:rsidRPr="00072CBE">
        <w:rPr>
          <w:sz w:val="22"/>
          <w:szCs w:val="22"/>
        </w:rPr>
        <w:t xml:space="preserve"> ielu posmi un laika periodi satiksmes ierobežojumi</w:t>
      </w:r>
      <w:r w:rsidR="00C471E1" w:rsidRPr="00072CBE">
        <w:rPr>
          <w:sz w:val="22"/>
          <w:szCs w:val="22"/>
        </w:rPr>
        <w:t>em;</w:t>
      </w:r>
    </w:p>
    <w:p w:rsidR="002D22CA" w:rsidRPr="00072CBE" w:rsidRDefault="00681702" w:rsidP="00947C18">
      <w:pPr>
        <w:pStyle w:val="Pamatteksts"/>
        <w:numPr>
          <w:ilvl w:val="2"/>
          <w:numId w:val="9"/>
        </w:numPr>
        <w:tabs>
          <w:tab w:val="left" w:pos="3544"/>
          <w:tab w:val="left" w:pos="3686"/>
          <w:tab w:val="left" w:pos="6870"/>
          <w:tab w:val="left" w:pos="9750"/>
          <w:tab w:val="left" w:pos="10830"/>
        </w:tabs>
        <w:ind w:left="1276" w:hanging="709"/>
        <w:jc w:val="both"/>
        <w:rPr>
          <w:sz w:val="22"/>
          <w:szCs w:val="22"/>
        </w:rPr>
      </w:pPr>
      <w:r>
        <w:rPr>
          <w:sz w:val="22"/>
          <w:szCs w:val="22"/>
        </w:rPr>
        <w:t>Būvniek</w:t>
      </w:r>
      <w:r w:rsidR="002D22CA" w:rsidRPr="00072CBE">
        <w:rPr>
          <w:sz w:val="22"/>
          <w:szCs w:val="22"/>
        </w:rPr>
        <w:t xml:space="preserve">am jāapraksta, kā atbilstoši </w:t>
      </w:r>
      <w:r w:rsidR="00123790">
        <w:rPr>
          <w:sz w:val="22"/>
          <w:szCs w:val="22"/>
        </w:rPr>
        <w:t xml:space="preserve">Liepājas pilsētas domes </w:t>
      </w:r>
      <w:r w:rsidR="002D22CA" w:rsidRPr="00072CBE">
        <w:rPr>
          <w:sz w:val="22"/>
          <w:szCs w:val="22"/>
        </w:rPr>
        <w:t>2012.gada 20.decembra saistošajiem noteikumiem Nr.34 “Par teritorijas kopšanu un būvju uzturēšanu”  noteiktajām prasībām tiks veikta teritorijas uzkopšana;</w:t>
      </w:r>
    </w:p>
    <w:p w:rsidR="00B5664D" w:rsidRPr="00465C98" w:rsidRDefault="00681702" w:rsidP="00947C18">
      <w:pPr>
        <w:pStyle w:val="Pamatteksts"/>
        <w:numPr>
          <w:ilvl w:val="2"/>
          <w:numId w:val="9"/>
        </w:numPr>
        <w:tabs>
          <w:tab w:val="left" w:pos="3544"/>
          <w:tab w:val="left" w:pos="3686"/>
          <w:tab w:val="left" w:pos="6870"/>
          <w:tab w:val="left" w:pos="9750"/>
          <w:tab w:val="left" w:pos="10830"/>
        </w:tabs>
        <w:ind w:left="1276" w:hanging="709"/>
        <w:jc w:val="both"/>
        <w:rPr>
          <w:sz w:val="22"/>
          <w:szCs w:val="22"/>
        </w:rPr>
      </w:pPr>
      <w:r w:rsidRPr="00465C98">
        <w:rPr>
          <w:sz w:val="22"/>
          <w:szCs w:val="22"/>
        </w:rPr>
        <w:t>Būvniek</w:t>
      </w:r>
      <w:r w:rsidR="00B5664D" w:rsidRPr="00465C98">
        <w:rPr>
          <w:sz w:val="22"/>
          <w:szCs w:val="22"/>
        </w:rPr>
        <w:t>am jāapraksta, kā atbilstoši 2012.gada 20.decembra Liepājas pilsētas  saistošajiem noteikumiem Nr.33 “Par rakšanas darbu veikšanu Liepājas pilsētā”  noteiktajām prasībām tiks veikta teritorijas uzkopšana;</w:t>
      </w:r>
    </w:p>
    <w:p w:rsidR="006E78A4" w:rsidRPr="00072CBE" w:rsidRDefault="00A965B9" w:rsidP="00947C18">
      <w:pPr>
        <w:pStyle w:val="Pamatteksts"/>
        <w:numPr>
          <w:ilvl w:val="2"/>
          <w:numId w:val="9"/>
        </w:numPr>
        <w:tabs>
          <w:tab w:val="left" w:pos="3544"/>
          <w:tab w:val="left" w:pos="3686"/>
          <w:tab w:val="left" w:pos="6870"/>
          <w:tab w:val="left" w:pos="9750"/>
          <w:tab w:val="left" w:pos="10830"/>
        </w:tabs>
        <w:ind w:left="1276" w:hanging="709"/>
        <w:jc w:val="both"/>
        <w:rPr>
          <w:iCs/>
          <w:sz w:val="22"/>
          <w:szCs w:val="22"/>
        </w:rPr>
      </w:pPr>
      <w:r w:rsidRPr="00072CBE">
        <w:rPr>
          <w:sz w:val="22"/>
          <w:szCs w:val="22"/>
        </w:rPr>
        <w:t>ar saistvielām saistītu vai nesaistītu maisījumu receptes</w:t>
      </w:r>
      <w:r w:rsidR="002D22CA" w:rsidRPr="008C296E">
        <w:rPr>
          <w:color w:val="0000FF"/>
          <w:sz w:val="22"/>
        </w:rPr>
        <w:t>.</w:t>
      </w:r>
    </w:p>
    <w:p w:rsidR="006E78A4" w:rsidRPr="00072CBE" w:rsidRDefault="006E78A4" w:rsidP="00B62D73">
      <w:pPr>
        <w:pStyle w:val="Sarakstarindkopa"/>
        <w:numPr>
          <w:ilvl w:val="1"/>
          <w:numId w:val="9"/>
        </w:numPr>
        <w:tabs>
          <w:tab w:val="left" w:pos="554"/>
          <w:tab w:val="left" w:pos="1142"/>
        </w:tabs>
        <w:autoSpaceDE w:val="0"/>
        <w:spacing w:after="0" w:line="240" w:lineRule="auto"/>
        <w:ind w:left="567" w:hanging="567"/>
        <w:jc w:val="both"/>
        <w:rPr>
          <w:rFonts w:ascii="Times New Roman" w:hAnsi="Times New Roman"/>
          <w:lang w:val="lv-LV"/>
        </w:rPr>
      </w:pPr>
      <w:r w:rsidRPr="00072CBE">
        <w:rPr>
          <w:rFonts w:ascii="Times New Roman" w:hAnsi="Times New Roman"/>
          <w:lang w:val="lv-LV"/>
        </w:rPr>
        <w:t>Pasūtītājs ir tiesīgs noteikt citu Darb</w:t>
      </w:r>
      <w:r w:rsidR="00706EA8">
        <w:rPr>
          <w:rFonts w:ascii="Times New Roman" w:hAnsi="Times New Roman"/>
          <w:lang w:val="lv-LV"/>
        </w:rPr>
        <w:t>u</w:t>
      </w:r>
      <w:r w:rsidRPr="00072CBE">
        <w:rPr>
          <w:rFonts w:ascii="Times New Roman" w:hAnsi="Times New Roman"/>
          <w:lang w:val="lv-LV"/>
        </w:rPr>
        <w:t xml:space="preserve"> </w:t>
      </w:r>
      <w:r w:rsidR="006B3222" w:rsidRPr="00072CBE">
        <w:rPr>
          <w:rFonts w:ascii="Times New Roman" w:hAnsi="Times New Roman"/>
          <w:lang w:val="lv-LV"/>
        </w:rPr>
        <w:t>veikšanas projektā</w:t>
      </w:r>
      <w:r w:rsidRPr="00072CBE">
        <w:rPr>
          <w:rFonts w:ascii="Times New Roman" w:hAnsi="Times New Roman"/>
          <w:lang w:val="lv-LV"/>
        </w:rPr>
        <w:t xml:space="preserve"> ietveramās informācijas apjomu, par to savlaicīgi informējot </w:t>
      </w:r>
      <w:r w:rsidR="00681702">
        <w:rPr>
          <w:rFonts w:ascii="Times New Roman" w:hAnsi="Times New Roman"/>
          <w:lang w:val="lv-LV"/>
        </w:rPr>
        <w:t>Būvnieku</w:t>
      </w:r>
      <w:r w:rsidRPr="00072CBE">
        <w:rPr>
          <w:rFonts w:ascii="Times New Roman" w:hAnsi="Times New Roman"/>
          <w:lang w:val="lv-LV"/>
        </w:rPr>
        <w:t xml:space="preserve">. </w:t>
      </w:r>
    </w:p>
    <w:p w:rsidR="006E78A4" w:rsidRPr="008C296E" w:rsidRDefault="006E78A4" w:rsidP="008C296E">
      <w:pPr>
        <w:tabs>
          <w:tab w:val="left" w:pos="1"/>
          <w:tab w:val="left" w:pos="2"/>
          <w:tab w:val="left" w:pos="4"/>
          <w:tab w:val="left" w:pos="713"/>
        </w:tabs>
        <w:autoSpaceDE w:val="0"/>
        <w:ind w:left="1"/>
        <w:jc w:val="both"/>
        <w:rPr>
          <w:lang w:val="lv-LV"/>
        </w:rPr>
      </w:pPr>
    </w:p>
    <w:p w:rsidR="006E78A4" w:rsidRPr="004B1774" w:rsidRDefault="006E78A4" w:rsidP="008C296E">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ZIŅOJUMS</w:t>
      </w:r>
    </w:p>
    <w:p w:rsidR="006E78A4" w:rsidRPr="006D71E0" w:rsidRDefault="00605ECD" w:rsidP="008C296E">
      <w:pPr>
        <w:pStyle w:val="Sarakstarindkopa"/>
        <w:numPr>
          <w:ilvl w:val="1"/>
          <w:numId w:val="14"/>
        </w:numPr>
        <w:tabs>
          <w:tab w:val="left" w:pos="554"/>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6D71E0">
        <w:rPr>
          <w:rFonts w:ascii="Times New Roman" w:hAnsi="Times New Roman"/>
          <w:lang w:val="lv-LV"/>
        </w:rPr>
        <w:t xml:space="preserve">am pēc Pasūtītāja pieprasījuma </w:t>
      </w:r>
      <w:r w:rsidR="006E78A4" w:rsidRPr="00C514C5">
        <w:rPr>
          <w:rFonts w:ascii="Times New Roman" w:hAnsi="Times New Roman"/>
          <w:b/>
          <w:lang w:val="lv-LV"/>
        </w:rPr>
        <w:t>3 (</w:t>
      </w:r>
      <w:r w:rsidR="006E78A4" w:rsidRPr="00C514C5">
        <w:rPr>
          <w:rFonts w:ascii="Times New Roman" w:hAnsi="Times New Roman"/>
          <w:b/>
          <w:i/>
          <w:lang w:val="lv-LV"/>
        </w:rPr>
        <w:t>trīs</w:t>
      </w:r>
      <w:r w:rsidR="006E78A4" w:rsidRPr="00C514C5">
        <w:rPr>
          <w:rFonts w:ascii="Times New Roman" w:hAnsi="Times New Roman"/>
          <w:b/>
          <w:lang w:val="lv-LV"/>
        </w:rPr>
        <w:t xml:space="preserve">) </w:t>
      </w:r>
      <w:r w:rsidR="006E78A4" w:rsidRPr="006D71E0">
        <w:rPr>
          <w:rFonts w:ascii="Times New Roman" w:hAnsi="Times New Roman"/>
          <w:lang w:val="lv-LV"/>
        </w:rPr>
        <w:t>darba dienu laikā jāiesniedz rakstisks ziņojums (</w:t>
      </w:r>
      <w:r w:rsidR="006E78A4" w:rsidRPr="006D71E0">
        <w:rPr>
          <w:rFonts w:ascii="Times New Roman" w:hAnsi="Times New Roman"/>
          <w:i/>
          <w:lang w:val="lv-LV"/>
        </w:rPr>
        <w:t>turpmāk tekstā – Ziņojums</w:t>
      </w:r>
      <w:r w:rsidR="006E78A4" w:rsidRPr="006D71E0">
        <w:rPr>
          <w:rFonts w:ascii="Times New Roman" w:hAnsi="Times New Roman"/>
          <w:lang w:val="lv-LV"/>
        </w:rPr>
        <w:t xml:space="preserve">) par </w:t>
      </w:r>
      <w:r w:rsidR="00D274FC" w:rsidRPr="006D71E0">
        <w:rPr>
          <w:rFonts w:ascii="Times New Roman" w:hAnsi="Times New Roman"/>
          <w:lang w:val="lv-LV"/>
        </w:rPr>
        <w:t>D</w:t>
      </w:r>
      <w:r w:rsidR="006E78A4" w:rsidRPr="006D71E0">
        <w:rPr>
          <w:rFonts w:ascii="Times New Roman" w:hAnsi="Times New Roman"/>
          <w:lang w:val="lv-LV"/>
        </w:rPr>
        <w:t>arb</w:t>
      </w:r>
      <w:r w:rsidR="00D274FC" w:rsidRPr="006D71E0">
        <w:rPr>
          <w:rFonts w:ascii="Times New Roman" w:hAnsi="Times New Roman"/>
          <w:lang w:val="lv-LV"/>
        </w:rPr>
        <w:t>a</w:t>
      </w:r>
      <w:r w:rsidR="006E78A4" w:rsidRPr="006D71E0">
        <w:rPr>
          <w:rFonts w:ascii="Times New Roman" w:hAnsi="Times New Roman"/>
          <w:lang w:val="lv-LV"/>
        </w:rPr>
        <w:t xml:space="preserve"> gaitu </w:t>
      </w:r>
      <w:r w:rsidR="00D274FC" w:rsidRPr="006D71E0">
        <w:rPr>
          <w:rFonts w:ascii="Times New Roman" w:hAnsi="Times New Roman"/>
          <w:lang w:val="lv-LV"/>
        </w:rPr>
        <w:t>Būvlaukumā</w:t>
      </w:r>
      <w:r w:rsidR="006E78A4" w:rsidRPr="006D71E0">
        <w:rPr>
          <w:rFonts w:ascii="Times New Roman" w:hAnsi="Times New Roman"/>
          <w:lang w:val="lv-LV"/>
        </w:rPr>
        <w:t>.</w:t>
      </w:r>
    </w:p>
    <w:p w:rsidR="006E78A4" w:rsidRPr="006D71E0" w:rsidRDefault="006E78A4" w:rsidP="008C296E">
      <w:pPr>
        <w:pStyle w:val="Sarakstarindkopa"/>
        <w:numPr>
          <w:ilvl w:val="1"/>
          <w:numId w:val="14"/>
        </w:numPr>
        <w:tabs>
          <w:tab w:val="left" w:pos="554"/>
          <w:tab w:val="left" w:pos="1142"/>
        </w:tabs>
        <w:autoSpaceDE w:val="0"/>
        <w:spacing w:after="0" w:line="240" w:lineRule="auto"/>
        <w:ind w:left="567" w:hanging="567"/>
        <w:jc w:val="both"/>
        <w:rPr>
          <w:rFonts w:ascii="Times New Roman" w:hAnsi="Times New Roman"/>
          <w:lang w:val="lv-LV"/>
        </w:rPr>
      </w:pPr>
      <w:r w:rsidRPr="006D71E0">
        <w:rPr>
          <w:rFonts w:ascii="Times New Roman" w:hAnsi="Times New Roman"/>
          <w:lang w:val="lv-LV"/>
        </w:rPr>
        <w:t>Ziņojumā jāietver:</w:t>
      </w:r>
    </w:p>
    <w:p w:rsidR="006E78A4" w:rsidRPr="006D71E0" w:rsidRDefault="006E78A4" w:rsidP="008C296E">
      <w:pPr>
        <w:pStyle w:val="Sarakstarindkopa"/>
        <w:numPr>
          <w:ilvl w:val="2"/>
          <w:numId w:val="14"/>
        </w:numPr>
        <w:tabs>
          <w:tab w:val="left" w:pos="360"/>
          <w:tab w:val="left" w:pos="1276"/>
        </w:tabs>
        <w:autoSpaceDE w:val="0"/>
        <w:spacing w:after="0" w:line="240" w:lineRule="auto"/>
        <w:ind w:left="1276" w:hanging="709"/>
        <w:jc w:val="both"/>
        <w:rPr>
          <w:rFonts w:ascii="Times New Roman" w:hAnsi="Times New Roman"/>
          <w:lang w:val="lv-LV"/>
        </w:rPr>
      </w:pPr>
      <w:r w:rsidRPr="006D71E0">
        <w:rPr>
          <w:rFonts w:ascii="Times New Roman" w:hAnsi="Times New Roman"/>
          <w:lang w:val="lv-LV"/>
        </w:rPr>
        <w:t>i</w:t>
      </w:r>
      <w:r w:rsidR="00D30770" w:rsidRPr="006D71E0">
        <w:rPr>
          <w:rFonts w:ascii="Times New Roman" w:hAnsi="Times New Roman"/>
          <w:lang w:val="lv-LV"/>
        </w:rPr>
        <w:t xml:space="preserve">nformācija par esošo situāciju </w:t>
      </w:r>
      <w:r w:rsidR="00D274FC" w:rsidRPr="006D71E0">
        <w:rPr>
          <w:rFonts w:ascii="Times New Roman" w:hAnsi="Times New Roman"/>
          <w:lang w:val="lv-LV"/>
        </w:rPr>
        <w:t>Būvlaukumā</w:t>
      </w:r>
      <w:r w:rsidRPr="006D71E0">
        <w:rPr>
          <w:rFonts w:ascii="Times New Roman" w:hAnsi="Times New Roman"/>
          <w:lang w:val="lv-LV"/>
        </w:rPr>
        <w:t xml:space="preserve">, tuvākajā </w:t>
      </w:r>
      <w:r w:rsidR="0086530D" w:rsidRPr="006D71E0">
        <w:rPr>
          <w:rFonts w:ascii="Times New Roman" w:hAnsi="Times New Roman"/>
          <w:lang w:val="lv-LV"/>
        </w:rPr>
        <w:t>laikā plānoto un iepriekš veikt</w:t>
      </w:r>
      <w:r w:rsidRPr="006D71E0">
        <w:rPr>
          <w:rFonts w:ascii="Times New Roman" w:hAnsi="Times New Roman"/>
          <w:lang w:val="lv-LV"/>
        </w:rPr>
        <w:t xml:space="preserve">o </w:t>
      </w:r>
      <w:r w:rsidR="00CD4004" w:rsidRPr="006D71E0">
        <w:rPr>
          <w:rFonts w:ascii="Times New Roman" w:hAnsi="Times New Roman"/>
          <w:lang w:val="lv-LV"/>
        </w:rPr>
        <w:t>Būvdarbu</w:t>
      </w:r>
      <w:r w:rsidRPr="006D71E0">
        <w:rPr>
          <w:rFonts w:ascii="Times New Roman" w:hAnsi="Times New Roman"/>
          <w:lang w:val="lv-LV"/>
        </w:rPr>
        <w:t xml:space="preserve"> izpildi;</w:t>
      </w:r>
    </w:p>
    <w:p w:rsidR="006E78A4" w:rsidRPr="006D71E0" w:rsidRDefault="00D70075" w:rsidP="008C296E">
      <w:pPr>
        <w:pStyle w:val="Sarakstarindkopa"/>
        <w:numPr>
          <w:ilvl w:val="2"/>
          <w:numId w:val="14"/>
        </w:numPr>
        <w:tabs>
          <w:tab w:val="left" w:pos="360"/>
          <w:tab w:val="left" w:pos="1276"/>
        </w:tabs>
        <w:autoSpaceDE w:val="0"/>
        <w:spacing w:after="0" w:line="240" w:lineRule="auto"/>
        <w:ind w:left="1276" w:hanging="709"/>
        <w:jc w:val="both"/>
        <w:rPr>
          <w:rFonts w:ascii="Times New Roman" w:hAnsi="Times New Roman"/>
          <w:lang w:val="lv-LV"/>
        </w:rPr>
      </w:pPr>
      <w:r w:rsidRPr="006D71E0">
        <w:rPr>
          <w:rFonts w:ascii="Times New Roman" w:hAnsi="Times New Roman"/>
          <w:lang w:val="lv-LV"/>
        </w:rPr>
        <w:t>informācija par iespējamajām izmaiņām</w:t>
      </w:r>
      <w:r w:rsidR="00947C18">
        <w:rPr>
          <w:rFonts w:ascii="Times New Roman" w:hAnsi="Times New Roman"/>
          <w:lang w:val="lv-LV"/>
        </w:rPr>
        <w:t>,</w:t>
      </w:r>
      <w:r w:rsidRPr="006D71E0">
        <w:rPr>
          <w:rFonts w:ascii="Times New Roman" w:hAnsi="Times New Roman"/>
          <w:lang w:val="lv-LV"/>
        </w:rPr>
        <w:t xml:space="preserve"> </w:t>
      </w:r>
      <w:r w:rsidR="006E78A4" w:rsidRPr="006D71E0">
        <w:rPr>
          <w:rFonts w:ascii="Times New Roman" w:hAnsi="Times New Roman"/>
          <w:lang w:val="lv-LV"/>
        </w:rPr>
        <w:t>ieteicamās korekcijas, kas nepieciešamas, lai izlabotu vai samazinātu esošās vai potenciālās problēmas un iespējamos Darba procesa kavējumus un izmaksas;</w:t>
      </w:r>
    </w:p>
    <w:p w:rsidR="006E78A4" w:rsidRPr="00422E1B" w:rsidRDefault="006E78A4" w:rsidP="008C296E">
      <w:pPr>
        <w:numPr>
          <w:ilvl w:val="2"/>
          <w:numId w:val="14"/>
        </w:numPr>
        <w:tabs>
          <w:tab w:val="left" w:pos="360"/>
          <w:tab w:val="left" w:pos="1276"/>
        </w:tabs>
        <w:autoSpaceDE w:val="0"/>
        <w:ind w:left="1276" w:hanging="709"/>
        <w:jc w:val="both"/>
        <w:rPr>
          <w:sz w:val="22"/>
          <w:szCs w:val="22"/>
          <w:lang w:val="lv-LV"/>
        </w:rPr>
      </w:pPr>
      <w:r w:rsidRPr="006D71E0">
        <w:rPr>
          <w:sz w:val="22"/>
          <w:szCs w:val="22"/>
          <w:lang w:val="lv-LV"/>
        </w:rPr>
        <w:t>informācija par iesp</w:t>
      </w:r>
      <w:r w:rsidRPr="00422E1B">
        <w:rPr>
          <w:sz w:val="22"/>
          <w:szCs w:val="22"/>
          <w:lang w:val="lv-LV"/>
        </w:rPr>
        <w:t>ējamajām izmaiņām</w:t>
      </w:r>
      <w:r w:rsidR="00D70075" w:rsidRPr="00422E1B">
        <w:rPr>
          <w:sz w:val="22"/>
          <w:szCs w:val="22"/>
          <w:lang w:val="lv-LV"/>
        </w:rPr>
        <w:t xml:space="preserve"> Darbu veikšanas projektā</w:t>
      </w:r>
      <w:r w:rsidRPr="00422E1B">
        <w:rPr>
          <w:sz w:val="22"/>
          <w:szCs w:val="22"/>
          <w:lang w:val="lv-LV"/>
        </w:rPr>
        <w:t>;</w:t>
      </w:r>
    </w:p>
    <w:p w:rsidR="006E78A4" w:rsidRPr="006D71E0" w:rsidRDefault="00D274FC" w:rsidP="008C296E">
      <w:pPr>
        <w:numPr>
          <w:ilvl w:val="2"/>
          <w:numId w:val="14"/>
        </w:numPr>
        <w:tabs>
          <w:tab w:val="left" w:pos="360"/>
          <w:tab w:val="left" w:pos="1276"/>
        </w:tabs>
        <w:autoSpaceDE w:val="0"/>
        <w:ind w:left="1276" w:hanging="709"/>
        <w:jc w:val="both"/>
        <w:rPr>
          <w:sz w:val="22"/>
          <w:szCs w:val="22"/>
          <w:lang w:val="lv-LV"/>
        </w:rPr>
      </w:pPr>
      <w:r w:rsidRPr="00422E1B">
        <w:rPr>
          <w:sz w:val="22"/>
          <w:szCs w:val="22"/>
          <w:lang w:val="lv-LV"/>
        </w:rPr>
        <w:t xml:space="preserve">aktualizēts </w:t>
      </w:r>
      <w:r w:rsidR="006E78A4" w:rsidRPr="00422E1B">
        <w:rPr>
          <w:sz w:val="22"/>
          <w:szCs w:val="22"/>
          <w:lang w:val="lv-LV"/>
        </w:rPr>
        <w:t>Darb</w:t>
      </w:r>
      <w:r w:rsidR="006E5CEA" w:rsidRPr="00422E1B">
        <w:rPr>
          <w:sz w:val="22"/>
          <w:szCs w:val="22"/>
          <w:lang w:val="lv-LV"/>
        </w:rPr>
        <w:t>a</w:t>
      </w:r>
      <w:r w:rsidR="006E78A4" w:rsidRPr="00422E1B">
        <w:rPr>
          <w:sz w:val="22"/>
          <w:szCs w:val="22"/>
          <w:lang w:val="lv-LV"/>
        </w:rPr>
        <w:t xml:space="preserve"> </w:t>
      </w:r>
      <w:r w:rsidR="006E5CEA" w:rsidRPr="00422E1B">
        <w:rPr>
          <w:sz w:val="22"/>
          <w:szCs w:val="22"/>
          <w:lang w:val="lv-LV"/>
        </w:rPr>
        <w:t>veikšanas kalendāra grafiks</w:t>
      </w:r>
      <w:r w:rsidR="006E78A4" w:rsidRPr="00422E1B">
        <w:rPr>
          <w:sz w:val="22"/>
          <w:szCs w:val="22"/>
          <w:lang w:val="lv-LV"/>
        </w:rPr>
        <w:t xml:space="preserve"> un </w:t>
      </w:r>
      <w:r w:rsidR="00123790" w:rsidRPr="00422E1B">
        <w:rPr>
          <w:sz w:val="22"/>
          <w:szCs w:val="22"/>
          <w:lang w:val="lv-LV"/>
        </w:rPr>
        <w:t>naudas plūsmas grafiks</w:t>
      </w:r>
      <w:r w:rsidR="006E78A4" w:rsidRPr="00422E1B">
        <w:rPr>
          <w:sz w:val="22"/>
          <w:szCs w:val="22"/>
          <w:lang w:val="lv-LV"/>
        </w:rPr>
        <w:t xml:space="preserve">, kurā parādās </w:t>
      </w:r>
      <w:r w:rsidR="00CD4004" w:rsidRPr="00422E1B">
        <w:rPr>
          <w:sz w:val="22"/>
          <w:szCs w:val="22"/>
          <w:lang w:val="lv-LV"/>
        </w:rPr>
        <w:t>Būvdarbu</w:t>
      </w:r>
      <w:r w:rsidR="006E78A4" w:rsidRPr="00422E1B">
        <w:rPr>
          <w:sz w:val="22"/>
          <w:szCs w:val="22"/>
          <w:lang w:val="lv-LV"/>
        </w:rPr>
        <w:t xml:space="preserve"> izpildes apjomi</w:t>
      </w:r>
      <w:r w:rsidR="006E78A4" w:rsidRPr="006D71E0">
        <w:rPr>
          <w:sz w:val="22"/>
          <w:szCs w:val="22"/>
          <w:lang w:val="lv-LV"/>
        </w:rPr>
        <w:t xml:space="preserve"> uz iesniegšanas dienu, kā arī jānorāda veicamie pasākumi</w:t>
      </w:r>
      <w:r w:rsidR="00567CD1" w:rsidRPr="006D71E0">
        <w:rPr>
          <w:sz w:val="22"/>
          <w:szCs w:val="22"/>
          <w:lang w:val="lv-LV"/>
        </w:rPr>
        <w:t>,</w:t>
      </w:r>
      <w:r w:rsidR="006E78A4" w:rsidRPr="006D71E0">
        <w:rPr>
          <w:sz w:val="22"/>
          <w:szCs w:val="22"/>
          <w:lang w:val="lv-LV"/>
        </w:rPr>
        <w:t xml:space="preserve"> lai </w:t>
      </w:r>
      <w:r w:rsidR="00123790">
        <w:rPr>
          <w:sz w:val="22"/>
          <w:szCs w:val="22"/>
          <w:lang w:val="lv-LV"/>
        </w:rPr>
        <w:t>D</w:t>
      </w:r>
      <w:r w:rsidR="006E78A4" w:rsidRPr="006D71E0">
        <w:rPr>
          <w:sz w:val="22"/>
          <w:szCs w:val="22"/>
          <w:lang w:val="lv-LV"/>
        </w:rPr>
        <w:t>arbu paveiktu laikā.</w:t>
      </w:r>
    </w:p>
    <w:p w:rsidR="006E78A4" w:rsidRPr="006D71E0" w:rsidRDefault="006E78A4" w:rsidP="008C296E">
      <w:pPr>
        <w:pStyle w:val="Sarakstarindkopa"/>
        <w:numPr>
          <w:ilvl w:val="1"/>
          <w:numId w:val="14"/>
        </w:numPr>
        <w:tabs>
          <w:tab w:val="left" w:pos="554"/>
          <w:tab w:val="left" w:pos="1142"/>
        </w:tabs>
        <w:autoSpaceDE w:val="0"/>
        <w:spacing w:after="0" w:line="240" w:lineRule="auto"/>
        <w:ind w:left="567" w:hanging="567"/>
        <w:jc w:val="both"/>
        <w:rPr>
          <w:rFonts w:ascii="Times New Roman" w:hAnsi="Times New Roman"/>
          <w:lang w:val="lv-LV"/>
        </w:rPr>
      </w:pPr>
      <w:r w:rsidRPr="006D71E0">
        <w:rPr>
          <w:rFonts w:ascii="Times New Roman" w:hAnsi="Times New Roman"/>
          <w:lang w:val="lv-LV"/>
        </w:rPr>
        <w:t xml:space="preserve">Ziņojumu paraksta </w:t>
      </w:r>
      <w:r w:rsidR="00605ECD">
        <w:rPr>
          <w:rFonts w:ascii="Times New Roman" w:hAnsi="Times New Roman"/>
          <w:lang w:val="lv-LV"/>
        </w:rPr>
        <w:t>Būvniek</w:t>
      </w:r>
      <w:r w:rsidRPr="006D71E0">
        <w:rPr>
          <w:rFonts w:ascii="Times New Roman" w:hAnsi="Times New Roman"/>
          <w:lang w:val="lv-LV"/>
        </w:rPr>
        <w:t xml:space="preserve">a pārstāvis un iesniedz Pasūtītājam. </w:t>
      </w:r>
    </w:p>
    <w:p w:rsidR="006E78A4" w:rsidRPr="006D71E0" w:rsidRDefault="006E78A4" w:rsidP="008C296E">
      <w:pPr>
        <w:pStyle w:val="Sarakstarindkopa"/>
        <w:numPr>
          <w:ilvl w:val="1"/>
          <w:numId w:val="14"/>
        </w:numPr>
        <w:tabs>
          <w:tab w:val="left" w:pos="554"/>
          <w:tab w:val="left" w:pos="1142"/>
        </w:tabs>
        <w:autoSpaceDE w:val="0"/>
        <w:spacing w:after="0" w:line="240" w:lineRule="auto"/>
        <w:ind w:left="567" w:hanging="567"/>
        <w:jc w:val="both"/>
        <w:rPr>
          <w:rFonts w:ascii="Times New Roman" w:hAnsi="Times New Roman"/>
          <w:lang w:val="lv-LV"/>
        </w:rPr>
      </w:pPr>
      <w:r w:rsidRPr="006D71E0">
        <w:rPr>
          <w:rFonts w:ascii="Times New Roman" w:hAnsi="Times New Roman"/>
          <w:lang w:val="lv-LV"/>
        </w:rPr>
        <w:t xml:space="preserve">Pasūtītājs var noteikt citu Ziņojumā iekļaujamo informāciju, par to </w:t>
      </w:r>
      <w:r w:rsidR="00123790">
        <w:rPr>
          <w:rFonts w:ascii="Times New Roman" w:hAnsi="Times New Roman"/>
          <w:lang w:val="lv-LV"/>
        </w:rPr>
        <w:t xml:space="preserve">savlaicīgi </w:t>
      </w:r>
      <w:r w:rsidRPr="006D71E0">
        <w:rPr>
          <w:rFonts w:ascii="Times New Roman" w:hAnsi="Times New Roman"/>
          <w:lang w:val="lv-LV"/>
        </w:rPr>
        <w:t xml:space="preserve">informējot </w:t>
      </w:r>
      <w:r w:rsidR="00605ECD">
        <w:rPr>
          <w:rFonts w:ascii="Times New Roman" w:hAnsi="Times New Roman"/>
          <w:lang w:val="lv-LV"/>
        </w:rPr>
        <w:t>Būvniek</w:t>
      </w:r>
      <w:r w:rsidRPr="006D71E0">
        <w:rPr>
          <w:rFonts w:ascii="Times New Roman" w:hAnsi="Times New Roman"/>
          <w:lang w:val="lv-LV"/>
        </w:rPr>
        <w:t>u.</w:t>
      </w:r>
    </w:p>
    <w:p w:rsidR="008C296E" w:rsidRPr="006D71E0" w:rsidRDefault="008C296E" w:rsidP="00B06462">
      <w:pPr>
        <w:tabs>
          <w:tab w:val="left" w:pos="1852"/>
        </w:tabs>
        <w:autoSpaceDE w:val="0"/>
        <w:ind w:left="283"/>
        <w:jc w:val="center"/>
        <w:rPr>
          <w:b/>
          <w:bCs/>
          <w:iCs/>
          <w:sz w:val="22"/>
          <w:szCs w:val="22"/>
          <w:lang w:val="lv-LV"/>
        </w:rPr>
      </w:pPr>
    </w:p>
    <w:p w:rsidR="006E78A4" w:rsidRPr="004B1774" w:rsidRDefault="006E78A4"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PARAUGU ŅEMŠANA UN PĀRBAUDES</w:t>
      </w:r>
    </w:p>
    <w:p w:rsidR="00706EA8" w:rsidRPr="00706EA8" w:rsidRDefault="00706EA8" w:rsidP="00B62D73">
      <w:pPr>
        <w:pStyle w:val="Sarakstarindkopa"/>
        <w:numPr>
          <w:ilvl w:val="1"/>
          <w:numId w:val="14"/>
        </w:numPr>
        <w:tabs>
          <w:tab w:val="left" w:pos="554"/>
          <w:tab w:val="left" w:pos="1142"/>
        </w:tabs>
        <w:autoSpaceDE w:val="0"/>
        <w:spacing w:after="0" w:line="240" w:lineRule="auto"/>
        <w:ind w:left="567" w:hanging="567"/>
        <w:jc w:val="both"/>
        <w:rPr>
          <w:rFonts w:ascii="Times New Roman" w:hAnsi="Times New Roman"/>
          <w:lang w:val="lv-LV"/>
        </w:rPr>
      </w:pPr>
      <w:r w:rsidRPr="00706EA8">
        <w:rPr>
          <w:rFonts w:ascii="Times New Roman" w:hAnsi="Times New Roman"/>
          <w:lang w:val="lv-LV"/>
        </w:rPr>
        <w:t xml:space="preserve">Paraugu ņemšana jāveic atbilstoši VAS “Latvijas Valsts ceļi” </w:t>
      </w:r>
      <w:r w:rsidR="00123790">
        <w:rPr>
          <w:rFonts w:ascii="Times New Roman" w:hAnsi="Times New Roman"/>
          <w:lang w:val="lv-LV"/>
        </w:rPr>
        <w:t xml:space="preserve">Tehniskajā komisijā </w:t>
      </w:r>
      <w:r w:rsidRPr="00706EA8">
        <w:rPr>
          <w:rFonts w:ascii="Times New Roman" w:hAnsi="Times New Roman"/>
          <w:lang w:val="lv-LV"/>
        </w:rPr>
        <w:t xml:space="preserve">2016.gada 28.oktobrī </w:t>
      </w:r>
      <w:r w:rsidR="00CA2B3A" w:rsidRPr="00706EA8">
        <w:rPr>
          <w:rFonts w:ascii="Times New Roman" w:hAnsi="Times New Roman"/>
          <w:lang w:val="lv-LV"/>
        </w:rPr>
        <w:t>apstiprināt</w:t>
      </w:r>
      <w:r w:rsidR="00CA2B3A">
        <w:rPr>
          <w:rFonts w:ascii="Times New Roman" w:hAnsi="Times New Roman"/>
          <w:lang w:val="lv-LV"/>
        </w:rPr>
        <w:t>a</w:t>
      </w:r>
      <w:r w:rsidR="00CA2B3A" w:rsidRPr="00706EA8">
        <w:rPr>
          <w:rFonts w:ascii="Times New Roman" w:hAnsi="Times New Roman"/>
          <w:lang w:val="lv-LV"/>
        </w:rPr>
        <w:t>j</w:t>
      </w:r>
      <w:r w:rsidR="00CA2B3A">
        <w:rPr>
          <w:rFonts w:ascii="Times New Roman" w:hAnsi="Times New Roman"/>
          <w:lang w:val="lv-LV"/>
        </w:rPr>
        <w:t>ām</w:t>
      </w:r>
      <w:r w:rsidRPr="00706EA8">
        <w:rPr>
          <w:rFonts w:ascii="Times New Roman" w:hAnsi="Times New Roman"/>
          <w:lang w:val="lv-LV"/>
        </w:rPr>
        <w:t xml:space="preserve"> “Ceļu specifikācijas 2017” (</w:t>
      </w:r>
      <w:r w:rsidRPr="00706EA8">
        <w:rPr>
          <w:rFonts w:ascii="Times New Roman" w:hAnsi="Times New Roman"/>
          <w:i/>
          <w:lang w:val="lv-LV"/>
        </w:rPr>
        <w:t>turpmāk tekstā – Ceļu specifikācijas 2017</w:t>
      </w:r>
      <w:r w:rsidRPr="00706EA8">
        <w:rPr>
          <w:rFonts w:ascii="Times New Roman" w:hAnsi="Times New Roman"/>
          <w:lang w:val="lv-LV"/>
        </w:rPr>
        <w:t xml:space="preserve">). </w:t>
      </w:r>
    </w:p>
    <w:p w:rsidR="006E78A4" w:rsidRPr="0033647F" w:rsidRDefault="006E78A4" w:rsidP="00B62D73">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sidRPr="006D71E0">
        <w:rPr>
          <w:rFonts w:ascii="Times New Roman" w:hAnsi="Times New Roman"/>
          <w:lang w:val="lv-LV"/>
        </w:rPr>
        <w:t xml:space="preserve">Ja </w:t>
      </w:r>
      <w:r w:rsidR="008352B3" w:rsidRPr="006D71E0">
        <w:rPr>
          <w:rFonts w:ascii="Times New Roman" w:hAnsi="Times New Roman"/>
          <w:lang w:val="lv-LV"/>
        </w:rPr>
        <w:t>Būvd</w:t>
      </w:r>
      <w:r w:rsidRPr="006D71E0">
        <w:rPr>
          <w:rFonts w:ascii="Times New Roman" w:hAnsi="Times New Roman"/>
          <w:lang w:val="lv-LV"/>
        </w:rPr>
        <w:t>arb</w:t>
      </w:r>
      <w:r w:rsidR="008352B3" w:rsidRPr="006D71E0">
        <w:rPr>
          <w:rFonts w:ascii="Times New Roman" w:hAnsi="Times New Roman"/>
          <w:lang w:val="lv-LV"/>
        </w:rPr>
        <w:t>u</w:t>
      </w:r>
      <w:r w:rsidRPr="006D71E0">
        <w:rPr>
          <w:rFonts w:ascii="Times New Roman" w:hAnsi="Times New Roman"/>
          <w:lang w:val="lv-LV"/>
        </w:rPr>
        <w:t xml:space="preserve"> vai materiālu kvalitāte neatbilst </w:t>
      </w:r>
      <w:r w:rsidR="006D71E0" w:rsidRPr="006D71E0">
        <w:rPr>
          <w:rFonts w:ascii="Times New Roman" w:hAnsi="Times New Roman"/>
          <w:lang w:val="lv-LV"/>
        </w:rPr>
        <w:t xml:space="preserve">normatīvajos aktos </w:t>
      </w:r>
      <w:r w:rsidR="006D71E0" w:rsidRPr="0033647F">
        <w:rPr>
          <w:rFonts w:ascii="Times New Roman" w:hAnsi="Times New Roman"/>
          <w:lang w:val="lv-LV"/>
        </w:rPr>
        <w:t xml:space="preserve">un </w:t>
      </w:r>
      <w:r w:rsidR="00402261" w:rsidRPr="0033647F">
        <w:rPr>
          <w:rFonts w:ascii="Times New Roman" w:hAnsi="Times New Roman"/>
          <w:lang w:val="lv-LV"/>
        </w:rPr>
        <w:t>Tehniskās</w:t>
      </w:r>
      <w:r w:rsidR="00BD72E8" w:rsidRPr="0033647F">
        <w:rPr>
          <w:rFonts w:ascii="Times New Roman" w:hAnsi="Times New Roman"/>
          <w:lang w:val="lv-LV"/>
        </w:rPr>
        <w:t xml:space="preserve"> dokumentācijā</w:t>
      </w:r>
      <w:r w:rsidR="006D71E0" w:rsidRPr="0033647F">
        <w:rPr>
          <w:rFonts w:ascii="Times New Roman" w:hAnsi="Times New Roman"/>
          <w:lang w:val="lv-LV"/>
        </w:rPr>
        <w:t xml:space="preserve"> noteiktajām prasībām</w:t>
      </w:r>
      <w:r w:rsidRPr="0033647F">
        <w:rPr>
          <w:rFonts w:ascii="Times New Roman" w:hAnsi="Times New Roman"/>
          <w:lang w:val="lv-LV"/>
        </w:rPr>
        <w:t xml:space="preserve">, </w:t>
      </w:r>
      <w:r w:rsidR="00605ECD" w:rsidRPr="0033647F">
        <w:rPr>
          <w:rFonts w:ascii="Times New Roman" w:hAnsi="Times New Roman"/>
          <w:lang w:val="lv-LV"/>
        </w:rPr>
        <w:t>Būvniek</w:t>
      </w:r>
      <w:r w:rsidRPr="0033647F">
        <w:rPr>
          <w:rFonts w:ascii="Times New Roman" w:hAnsi="Times New Roman"/>
          <w:lang w:val="lv-LV"/>
        </w:rPr>
        <w:t>am, saskaņojot ar Pasūtītāju</w:t>
      </w:r>
      <w:r w:rsidR="00567CD1" w:rsidRPr="0033647F">
        <w:rPr>
          <w:rFonts w:ascii="Times New Roman" w:hAnsi="Times New Roman"/>
          <w:lang w:val="lv-LV"/>
        </w:rPr>
        <w:t>,</w:t>
      </w:r>
      <w:r w:rsidRPr="0033647F">
        <w:rPr>
          <w:rFonts w:ascii="Times New Roman" w:hAnsi="Times New Roman"/>
          <w:lang w:val="lv-LV"/>
        </w:rPr>
        <w:t xml:space="preserve"> jāveic nepieciešamās darbības trūkumu novēršanai,</w:t>
      </w:r>
      <w:r w:rsidR="000F3BB4" w:rsidRPr="0033647F">
        <w:rPr>
          <w:rFonts w:ascii="Times New Roman" w:hAnsi="Times New Roman"/>
          <w:lang w:val="lv-LV"/>
        </w:rPr>
        <w:t xml:space="preserve"> kā arī zaudējumu atlīdzināšana</w:t>
      </w:r>
      <w:r w:rsidRPr="0033647F">
        <w:rPr>
          <w:rFonts w:ascii="Times New Roman" w:hAnsi="Times New Roman"/>
          <w:lang w:val="lv-LV"/>
        </w:rPr>
        <w:t xml:space="preserve"> Pasūtītajam.</w:t>
      </w:r>
    </w:p>
    <w:p w:rsidR="006E78A4" w:rsidRPr="006D71E0" w:rsidRDefault="00605ECD" w:rsidP="00B62D73">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6D71E0">
        <w:rPr>
          <w:rFonts w:ascii="Times New Roman" w:hAnsi="Times New Roman"/>
          <w:lang w:val="lv-LV"/>
        </w:rPr>
        <w:t xml:space="preserve">am </w:t>
      </w:r>
      <w:r w:rsidR="00E65AE5" w:rsidRPr="00C514C5">
        <w:rPr>
          <w:rFonts w:ascii="Times New Roman" w:hAnsi="Times New Roman"/>
          <w:b/>
          <w:lang w:val="lv-LV"/>
        </w:rPr>
        <w:t>2 (</w:t>
      </w:r>
      <w:r w:rsidR="006E78A4" w:rsidRPr="00C514C5">
        <w:rPr>
          <w:rFonts w:ascii="Times New Roman" w:hAnsi="Times New Roman"/>
          <w:b/>
          <w:i/>
          <w:lang w:val="lv-LV"/>
        </w:rPr>
        <w:t>divas</w:t>
      </w:r>
      <w:r w:rsidR="00E65AE5" w:rsidRPr="00C514C5">
        <w:rPr>
          <w:rFonts w:ascii="Times New Roman" w:hAnsi="Times New Roman"/>
          <w:b/>
          <w:lang w:val="lv-LV"/>
        </w:rPr>
        <w:t>)</w:t>
      </w:r>
      <w:r w:rsidR="006E78A4" w:rsidRPr="006D71E0">
        <w:rPr>
          <w:rFonts w:ascii="Times New Roman" w:hAnsi="Times New Roman"/>
          <w:lang w:val="lv-LV"/>
        </w:rPr>
        <w:t xml:space="preserve"> dienas pirms asfaltbetona ieklāšanas jāinformē Būvu</w:t>
      </w:r>
      <w:r w:rsidR="00567CD1" w:rsidRPr="006D71E0">
        <w:rPr>
          <w:rFonts w:ascii="Times New Roman" w:hAnsi="Times New Roman"/>
          <w:lang w:val="lv-LV"/>
        </w:rPr>
        <w:t>zr</w:t>
      </w:r>
      <w:r w:rsidR="006E78A4" w:rsidRPr="006D71E0">
        <w:rPr>
          <w:rFonts w:ascii="Times New Roman" w:hAnsi="Times New Roman"/>
          <w:lang w:val="lv-LV"/>
        </w:rPr>
        <w:t xml:space="preserve">augs par </w:t>
      </w:r>
      <w:r w:rsidR="00E65AE5">
        <w:rPr>
          <w:rFonts w:ascii="Times New Roman" w:hAnsi="Times New Roman"/>
          <w:lang w:val="lv-LV"/>
        </w:rPr>
        <w:t xml:space="preserve">precīzu </w:t>
      </w:r>
      <w:r w:rsidR="006E78A4" w:rsidRPr="006D71E0">
        <w:rPr>
          <w:rFonts w:ascii="Times New Roman" w:hAnsi="Times New Roman"/>
          <w:lang w:val="lv-LV"/>
        </w:rPr>
        <w:t>šo darbu veikšanas laiku.</w:t>
      </w:r>
    </w:p>
    <w:p w:rsidR="006E78A4" w:rsidRPr="00F90618" w:rsidRDefault="006E78A4" w:rsidP="009E6F4B">
      <w:pPr>
        <w:tabs>
          <w:tab w:val="left" w:pos="283"/>
          <w:tab w:val="left" w:pos="427"/>
          <w:tab w:val="left" w:pos="720"/>
        </w:tabs>
        <w:autoSpaceDE w:val="0"/>
        <w:jc w:val="both"/>
        <w:rPr>
          <w:lang w:val="lv-LV"/>
        </w:rPr>
      </w:pPr>
    </w:p>
    <w:p w:rsidR="006E78A4" w:rsidRDefault="006E78A4" w:rsidP="009E6F4B">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DARBA VADĪBA UN UZRAUDZĪBA</w:t>
      </w:r>
    </w:p>
    <w:p w:rsidR="00E65AE5" w:rsidRPr="00E65AE5" w:rsidRDefault="00E65AE5" w:rsidP="00E65AE5">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sidRPr="00E65AE5">
        <w:rPr>
          <w:rFonts w:ascii="Times New Roman" w:hAnsi="Times New Roman"/>
          <w:lang w:val="lv-LV"/>
        </w:rPr>
        <w:t>Pasūtītājs būvuzraudzībai Būvobjektā nodrošina Būvuzraugu</w:t>
      </w:r>
      <w:r>
        <w:rPr>
          <w:rFonts w:ascii="Times New Roman" w:hAnsi="Times New Roman"/>
          <w:lang w:val="lv-LV"/>
        </w:rPr>
        <w:t>.</w:t>
      </w:r>
    </w:p>
    <w:p w:rsidR="00072CBE" w:rsidRPr="006D71E0" w:rsidRDefault="00072CBE" w:rsidP="009E6F4B">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sidRPr="006D71E0">
        <w:rPr>
          <w:rFonts w:ascii="Times New Roman" w:hAnsi="Times New Roman"/>
          <w:lang w:val="lv-LV"/>
        </w:rPr>
        <w:t xml:space="preserve">Darbs jāveic saskaņā ar Būvuzrauga saskaņotu Darbu veikšanas projektu, ko saskaņojis Pasūtītājs. </w:t>
      </w:r>
    </w:p>
    <w:p w:rsidR="006E78A4" w:rsidRPr="004B1774" w:rsidRDefault="006E78A4" w:rsidP="009E6F4B">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Pasūtītājs Darba izpildes pārraudzībai ieceļ pārstāvi, </w:t>
      </w:r>
      <w:r w:rsidRPr="00CA2B3A">
        <w:rPr>
          <w:rFonts w:ascii="Times New Roman" w:hAnsi="Times New Roman"/>
          <w:lang w:val="lv-LV"/>
        </w:rPr>
        <w:t xml:space="preserve">kas norādīts Līguma </w:t>
      </w:r>
      <w:r w:rsidR="001544EE" w:rsidRPr="00CA2B3A">
        <w:rPr>
          <w:rFonts w:ascii="Times New Roman" w:hAnsi="Times New Roman"/>
          <w:lang w:val="lv-LV"/>
        </w:rPr>
        <w:t>2</w:t>
      </w:r>
      <w:r w:rsidR="006D71E0" w:rsidRPr="00CA2B3A">
        <w:rPr>
          <w:rFonts w:ascii="Times New Roman" w:hAnsi="Times New Roman"/>
          <w:lang w:val="lv-LV"/>
        </w:rPr>
        <w:t>7</w:t>
      </w:r>
      <w:r w:rsidRPr="00CA2B3A">
        <w:rPr>
          <w:rFonts w:ascii="Times New Roman" w:hAnsi="Times New Roman"/>
          <w:lang w:val="lv-LV"/>
        </w:rPr>
        <w:t>.1.</w:t>
      </w:r>
      <w:r w:rsidR="00A965B9" w:rsidRPr="00CA2B3A">
        <w:rPr>
          <w:rFonts w:ascii="Times New Roman" w:hAnsi="Times New Roman"/>
          <w:lang w:val="lv-LV"/>
        </w:rPr>
        <w:t>1.</w:t>
      </w:r>
      <w:r w:rsidRPr="00CA2B3A">
        <w:rPr>
          <w:rFonts w:ascii="Times New Roman" w:hAnsi="Times New Roman"/>
          <w:lang w:val="lv-LV"/>
        </w:rPr>
        <w:t xml:space="preserve">punktā. Pasūtītāja pārstāvis sniedz norādījumus visās darbības jomās, kas saistītas ar Līgumā noteiktā Darba izpildīšanu. </w:t>
      </w:r>
      <w:r w:rsidR="00605ECD" w:rsidRPr="00CA2B3A">
        <w:rPr>
          <w:rFonts w:ascii="Times New Roman" w:hAnsi="Times New Roman"/>
          <w:lang w:val="lv-LV"/>
        </w:rPr>
        <w:t>Būvniek</w:t>
      </w:r>
      <w:r w:rsidRPr="00CA2B3A">
        <w:rPr>
          <w:rFonts w:ascii="Times New Roman" w:hAnsi="Times New Roman"/>
          <w:lang w:val="lv-LV"/>
        </w:rPr>
        <w:t>am ir jāsniedz atbalsts (informācija) pārraudzības veikšanai</w:t>
      </w:r>
      <w:r w:rsidRPr="004B1774">
        <w:rPr>
          <w:rFonts w:ascii="Times New Roman" w:hAnsi="Times New Roman"/>
          <w:lang w:val="lv-LV"/>
        </w:rPr>
        <w:t>.</w:t>
      </w:r>
    </w:p>
    <w:p w:rsidR="006E78A4" w:rsidRPr="006D71E0" w:rsidRDefault="00605ECD" w:rsidP="009E6F4B">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6D71E0">
        <w:rPr>
          <w:rFonts w:ascii="Times New Roman" w:hAnsi="Times New Roman"/>
          <w:lang w:val="lv-LV"/>
        </w:rPr>
        <w:t xml:space="preserve">s norīko </w:t>
      </w:r>
      <w:r w:rsidR="006E78A4" w:rsidRPr="00CA2B3A">
        <w:rPr>
          <w:rFonts w:ascii="Times New Roman" w:hAnsi="Times New Roman"/>
          <w:lang w:val="lv-LV"/>
        </w:rPr>
        <w:t xml:space="preserve">līdz Darba beigām </w:t>
      </w:r>
      <w:r w:rsidRPr="00CA2B3A">
        <w:rPr>
          <w:rFonts w:ascii="Times New Roman" w:hAnsi="Times New Roman"/>
          <w:lang w:val="lv-LV"/>
        </w:rPr>
        <w:t>Būvnieka</w:t>
      </w:r>
      <w:r w:rsidR="006E78A4" w:rsidRPr="00CA2B3A">
        <w:rPr>
          <w:rFonts w:ascii="Times New Roman" w:hAnsi="Times New Roman"/>
          <w:lang w:val="lv-LV"/>
        </w:rPr>
        <w:t xml:space="preserve"> pārstāvi – sertificētu Atbil</w:t>
      </w:r>
      <w:r w:rsidR="00A908AA" w:rsidRPr="00CA2B3A">
        <w:rPr>
          <w:rFonts w:ascii="Times New Roman" w:hAnsi="Times New Roman"/>
          <w:lang w:val="lv-LV"/>
        </w:rPr>
        <w:t>dīgo būvdarbu vadītāju, kas norā</w:t>
      </w:r>
      <w:r w:rsidR="006E78A4" w:rsidRPr="00CA2B3A">
        <w:rPr>
          <w:rFonts w:ascii="Times New Roman" w:hAnsi="Times New Roman"/>
          <w:lang w:val="lv-LV"/>
        </w:rPr>
        <w:t xml:space="preserve">dīts </w:t>
      </w:r>
      <w:r w:rsidR="00567CD1" w:rsidRPr="00CA2B3A">
        <w:rPr>
          <w:rFonts w:ascii="Times New Roman" w:hAnsi="Times New Roman"/>
          <w:lang w:val="lv-LV"/>
        </w:rPr>
        <w:t>Līguma</w:t>
      </w:r>
      <w:r w:rsidR="00CE5630" w:rsidRPr="00CA2B3A">
        <w:rPr>
          <w:rFonts w:ascii="Times New Roman" w:hAnsi="Times New Roman"/>
          <w:lang w:val="lv-LV"/>
        </w:rPr>
        <w:t xml:space="preserve"> </w:t>
      </w:r>
      <w:r w:rsidR="001544EE" w:rsidRPr="00CA2B3A">
        <w:rPr>
          <w:rFonts w:ascii="Times New Roman" w:hAnsi="Times New Roman"/>
          <w:lang w:val="lv-LV"/>
        </w:rPr>
        <w:t>2</w:t>
      </w:r>
      <w:r w:rsidR="00706EA8" w:rsidRPr="00CA2B3A">
        <w:rPr>
          <w:rFonts w:ascii="Times New Roman" w:hAnsi="Times New Roman"/>
          <w:lang w:val="lv-LV"/>
        </w:rPr>
        <w:t>7</w:t>
      </w:r>
      <w:r w:rsidR="006E78A4" w:rsidRPr="00CA2B3A">
        <w:rPr>
          <w:rFonts w:ascii="Times New Roman" w:hAnsi="Times New Roman"/>
          <w:lang w:val="lv-LV"/>
        </w:rPr>
        <w:t>.</w:t>
      </w:r>
      <w:r w:rsidR="001544EE" w:rsidRPr="00CA2B3A">
        <w:rPr>
          <w:rFonts w:ascii="Times New Roman" w:hAnsi="Times New Roman"/>
          <w:lang w:val="lv-LV"/>
        </w:rPr>
        <w:t>2</w:t>
      </w:r>
      <w:r w:rsidR="006E78A4" w:rsidRPr="00CA2B3A">
        <w:rPr>
          <w:rFonts w:ascii="Times New Roman" w:hAnsi="Times New Roman"/>
          <w:lang w:val="lv-LV"/>
        </w:rPr>
        <w:t>.</w:t>
      </w:r>
      <w:r w:rsidR="000F0E52" w:rsidRPr="00CA2B3A">
        <w:rPr>
          <w:rFonts w:ascii="Times New Roman" w:hAnsi="Times New Roman"/>
          <w:lang w:val="lv-LV"/>
        </w:rPr>
        <w:t>1</w:t>
      </w:r>
      <w:r w:rsidR="000F3BB4" w:rsidRPr="00CA2B3A">
        <w:rPr>
          <w:rFonts w:ascii="Times New Roman" w:hAnsi="Times New Roman"/>
          <w:lang w:val="lv-LV"/>
        </w:rPr>
        <w:t>.</w:t>
      </w:r>
      <w:r w:rsidR="006E78A4" w:rsidRPr="00CA2B3A">
        <w:rPr>
          <w:rFonts w:ascii="Times New Roman" w:hAnsi="Times New Roman"/>
          <w:lang w:val="lv-LV"/>
        </w:rPr>
        <w:t xml:space="preserve">punktā un </w:t>
      </w:r>
      <w:r w:rsidR="00CF649F" w:rsidRPr="00CA2B3A">
        <w:rPr>
          <w:rFonts w:ascii="Times New Roman" w:hAnsi="Times New Roman"/>
          <w:lang w:val="lv-LV"/>
        </w:rPr>
        <w:t xml:space="preserve">Atbildīgā </w:t>
      </w:r>
      <w:r w:rsidR="006E78A4" w:rsidRPr="00CA2B3A">
        <w:rPr>
          <w:rFonts w:ascii="Times New Roman" w:hAnsi="Times New Roman"/>
          <w:lang w:val="lv-LV"/>
        </w:rPr>
        <w:t xml:space="preserve">būvdarbu vadītāja Asistentu, kas norādīts Līguma </w:t>
      </w:r>
      <w:r w:rsidR="001544EE" w:rsidRPr="00CA2B3A">
        <w:rPr>
          <w:rFonts w:ascii="Times New Roman" w:hAnsi="Times New Roman"/>
          <w:lang w:val="lv-LV"/>
        </w:rPr>
        <w:t>2</w:t>
      </w:r>
      <w:r w:rsidR="00706EA8" w:rsidRPr="00CA2B3A">
        <w:rPr>
          <w:rFonts w:ascii="Times New Roman" w:hAnsi="Times New Roman"/>
          <w:lang w:val="lv-LV"/>
        </w:rPr>
        <w:t>7</w:t>
      </w:r>
      <w:r w:rsidR="006E78A4" w:rsidRPr="00CA2B3A">
        <w:rPr>
          <w:rFonts w:ascii="Times New Roman" w:hAnsi="Times New Roman"/>
          <w:lang w:val="lv-LV"/>
        </w:rPr>
        <w:t>.</w:t>
      </w:r>
      <w:r w:rsidR="00D763D0" w:rsidRPr="00CA2B3A">
        <w:rPr>
          <w:rFonts w:ascii="Times New Roman" w:hAnsi="Times New Roman"/>
          <w:lang w:val="lv-LV"/>
        </w:rPr>
        <w:t>2.2</w:t>
      </w:r>
      <w:r w:rsidR="006E78A4" w:rsidRPr="00CA2B3A">
        <w:rPr>
          <w:rFonts w:ascii="Times New Roman" w:hAnsi="Times New Roman"/>
          <w:lang w:val="lv-LV"/>
        </w:rPr>
        <w:t>.punktā. Atbildīgo būvdarbu vadītā</w:t>
      </w:r>
      <w:r w:rsidR="006E78A4" w:rsidRPr="006D71E0">
        <w:rPr>
          <w:rFonts w:ascii="Times New Roman" w:hAnsi="Times New Roman"/>
          <w:lang w:val="lv-LV"/>
        </w:rPr>
        <w:t>ju var nomainīt tikai ar Pasūtītāja rakstisku piekrišanu</w:t>
      </w:r>
      <w:r w:rsidR="00BB31BB" w:rsidRPr="009E6F4B">
        <w:rPr>
          <w:rFonts w:ascii="Times New Roman" w:hAnsi="Times New Roman"/>
          <w:lang w:val="lv-LV"/>
        </w:rPr>
        <w:t xml:space="preserve">, </w:t>
      </w:r>
      <w:r w:rsidR="00A773FA" w:rsidRPr="00CA2B3A">
        <w:rPr>
          <w:rFonts w:ascii="Times New Roman" w:hAnsi="Times New Roman"/>
          <w:lang w:val="lv-LV"/>
        </w:rPr>
        <w:t>ievērojot L</w:t>
      </w:r>
      <w:r w:rsidR="00BB31BB" w:rsidRPr="00CA2B3A">
        <w:rPr>
          <w:rFonts w:ascii="Times New Roman" w:hAnsi="Times New Roman"/>
          <w:lang w:val="lv-LV"/>
        </w:rPr>
        <w:t xml:space="preserve">īguma </w:t>
      </w:r>
      <w:r w:rsidR="00706EA8" w:rsidRPr="00CA2B3A">
        <w:rPr>
          <w:rFonts w:ascii="Times New Roman" w:hAnsi="Times New Roman"/>
          <w:lang w:val="lv-LV"/>
        </w:rPr>
        <w:t>18</w:t>
      </w:r>
      <w:r w:rsidR="00BB31BB" w:rsidRPr="00CA2B3A">
        <w:rPr>
          <w:rFonts w:ascii="Times New Roman" w:hAnsi="Times New Roman"/>
          <w:lang w:val="lv-LV"/>
        </w:rPr>
        <w:t>.</w:t>
      </w:r>
      <w:r w:rsidR="00706EA8" w:rsidRPr="00CA2B3A">
        <w:rPr>
          <w:rFonts w:ascii="Times New Roman" w:hAnsi="Times New Roman"/>
          <w:lang w:val="lv-LV"/>
        </w:rPr>
        <w:t>sa</w:t>
      </w:r>
      <w:r w:rsidR="00D274FC" w:rsidRPr="00CA2B3A">
        <w:rPr>
          <w:rFonts w:ascii="Times New Roman" w:hAnsi="Times New Roman"/>
          <w:lang w:val="lv-LV"/>
        </w:rPr>
        <w:t>d</w:t>
      </w:r>
      <w:r w:rsidR="00BB31BB" w:rsidRPr="00CA2B3A">
        <w:rPr>
          <w:rFonts w:ascii="Times New Roman" w:hAnsi="Times New Roman"/>
          <w:lang w:val="lv-LV"/>
        </w:rPr>
        <w:t>aļ</w:t>
      </w:r>
      <w:r w:rsidR="00D274FC" w:rsidRPr="00CA2B3A">
        <w:rPr>
          <w:rFonts w:ascii="Times New Roman" w:hAnsi="Times New Roman"/>
          <w:lang w:val="lv-LV"/>
        </w:rPr>
        <w:t>ā noteikto</w:t>
      </w:r>
      <w:r w:rsidR="006E78A4" w:rsidRPr="006D71E0">
        <w:rPr>
          <w:rFonts w:ascii="Times New Roman" w:hAnsi="Times New Roman"/>
          <w:lang w:val="lv-LV"/>
        </w:rPr>
        <w:t>.</w:t>
      </w:r>
    </w:p>
    <w:p w:rsidR="006E78A4" w:rsidRPr="004B1774" w:rsidRDefault="00605ECD" w:rsidP="009E6F4B">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lastRenderedPageBreak/>
        <w:t>Būvniek</w:t>
      </w:r>
      <w:r w:rsidR="006E78A4" w:rsidRPr="004B1774">
        <w:rPr>
          <w:rFonts w:ascii="Times New Roman" w:hAnsi="Times New Roman"/>
          <w:lang w:val="lv-LV"/>
        </w:rPr>
        <w:t>a rīcībā ir jābūt visiem nepieciešamajiem sertificēt</w:t>
      </w:r>
      <w:r w:rsidR="00CE5630" w:rsidRPr="004B1774">
        <w:rPr>
          <w:rFonts w:ascii="Times New Roman" w:hAnsi="Times New Roman"/>
          <w:lang w:val="lv-LV"/>
        </w:rPr>
        <w:t>aj</w:t>
      </w:r>
      <w:r w:rsidR="006E78A4" w:rsidRPr="004B1774">
        <w:rPr>
          <w:rFonts w:ascii="Times New Roman" w:hAnsi="Times New Roman"/>
          <w:lang w:val="lv-LV"/>
        </w:rPr>
        <w:t xml:space="preserve">iem speciālistiem, un </w:t>
      </w:r>
      <w:r>
        <w:rPr>
          <w:rFonts w:ascii="Times New Roman" w:hAnsi="Times New Roman"/>
          <w:lang w:val="lv-LV"/>
        </w:rPr>
        <w:t>Būvniek</w:t>
      </w:r>
      <w:r w:rsidR="006E78A4" w:rsidRPr="004B1774">
        <w:rPr>
          <w:rFonts w:ascii="Times New Roman" w:hAnsi="Times New Roman"/>
          <w:lang w:val="lv-LV"/>
        </w:rPr>
        <w:t>am jābūt reģistrētam Latvijas Republikas Būvkomersantu reģistrā.</w:t>
      </w:r>
    </w:p>
    <w:p w:rsidR="002E0517" w:rsidRPr="00543FF3" w:rsidRDefault="00605ECD" w:rsidP="00B62D73">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sidRPr="00543FF3">
        <w:rPr>
          <w:rFonts w:ascii="Times New Roman" w:hAnsi="Times New Roman"/>
          <w:lang w:val="lv-LV"/>
        </w:rPr>
        <w:t>Būvniek</w:t>
      </w:r>
      <w:r w:rsidR="00EA47DC" w:rsidRPr="00543FF3">
        <w:rPr>
          <w:rFonts w:ascii="Times New Roman" w:hAnsi="Times New Roman"/>
          <w:lang w:val="lv-LV"/>
        </w:rPr>
        <w:t>a p</w:t>
      </w:r>
      <w:r w:rsidR="006E78A4" w:rsidRPr="00543FF3">
        <w:rPr>
          <w:rFonts w:ascii="Times New Roman" w:hAnsi="Times New Roman"/>
          <w:lang w:val="lv-LV"/>
        </w:rPr>
        <w:t xml:space="preserve">iesaistītajiem sertificētajiem speciālistiem ir jābūt pieejamiem </w:t>
      </w:r>
      <w:r w:rsidR="00A773FA" w:rsidRPr="00543FF3">
        <w:rPr>
          <w:rFonts w:ascii="Times New Roman" w:hAnsi="Times New Roman"/>
          <w:lang w:val="lv-LV"/>
        </w:rPr>
        <w:t>Konkursa</w:t>
      </w:r>
      <w:r w:rsidR="006E78A4" w:rsidRPr="00543FF3">
        <w:rPr>
          <w:rFonts w:ascii="Times New Roman" w:hAnsi="Times New Roman"/>
          <w:lang w:val="lv-LV"/>
        </w:rPr>
        <w:t xml:space="preserve"> rezultātā nos</w:t>
      </w:r>
      <w:r w:rsidR="000F3BB4" w:rsidRPr="00543FF3">
        <w:rPr>
          <w:rFonts w:ascii="Times New Roman" w:hAnsi="Times New Roman"/>
          <w:lang w:val="lv-LV"/>
        </w:rPr>
        <w:t>lēdzamā būvdarbu L</w:t>
      </w:r>
      <w:r w:rsidR="00A908AA" w:rsidRPr="00543FF3">
        <w:rPr>
          <w:rFonts w:ascii="Times New Roman" w:hAnsi="Times New Roman"/>
          <w:lang w:val="lv-LV"/>
        </w:rPr>
        <w:t>īguma izpildē</w:t>
      </w:r>
      <w:r w:rsidR="002E0517" w:rsidRPr="00543FF3">
        <w:rPr>
          <w:rFonts w:ascii="Times New Roman" w:hAnsi="Times New Roman"/>
          <w:lang w:val="lv-LV"/>
        </w:rPr>
        <w:t xml:space="preserve">. </w:t>
      </w:r>
      <w:r w:rsidR="00210363" w:rsidRPr="00543FF3">
        <w:rPr>
          <w:rFonts w:ascii="Times New Roman" w:hAnsi="Times New Roman"/>
          <w:lang w:val="lv-LV"/>
        </w:rPr>
        <w:t>Būvdarbu vadītājus var nomainīt tikai ar Pasūtītāja rakstisku piekrišanu, ievērojot Līguma 18.sadaļā noteikto.</w:t>
      </w:r>
    </w:p>
    <w:p w:rsidR="002E0517" w:rsidRPr="00543FF3" w:rsidRDefault="002E0517" w:rsidP="002E0517">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sidRPr="00543FF3">
        <w:rPr>
          <w:rFonts w:ascii="Times New Roman" w:hAnsi="Times New Roman"/>
          <w:lang w:val="lv-LV"/>
        </w:rPr>
        <w:t>Jānodrošina Atbildīgā būvdarbu vadītāja vai viņa Asistenta atrašanos Būvlaukumā visā Darba izpildes laikā (</w:t>
      </w:r>
      <w:r w:rsidRPr="00543FF3">
        <w:rPr>
          <w:rFonts w:ascii="Times New Roman" w:hAnsi="Times New Roman"/>
          <w:i/>
          <w:lang w:val="lv-LV"/>
        </w:rPr>
        <w:t>arī ārpus normālā darba laika un brīvdienās</w:t>
      </w:r>
      <w:r w:rsidRPr="00543FF3">
        <w:rPr>
          <w:rFonts w:ascii="Times New Roman" w:hAnsi="Times New Roman"/>
          <w:lang w:val="lv-LV"/>
        </w:rPr>
        <w:t>), nodrošinot nepārtrauktu būvniecības procesa uzraudzību.</w:t>
      </w:r>
    </w:p>
    <w:p w:rsidR="002E0517" w:rsidRPr="00543FF3" w:rsidRDefault="002E0517" w:rsidP="009E6F4B">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sidRPr="00543FF3">
        <w:rPr>
          <w:rFonts w:ascii="Times New Roman" w:hAnsi="Times New Roman"/>
          <w:lang w:val="lv-LV"/>
        </w:rPr>
        <w:t>Jānodrošina specializētās jomas sertificētā būvdarbu vadītāja atrašanos Būvlaukumā visā Darba izpildes laikā, kad norit specializētie būvdarbi (</w:t>
      </w:r>
      <w:r w:rsidRPr="00543FF3">
        <w:rPr>
          <w:rFonts w:ascii="Times New Roman" w:hAnsi="Times New Roman"/>
          <w:i/>
          <w:lang w:val="lv-LV"/>
        </w:rPr>
        <w:t>arī ārpus normālā darba laika un brīvdienās</w:t>
      </w:r>
      <w:r w:rsidRPr="00543FF3">
        <w:rPr>
          <w:rFonts w:ascii="Times New Roman" w:hAnsi="Times New Roman"/>
          <w:lang w:val="lv-LV"/>
        </w:rPr>
        <w:t>).</w:t>
      </w:r>
    </w:p>
    <w:p w:rsidR="006E78A4" w:rsidRPr="00543FF3" w:rsidRDefault="00605ECD" w:rsidP="009E6F4B">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sidRPr="00543FF3">
        <w:rPr>
          <w:rFonts w:ascii="Times New Roman" w:hAnsi="Times New Roman"/>
          <w:lang w:val="lv-LV"/>
        </w:rPr>
        <w:t>Būvniek</w:t>
      </w:r>
      <w:r w:rsidR="006E78A4" w:rsidRPr="00543FF3">
        <w:rPr>
          <w:rFonts w:ascii="Times New Roman" w:hAnsi="Times New Roman"/>
          <w:lang w:val="lv-LV"/>
        </w:rPr>
        <w:t>am ir jādod iespējas Pasūtītājam</w:t>
      </w:r>
      <w:r w:rsidR="008A63E6" w:rsidRPr="00543FF3">
        <w:rPr>
          <w:rFonts w:ascii="Times New Roman" w:hAnsi="Times New Roman"/>
          <w:lang w:val="lv-LV"/>
        </w:rPr>
        <w:t xml:space="preserve"> vai </w:t>
      </w:r>
      <w:r w:rsidR="00CA6622" w:rsidRPr="00543FF3">
        <w:rPr>
          <w:rFonts w:ascii="Times New Roman" w:hAnsi="Times New Roman"/>
          <w:lang w:val="lv-LV"/>
        </w:rPr>
        <w:t>B</w:t>
      </w:r>
      <w:r w:rsidR="007244C8" w:rsidRPr="00543FF3">
        <w:rPr>
          <w:rFonts w:ascii="Times New Roman" w:hAnsi="Times New Roman"/>
          <w:lang w:val="lv-LV"/>
        </w:rPr>
        <w:t>ūvuzraugam</w:t>
      </w:r>
      <w:r w:rsidR="006E78A4" w:rsidRPr="00543FF3">
        <w:rPr>
          <w:rFonts w:ascii="Times New Roman" w:hAnsi="Times New Roman"/>
          <w:lang w:val="lv-LV"/>
        </w:rPr>
        <w:t xml:space="preserve"> Darba izpildes laikā veikt izpildītā Darba vai tā daļu kontrolpārbaudes.</w:t>
      </w:r>
    </w:p>
    <w:p w:rsidR="006E78A4" w:rsidRPr="00543FF3" w:rsidRDefault="002E0517" w:rsidP="009E6F4B">
      <w:pPr>
        <w:pStyle w:val="Sarakstarindkopa"/>
        <w:numPr>
          <w:ilvl w:val="1"/>
          <w:numId w:val="14"/>
        </w:numPr>
        <w:tabs>
          <w:tab w:val="left" w:pos="1142"/>
        </w:tabs>
        <w:autoSpaceDE w:val="0"/>
        <w:spacing w:after="0" w:line="240" w:lineRule="auto"/>
        <w:ind w:left="709" w:hanging="709"/>
        <w:jc w:val="both"/>
        <w:rPr>
          <w:rFonts w:ascii="Times New Roman" w:hAnsi="Times New Roman"/>
          <w:lang w:val="lv-LV"/>
        </w:rPr>
      </w:pPr>
      <w:r w:rsidRPr="00543FF3">
        <w:rPr>
          <w:rFonts w:ascii="Times New Roman" w:hAnsi="Times New Roman"/>
          <w:lang w:val="lv-LV"/>
        </w:rPr>
        <w:t xml:space="preserve">Gan </w:t>
      </w:r>
      <w:r w:rsidR="006E78A4" w:rsidRPr="00543FF3">
        <w:rPr>
          <w:rFonts w:ascii="Times New Roman" w:hAnsi="Times New Roman"/>
          <w:lang w:val="lv-LV"/>
        </w:rPr>
        <w:t>Pasūtītājs</w:t>
      </w:r>
      <w:r w:rsidR="007244C8" w:rsidRPr="00543FF3">
        <w:rPr>
          <w:rFonts w:ascii="Times New Roman" w:hAnsi="Times New Roman"/>
          <w:lang w:val="lv-LV"/>
        </w:rPr>
        <w:t xml:space="preserve">, </w:t>
      </w:r>
      <w:r w:rsidRPr="00543FF3">
        <w:rPr>
          <w:rFonts w:ascii="Times New Roman" w:hAnsi="Times New Roman"/>
          <w:lang w:val="lv-LV"/>
        </w:rPr>
        <w:t xml:space="preserve">gan </w:t>
      </w:r>
      <w:r w:rsidR="00CA6622" w:rsidRPr="00543FF3">
        <w:rPr>
          <w:rFonts w:ascii="Times New Roman" w:hAnsi="Times New Roman"/>
          <w:lang w:val="lv-LV"/>
        </w:rPr>
        <w:t>B</w:t>
      </w:r>
      <w:r w:rsidR="007244C8" w:rsidRPr="00543FF3">
        <w:rPr>
          <w:rFonts w:ascii="Times New Roman" w:hAnsi="Times New Roman"/>
          <w:lang w:val="lv-LV"/>
        </w:rPr>
        <w:t>ūvuzraugs</w:t>
      </w:r>
      <w:r w:rsidR="006E78A4" w:rsidRPr="00543FF3">
        <w:rPr>
          <w:rFonts w:ascii="Times New Roman" w:hAnsi="Times New Roman"/>
          <w:lang w:val="lv-LV"/>
        </w:rPr>
        <w:t xml:space="preserve"> ir tiesīgs pārbaudīt Darba apjomu izpildi</w:t>
      </w:r>
      <w:r w:rsidRPr="00543FF3">
        <w:rPr>
          <w:rFonts w:ascii="Times New Roman" w:hAnsi="Times New Roman"/>
          <w:lang w:val="lv-LV"/>
        </w:rPr>
        <w:t xml:space="preserve"> un</w:t>
      </w:r>
      <w:r w:rsidR="006E78A4" w:rsidRPr="00543FF3">
        <w:rPr>
          <w:rFonts w:ascii="Times New Roman" w:hAnsi="Times New Roman"/>
          <w:lang w:val="lv-LV"/>
        </w:rPr>
        <w:t xml:space="preserve"> kvalitāti. Šādas pārbaudes nemazina Līgumā paredzēto </w:t>
      </w:r>
      <w:r w:rsidR="00605ECD" w:rsidRPr="00543FF3">
        <w:rPr>
          <w:rFonts w:ascii="Times New Roman" w:hAnsi="Times New Roman"/>
          <w:lang w:val="lv-LV"/>
        </w:rPr>
        <w:t>Būvniek</w:t>
      </w:r>
      <w:r w:rsidR="006E78A4" w:rsidRPr="00543FF3">
        <w:rPr>
          <w:rFonts w:ascii="Times New Roman" w:hAnsi="Times New Roman"/>
          <w:lang w:val="lv-LV"/>
        </w:rPr>
        <w:t>a atbildību.</w:t>
      </w:r>
    </w:p>
    <w:p w:rsidR="00072CBE" w:rsidRPr="00543FF3" w:rsidRDefault="00072CBE" w:rsidP="009E6F4B">
      <w:pPr>
        <w:pStyle w:val="Sarakstarindkopa"/>
        <w:numPr>
          <w:ilvl w:val="1"/>
          <w:numId w:val="14"/>
        </w:numPr>
        <w:tabs>
          <w:tab w:val="left" w:pos="1142"/>
        </w:tabs>
        <w:autoSpaceDE w:val="0"/>
        <w:spacing w:after="0" w:line="240" w:lineRule="auto"/>
        <w:ind w:left="709" w:hanging="709"/>
        <w:jc w:val="both"/>
        <w:rPr>
          <w:rFonts w:ascii="Times New Roman" w:hAnsi="Times New Roman"/>
          <w:lang w:val="lv-LV"/>
        </w:rPr>
      </w:pPr>
      <w:r w:rsidRPr="00543FF3">
        <w:rPr>
          <w:rFonts w:ascii="Times New Roman" w:hAnsi="Times New Roman"/>
          <w:lang w:val="lv-LV"/>
        </w:rPr>
        <w:t>Ja nepieciešams</w:t>
      </w:r>
      <w:r w:rsidR="00FF38E9" w:rsidRPr="00543FF3">
        <w:rPr>
          <w:rFonts w:ascii="Times New Roman" w:hAnsi="Times New Roman"/>
          <w:lang w:val="lv-LV"/>
        </w:rPr>
        <w:t xml:space="preserve"> vai pēc Pasūtītāja pieprasījuma</w:t>
      </w:r>
      <w:r w:rsidRPr="00543FF3">
        <w:rPr>
          <w:rFonts w:ascii="Times New Roman" w:hAnsi="Times New Roman"/>
          <w:lang w:val="lv-LV"/>
        </w:rPr>
        <w:t xml:space="preserve">, </w:t>
      </w:r>
      <w:r w:rsidR="00605ECD" w:rsidRPr="00543FF3">
        <w:rPr>
          <w:rFonts w:ascii="Times New Roman" w:hAnsi="Times New Roman"/>
          <w:lang w:val="lv-LV"/>
        </w:rPr>
        <w:t>Būvniek</w:t>
      </w:r>
      <w:r w:rsidRPr="00543FF3">
        <w:rPr>
          <w:rFonts w:ascii="Times New Roman" w:hAnsi="Times New Roman"/>
          <w:lang w:val="lv-LV"/>
        </w:rPr>
        <w:t xml:space="preserve">s izstrādā izvērstus </w:t>
      </w:r>
      <w:r w:rsidR="00402261" w:rsidRPr="00543FF3">
        <w:rPr>
          <w:rFonts w:ascii="Times New Roman" w:hAnsi="Times New Roman"/>
          <w:lang w:val="lv-LV"/>
        </w:rPr>
        <w:t xml:space="preserve">Tehniskās </w:t>
      </w:r>
      <w:r w:rsidR="00BD72E8" w:rsidRPr="00543FF3">
        <w:rPr>
          <w:rFonts w:ascii="Times New Roman" w:hAnsi="Times New Roman"/>
          <w:lang w:val="lv-LV"/>
        </w:rPr>
        <w:t>dokumentācijas</w:t>
      </w:r>
      <w:r w:rsidRPr="00543FF3">
        <w:rPr>
          <w:rFonts w:ascii="Times New Roman" w:hAnsi="Times New Roman"/>
          <w:lang w:val="lv-LV"/>
        </w:rPr>
        <w:t xml:space="preserve"> risinājumus (</w:t>
      </w:r>
      <w:r w:rsidRPr="00543FF3">
        <w:rPr>
          <w:rFonts w:ascii="Times New Roman" w:hAnsi="Times New Roman"/>
          <w:i/>
          <w:lang w:val="lv-LV"/>
        </w:rPr>
        <w:t>mezglu, detaļu risinājumi</w:t>
      </w:r>
      <w:r w:rsidRPr="00543FF3">
        <w:rPr>
          <w:rFonts w:ascii="Times New Roman" w:hAnsi="Times New Roman"/>
          <w:lang w:val="lv-LV"/>
        </w:rPr>
        <w:t xml:space="preserve">), izvēloties izmaksu efektīvāko risinājumu, saskaņo tos ar Autoruzraugu, Būvuzraugu un iesniedz </w:t>
      </w:r>
      <w:r w:rsidR="00FF38E9" w:rsidRPr="00543FF3">
        <w:rPr>
          <w:rFonts w:ascii="Times New Roman" w:hAnsi="Times New Roman"/>
          <w:lang w:val="lv-LV"/>
        </w:rPr>
        <w:t xml:space="preserve">apstiprināšanai </w:t>
      </w:r>
      <w:r w:rsidRPr="00543FF3">
        <w:rPr>
          <w:rFonts w:ascii="Times New Roman" w:hAnsi="Times New Roman"/>
          <w:lang w:val="lv-LV"/>
        </w:rPr>
        <w:t>Pasūtītājam.</w:t>
      </w:r>
    </w:p>
    <w:p w:rsidR="00072CBE" w:rsidRDefault="00DF15AE" w:rsidP="009E6F4B">
      <w:pPr>
        <w:pStyle w:val="Sarakstarindkopa"/>
        <w:numPr>
          <w:ilvl w:val="1"/>
          <w:numId w:val="14"/>
        </w:numPr>
        <w:tabs>
          <w:tab w:val="left" w:pos="1142"/>
        </w:tabs>
        <w:autoSpaceDE w:val="0"/>
        <w:spacing w:after="0" w:line="240" w:lineRule="auto"/>
        <w:ind w:left="709" w:hanging="709"/>
        <w:jc w:val="both"/>
        <w:rPr>
          <w:rFonts w:ascii="Times New Roman" w:hAnsi="Times New Roman"/>
          <w:lang w:val="lv-LV"/>
        </w:rPr>
      </w:pPr>
      <w:r w:rsidRPr="00543FF3">
        <w:rPr>
          <w:rFonts w:ascii="Times New Roman" w:hAnsi="Times New Roman"/>
          <w:lang w:val="lv-LV"/>
        </w:rPr>
        <w:t xml:space="preserve">Ja nepieciešams veikt izmaiņas </w:t>
      </w:r>
      <w:r w:rsidR="006F09C3" w:rsidRPr="00543FF3">
        <w:rPr>
          <w:rFonts w:ascii="Times New Roman" w:hAnsi="Times New Roman"/>
          <w:lang w:val="lv-LV"/>
        </w:rPr>
        <w:t xml:space="preserve">saskaņā ar Līguma </w:t>
      </w:r>
      <w:r w:rsidR="00DA35AA" w:rsidRPr="00543FF3">
        <w:rPr>
          <w:rFonts w:ascii="Times New Roman" w:hAnsi="Times New Roman"/>
          <w:lang w:val="lv-LV"/>
        </w:rPr>
        <w:t>9.</w:t>
      </w:r>
      <w:r w:rsidR="00494DB3" w:rsidRPr="00543FF3">
        <w:rPr>
          <w:rFonts w:ascii="Times New Roman" w:hAnsi="Times New Roman"/>
          <w:lang w:val="lv-LV"/>
        </w:rPr>
        <w:t>5</w:t>
      </w:r>
      <w:r w:rsidR="00DA35AA" w:rsidRPr="00543FF3">
        <w:rPr>
          <w:rFonts w:ascii="Times New Roman" w:hAnsi="Times New Roman"/>
          <w:lang w:val="lv-LV"/>
        </w:rPr>
        <w:t>.</w:t>
      </w:r>
      <w:r w:rsidR="006F09C3" w:rsidRPr="00543FF3">
        <w:rPr>
          <w:rFonts w:ascii="Times New Roman" w:hAnsi="Times New Roman"/>
          <w:lang w:val="lv-LV"/>
        </w:rPr>
        <w:t xml:space="preserve">punktu, </w:t>
      </w:r>
      <w:r w:rsidR="00605ECD" w:rsidRPr="00543FF3">
        <w:rPr>
          <w:rFonts w:ascii="Times New Roman" w:hAnsi="Times New Roman"/>
          <w:lang w:val="lv-LV"/>
        </w:rPr>
        <w:t>Būvniek</w:t>
      </w:r>
      <w:r w:rsidR="006F09C3" w:rsidRPr="00543FF3">
        <w:rPr>
          <w:rFonts w:ascii="Times New Roman" w:hAnsi="Times New Roman"/>
          <w:lang w:val="lv-LV"/>
        </w:rPr>
        <w:t>am jāiesniedz</w:t>
      </w:r>
      <w:r w:rsidR="00072CBE" w:rsidRPr="00543FF3">
        <w:rPr>
          <w:rFonts w:ascii="Times New Roman" w:hAnsi="Times New Roman"/>
          <w:lang w:val="lv-LV"/>
        </w:rPr>
        <w:t xml:space="preserve"> </w:t>
      </w:r>
      <w:r w:rsidRPr="00543FF3">
        <w:rPr>
          <w:rFonts w:ascii="Times New Roman" w:hAnsi="Times New Roman"/>
          <w:lang w:val="lv-LV"/>
        </w:rPr>
        <w:t>apsekošanas akt</w:t>
      </w:r>
      <w:r w:rsidR="00706EA8" w:rsidRPr="00543FF3">
        <w:rPr>
          <w:rFonts w:ascii="Times New Roman" w:hAnsi="Times New Roman"/>
          <w:lang w:val="lv-LV"/>
        </w:rPr>
        <w:t>i</w:t>
      </w:r>
      <w:r w:rsidRPr="00543FF3">
        <w:rPr>
          <w:rFonts w:ascii="Times New Roman" w:hAnsi="Times New Roman"/>
          <w:lang w:val="lv-LV"/>
        </w:rPr>
        <w:t xml:space="preserve"> ar fotogrāfijām </w:t>
      </w:r>
      <w:r w:rsidR="00072CBE" w:rsidRPr="00543FF3">
        <w:rPr>
          <w:rFonts w:ascii="Times New Roman" w:hAnsi="Times New Roman"/>
          <w:lang w:val="lv-LV"/>
        </w:rPr>
        <w:t>norādot problēmas izklāstu, riskus un atsauci uz atrašanās vietu</w:t>
      </w:r>
      <w:r w:rsidR="00072CBE" w:rsidRPr="006D71E0">
        <w:rPr>
          <w:rFonts w:ascii="Times New Roman" w:hAnsi="Times New Roman"/>
          <w:lang w:val="lv-LV"/>
        </w:rPr>
        <w:t xml:space="preserve"> Būvlaukumā, piedāvājot izmaksu efektīvāko risinājumi, apsekošanas formu saskaņojot ar Pasūtītāju.</w:t>
      </w:r>
    </w:p>
    <w:p w:rsidR="004E6BEF" w:rsidRPr="00DB0EEC" w:rsidRDefault="00FF38E9" w:rsidP="009E6F4B">
      <w:pPr>
        <w:pStyle w:val="Sarakstarindkopa"/>
        <w:numPr>
          <w:ilvl w:val="1"/>
          <w:numId w:val="14"/>
        </w:numPr>
        <w:tabs>
          <w:tab w:val="left" w:pos="1142"/>
        </w:tabs>
        <w:autoSpaceDE w:val="0"/>
        <w:spacing w:after="0" w:line="240" w:lineRule="auto"/>
        <w:ind w:left="709" w:hanging="709"/>
        <w:jc w:val="both"/>
        <w:rPr>
          <w:rFonts w:ascii="Times New Roman" w:hAnsi="Times New Roman"/>
          <w:lang w:val="lv-LV"/>
        </w:rPr>
      </w:pPr>
      <w:r w:rsidRPr="002A1FBE">
        <w:rPr>
          <w:rFonts w:ascii="Times New Roman" w:hAnsi="Times New Roman"/>
          <w:lang w:val="lv-LV"/>
        </w:rPr>
        <w:t>J</w:t>
      </w:r>
      <w:r w:rsidR="004E6BEF" w:rsidRPr="002A1FBE">
        <w:rPr>
          <w:rFonts w:ascii="Times New Roman" w:hAnsi="Times New Roman"/>
          <w:lang w:val="lv-LV"/>
        </w:rPr>
        <w:t xml:space="preserve">a meteoroloģisku apstākļu dēļ atsevišķu vai visu Būvdarbu veikšana tehnoloģiski nav iespējama, tad Pasūtītājam ir tiesības noteikt tehnoloģisko pārtraukumu atsevišķu vai visu Būvdarbu veikšanai. Par </w:t>
      </w:r>
      <w:r w:rsidR="004E6BEF" w:rsidRPr="00DB0EEC">
        <w:rPr>
          <w:rFonts w:ascii="Times New Roman" w:hAnsi="Times New Roman"/>
          <w:lang w:val="lv-LV"/>
        </w:rPr>
        <w:t>tehnoloģisko pārtraukuma noteikšanu tiek sastādīts akts, kurā norāda tehnoloģiskā pārtraukuma apjomu un apstākļus, kādiem jāiestājas, lai darbi varētu tikt atsākti.</w:t>
      </w:r>
      <w:r w:rsidR="00C514C5" w:rsidRPr="00DB0EEC">
        <w:rPr>
          <w:rFonts w:ascii="Times New Roman" w:hAnsi="Times New Roman"/>
          <w:lang w:val="lv-LV"/>
        </w:rPr>
        <w:t xml:space="preserve"> Minētā situācija tiek atspoguļota Būvdarbu žurnālā. </w:t>
      </w:r>
      <w:r w:rsidR="004E6BEF" w:rsidRPr="00DB0EEC">
        <w:rPr>
          <w:rFonts w:ascii="Times New Roman" w:hAnsi="Times New Roman"/>
          <w:lang w:val="lv-LV"/>
        </w:rPr>
        <w:t>Tehnoloģisko pārtraukumu neieskaita noteiktajā Būvdarbu izpildes termiņā, proporcionāli paga</w:t>
      </w:r>
      <w:r w:rsidR="00B67A40" w:rsidRPr="00DB0EEC">
        <w:rPr>
          <w:rFonts w:ascii="Times New Roman" w:hAnsi="Times New Roman"/>
          <w:lang w:val="lv-LV"/>
        </w:rPr>
        <w:t>rinot Būvdarbu izpildes termiņu.</w:t>
      </w:r>
    </w:p>
    <w:p w:rsidR="004E6BEF" w:rsidRPr="004E6BEF" w:rsidRDefault="00FF38E9" w:rsidP="009E6F4B">
      <w:pPr>
        <w:pStyle w:val="Sarakstarindkopa"/>
        <w:numPr>
          <w:ilvl w:val="1"/>
          <w:numId w:val="14"/>
        </w:numPr>
        <w:tabs>
          <w:tab w:val="left" w:pos="1142"/>
        </w:tabs>
        <w:autoSpaceDE w:val="0"/>
        <w:spacing w:after="0" w:line="240" w:lineRule="auto"/>
        <w:ind w:left="709" w:hanging="709"/>
        <w:jc w:val="both"/>
        <w:rPr>
          <w:rFonts w:ascii="Times New Roman" w:hAnsi="Times New Roman"/>
          <w:lang w:val="lv-LV"/>
        </w:rPr>
      </w:pPr>
      <w:r w:rsidRPr="00DB0EEC">
        <w:rPr>
          <w:rFonts w:ascii="Times New Roman" w:hAnsi="Times New Roman"/>
          <w:lang w:val="lv-LV"/>
        </w:rPr>
        <w:t>J</w:t>
      </w:r>
      <w:r w:rsidR="004E6BEF" w:rsidRPr="00DB0EEC">
        <w:rPr>
          <w:rFonts w:ascii="Times New Roman" w:hAnsi="Times New Roman"/>
          <w:lang w:val="lv-LV"/>
        </w:rPr>
        <w:t>a Pasūtītājs pārtrauc Darba</w:t>
      </w:r>
      <w:r w:rsidR="004E6BEF" w:rsidRPr="004E6BEF">
        <w:rPr>
          <w:rFonts w:ascii="Times New Roman" w:hAnsi="Times New Roman"/>
          <w:lang w:val="lv-LV"/>
        </w:rPr>
        <w:t xml:space="preserve"> izpildi uz laiku, saskaņā ar Līgumu, pārtraukumu neieskaita noteiktajā Būvdarbu izpildes termiņā, proporcionāli pagarinot Būvdarbu izpildes termiņu.</w:t>
      </w:r>
    </w:p>
    <w:p w:rsidR="009E6F4B" w:rsidRPr="00F90618" w:rsidRDefault="009E6F4B" w:rsidP="009E6F4B">
      <w:pPr>
        <w:pStyle w:val="Sarakstarindkopa"/>
        <w:tabs>
          <w:tab w:val="num" w:pos="993"/>
          <w:tab w:val="left" w:pos="1142"/>
        </w:tabs>
        <w:autoSpaceDE w:val="0"/>
        <w:spacing w:after="0" w:line="240" w:lineRule="auto"/>
        <w:ind w:left="709"/>
        <w:jc w:val="both"/>
        <w:rPr>
          <w:lang w:val="lv-LV"/>
        </w:rPr>
      </w:pPr>
    </w:p>
    <w:p w:rsidR="008228D4" w:rsidRPr="004B1774" w:rsidRDefault="006E78A4" w:rsidP="009E6F4B">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LĪGUMA IZPILDĒ IESAISTĪTĀ PERSONĀLA UN APAKŠUZŅĒMĒJU NOMAIŅA</w:t>
      </w:r>
    </w:p>
    <w:p w:rsidR="006E78A4" w:rsidRPr="004B1774" w:rsidRDefault="00605ECD" w:rsidP="00B62D73">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 xml:space="preserve">s ir tiesīgs bez saskaņošanas ar Pasūtītāju veikt personāla un Apakšuzņēmēju nomaiņu, kā arī papildu personāla un Apakšuzņēmēju iesaistīšanu Līguma izpildē, izņemot Līguma </w:t>
      </w:r>
      <w:r w:rsidR="00393478">
        <w:rPr>
          <w:rFonts w:ascii="Times New Roman" w:hAnsi="Times New Roman"/>
          <w:lang w:val="lv-LV"/>
        </w:rPr>
        <w:t>18</w:t>
      </w:r>
      <w:r w:rsidR="006E78A4" w:rsidRPr="004B1774">
        <w:rPr>
          <w:rFonts w:ascii="Times New Roman" w:hAnsi="Times New Roman"/>
          <w:lang w:val="lv-LV"/>
        </w:rPr>
        <w:t xml:space="preserve">.2.un  </w:t>
      </w:r>
      <w:r w:rsidR="00393478">
        <w:rPr>
          <w:rFonts w:ascii="Times New Roman" w:hAnsi="Times New Roman"/>
          <w:lang w:val="lv-LV"/>
        </w:rPr>
        <w:t>18</w:t>
      </w:r>
      <w:r w:rsidR="006E78A4" w:rsidRPr="004B1774">
        <w:rPr>
          <w:rFonts w:ascii="Times New Roman" w:hAnsi="Times New Roman"/>
          <w:lang w:val="lv-LV"/>
        </w:rPr>
        <w:t>.4.punkt</w:t>
      </w:r>
      <w:r w:rsidR="00CE5630" w:rsidRPr="004B1774">
        <w:rPr>
          <w:rFonts w:ascii="Times New Roman" w:hAnsi="Times New Roman"/>
          <w:lang w:val="lv-LV"/>
        </w:rPr>
        <w:t>ā</w:t>
      </w:r>
      <w:r w:rsidR="006E78A4" w:rsidRPr="004B1774">
        <w:rPr>
          <w:rFonts w:ascii="Times New Roman" w:hAnsi="Times New Roman"/>
          <w:lang w:val="lv-LV"/>
        </w:rPr>
        <w:t xml:space="preserve"> minētos gadījumos.</w:t>
      </w:r>
    </w:p>
    <w:p w:rsidR="004C04E6" w:rsidRPr="004B1774" w:rsidRDefault="00605ECD" w:rsidP="00AE6017">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a personālu, kuru tas iesaistījis Līguma izpildē, par kuru sniedzis informāciju Pasūtītājam</w:t>
      </w:r>
      <w:r w:rsidR="00913649" w:rsidRPr="005C074E">
        <w:rPr>
          <w:rFonts w:ascii="Times New Roman" w:hAnsi="Times New Roman"/>
          <w:lang w:val="lv-LV"/>
        </w:rPr>
        <w:t xml:space="preserve"> Konkursa </w:t>
      </w:r>
      <w:r w:rsidR="003F2A7A">
        <w:rPr>
          <w:rFonts w:ascii="Times New Roman" w:hAnsi="Times New Roman"/>
          <w:lang w:val="lv-LV"/>
        </w:rPr>
        <w:t>ietvaros</w:t>
      </w:r>
      <w:r w:rsidR="006E78A4" w:rsidRPr="004B1774">
        <w:rPr>
          <w:rFonts w:ascii="Times New Roman" w:hAnsi="Times New Roman"/>
          <w:lang w:val="lv-LV"/>
        </w:rPr>
        <w:t xml:space="preserve"> un kura kvalifikācijas atbilstību izvirzītajām prasībām Pasūtītājs ir vērtējis, kā arī Apakšuzņēmējus, uz kuru iespējām iepirkuma procedūrā </w:t>
      </w:r>
      <w:r>
        <w:rPr>
          <w:rFonts w:ascii="Times New Roman" w:hAnsi="Times New Roman"/>
          <w:lang w:val="lv-LV"/>
        </w:rPr>
        <w:t>Būvniek</w:t>
      </w:r>
      <w:r w:rsidR="006E78A4" w:rsidRPr="004B1774">
        <w:rPr>
          <w:rFonts w:ascii="Times New Roman" w:hAnsi="Times New Roman"/>
          <w:lang w:val="lv-LV"/>
        </w:rPr>
        <w:t xml:space="preserve">s balstījies, lai apliecinātu savas kvalifikācijas atbilstību paziņojumā par līgumu un iepirkuma procedūras dokumentos noteiktajām prasībām, pēc </w:t>
      </w:r>
      <w:r w:rsidR="00DB276D">
        <w:rPr>
          <w:rFonts w:ascii="Times New Roman" w:hAnsi="Times New Roman"/>
          <w:lang w:val="lv-LV"/>
        </w:rPr>
        <w:t>L</w:t>
      </w:r>
      <w:r w:rsidR="006E78A4" w:rsidRPr="004B1774">
        <w:rPr>
          <w:rFonts w:ascii="Times New Roman" w:hAnsi="Times New Roman"/>
          <w:lang w:val="lv-LV"/>
        </w:rPr>
        <w:t>īguma noslēgšanas drīkst nomainīt tikai ar Pasūtītāja rakstveida piekrišanu</w:t>
      </w:r>
      <w:r w:rsidR="000D2440">
        <w:rPr>
          <w:rFonts w:ascii="Times New Roman" w:hAnsi="Times New Roman"/>
          <w:lang w:val="lv-LV"/>
        </w:rPr>
        <w:t>.</w:t>
      </w:r>
    </w:p>
    <w:p w:rsidR="006E78A4" w:rsidRPr="004B1774" w:rsidRDefault="006E78A4" w:rsidP="00B62D73">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Pasūtītājs nepiekrīt </w:t>
      </w:r>
      <w:r w:rsidRPr="00DA35AA">
        <w:rPr>
          <w:rFonts w:ascii="Times New Roman" w:hAnsi="Times New Roman"/>
          <w:lang w:val="lv-LV"/>
        </w:rPr>
        <w:t xml:space="preserve">Līguma </w:t>
      </w:r>
      <w:r w:rsidR="00190342" w:rsidRPr="00DA35AA">
        <w:rPr>
          <w:rFonts w:ascii="Times New Roman" w:hAnsi="Times New Roman"/>
          <w:lang w:val="lv-LV"/>
        </w:rPr>
        <w:t>18</w:t>
      </w:r>
      <w:r w:rsidRPr="00DA35AA">
        <w:rPr>
          <w:rFonts w:ascii="Times New Roman" w:hAnsi="Times New Roman"/>
          <w:lang w:val="lv-LV"/>
        </w:rPr>
        <w:t>.2.punktā minētā personāla un Apakšuzņēmēju nomaiņai, ja pastāv kāds no šādiem nosacījumiem</w:t>
      </w:r>
      <w:r w:rsidRPr="004B1774">
        <w:rPr>
          <w:rFonts w:ascii="Times New Roman" w:hAnsi="Times New Roman"/>
          <w:lang w:val="lv-LV"/>
        </w:rPr>
        <w:t>:</w:t>
      </w:r>
    </w:p>
    <w:p w:rsidR="006E78A4" w:rsidRPr="004B1774" w:rsidRDefault="00605ECD" w:rsidP="00B62D73">
      <w:pPr>
        <w:pStyle w:val="Pamatteksts"/>
        <w:numPr>
          <w:ilvl w:val="2"/>
          <w:numId w:val="14"/>
        </w:numPr>
        <w:tabs>
          <w:tab w:val="left" w:pos="1134"/>
        </w:tabs>
        <w:autoSpaceDE w:val="0"/>
        <w:ind w:left="1276" w:hanging="709"/>
        <w:jc w:val="both"/>
        <w:rPr>
          <w:sz w:val="22"/>
          <w:szCs w:val="22"/>
        </w:rPr>
      </w:pPr>
      <w:r>
        <w:rPr>
          <w:sz w:val="22"/>
          <w:szCs w:val="22"/>
        </w:rPr>
        <w:t>Būvnieka</w:t>
      </w:r>
      <w:r w:rsidR="006E78A4" w:rsidRPr="004B1774">
        <w:rPr>
          <w:sz w:val="22"/>
          <w:szCs w:val="22"/>
        </w:rPr>
        <w:t xml:space="preserve"> piedāvātais personāls vai Apakšuzņēmējs neatbilst tām paziņojumā par līgumu un iepirkuma procedūras dokumentos noteiktajām prasībām, kas attiecas uz </w:t>
      </w:r>
      <w:r>
        <w:rPr>
          <w:sz w:val="22"/>
          <w:szCs w:val="22"/>
        </w:rPr>
        <w:t>Būvnieka</w:t>
      </w:r>
      <w:r w:rsidR="006E78A4" w:rsidRPr="004B1774">
        <w:rPr>
          <w:sz w:val="22"/>
          <w:szCs w:val="22"/>
        </w:rPr>
        <w:t xml:space="preserve"> personālu vai Apakšuzņēmējiem;</w:t>
      </w:r>
    </w:p>
    <w:p w:rsidR="006E78A4" w:rsidRPr="004B1774" w:rsidRDefault="006E78A4" w:rsidP="00B62D73">
      <w:pPr>
        <w:pStyle w:val="Pamatteksts"/>
        <w:numPr>
          <w:ilvl w:val="2"/>
          <w:numId w:val="14"/>
        </w:numPr>
        <w:tabs>
          <w:tab w:val="left" w:pos="1134"/>
        </w:tabs>
        <w:autoSpaceDE w:val="0"/>
        <w:ind w:left="1276" w:hanging="709"/>
        <w:jc w:val="both"/>
        <w:rPr>
          <w:sz w:val="22"/>
          <w:szCs w:val="22"/>
        </w:rPr>
      </w:pPr>
      <w:r w:rsidRPr="004B1774">
        <w:rPr>
          <w:sz w:val="22"/>
          <w:szCs w:val="22"/>
        </w:rPr>
        <w:t xml:space="preserve">tiek nomainīts Apakšuzņēmējs, uz kura iespējām </w:t>
      </w:r>
      <w:r w:rsidR="00605ECD">
        <w:rPr>
          <w:sz w:val="22"/>
          <w:szCs w:val="22"/>
        </w:rPr>
        <w:t>Būvniek</w:t>
      </w:r>
      <w:r w:rsidRPr="004B1774">
        <w:rPr>
          <w:sz w:val="22"/>
          <w:szCs w:val="22"/>
        </w:rPr>
        <w:t xml:space="preserve">s balstījies, lai apliecinātu savas kvalifikācijas atbilstību paziņojumā par līgumu un iepirkuma procedūras dokumentos noteiktajām prasībām, un piedāvātajam Apakšuzņēmējam nav vismaz tāda pati kvalifikācija, uz kādu </w:t>
      </w:r>
      <w:r w:rsidR="00605ECD">
        <w:rPr>
          <w:sz w:val="22"/>
          <w:szCs w:val="22"/>
        </w:rPr>
        <w:t>Būvnieks</w:t>
      </w:r>
      <w:r w:rsidRPr="004B1774">
        <w:rPr>
          <w:sz w:val="22"/>
          <w:szCs w:val="22"/>
        </w:rPr>
        <w:t xml:space="preserve"> atsaucies, apliecinot savu atbilstību iepirkuma procedūrā noteiktajām prasībām;</w:t>
      </w:r>
    </w:p>
    <w:p w:rsidR="006E78A4" w:rsidRPr="00F90618" w:rsidRDefault="000F3BB4" w:rsidP="00AE6017">
      <w:pPr>
        <w:pStyle w:val="Pamatteksts"/>
        <w:numPr>
          <w:ilvl w:val="2"/>
          <w:numId w:val="14"/>
        </w:numPr>
        <w:tabs>
          <w:tab w:val="left" w:pos="1134"/>
        </w:tabs>
        <w:autoSpaceDE w:val="0"/>
        <w:ind w:left="1276" w:hanging="709"/>
        <w:jc w:val="both"/>
      </w:pPr>
      <w:r w:rsidRPr="00AE6017">
        <w:rPr>
          <w:sz w:val="22"/>
        </w:rPr>
        <w:t xml:space="preserve">piedāvātais </w:t>
      </w:r>
      <w:r w:rsidRPr="00DA35AA">
        <w:rPr>
          <w:sz w:val="22"/>
        </w:rPr>
        <w:t xml:space="preserve">Apakšuzņēmējs atbilst </w:t>
      </w:r>
      <w:r w:rsidRPr="00DA35AA">
        <w:rPr>
          <w:sz w:val="22"/>
          <w:szCs w:val="22"/>
        </w:rPr>
        <w:t>Publisko iepirkumu likuma 39.</w:t>
      </w:r>
      <w:r w:rsidRPr="00DA35AA">
        <w:rPr>
          <w:sz w:val="22"/>
          <w:szCs w:val="22"/>
          <w:vertAlign w:val="superscript"/>
        </w:rPr>
        <w:t>1</w:t>
      </w:r>
      <w:r w:rsidRPr="00DA35AA">
        <w:rPr>
          <w:sz w:val="22"/>
          <w:szCs w:val="22"/>
        </w:rPr>
        <w:t xml:space="preserve"> panta pirmajā daļā minētajiem kandidātu un pretendentu izslēgšanas nosacījumiem. Pārbaudot Apakšuzņēmēja atbilstību, </w:t>
      </w:r>
      <w:r w:rsidR="004E1D79" w:rsidRPr="00DA35AA">
        <w:rPr>
          <w:sz w:val="22"/>
          <w:szCs w:val="22"/>
        </w:rPr>
        <w:t>P</w:t>
      </w:r>
      <w:r w:rsidRPr="00DA35AA">
        <w:rPr>
          <w:sz w:val="22"/>
          <w:szCs w:val="22"/>
        </w:rPr>
        <w:t>asūtītājs piemēro arī Publisko iepirkumu likuma 39.</w:t>
      </w:r>
      <w:r w:rsidRPr="00DA35AA">
        <w:rPr>
          <w:sz w:val="22"/>
          <w:szCs w:val="22"/>
          <w:vertAlign w:val="superscript"/>
        </w:rPr>
        <w:t>1</w:t>
      </w:r>
      <w:r w:rsidRPr="00DA35AA">
        <w:rPr>
          <w:sz w:val="22"/>
          <w:szCs w:val="22"/>
        </w:rPr>
        <w:t xml:space="preserve"> panta noteikumus. Publisko iepirkumu likuma</w:t>
      </w:r>
      <w:r w:rsidRPr="004E1D79">
        <w:rPr>
          <w:sz w:val="22"/>
          <w:szCs w:val="22"/>
        </w:rPr>
        <w:t xml:space="preserve"> 39.</w:t>
      </w:r>
      <w:r w:rsidRPr="00947C18">
        <w:rPr>
          <w:sz w:val="22"/>
          <w:szCs w:val="22"/>
          <w:vertAlign w:val="superscript"/>
        </w:rPr>
        <w:t xml:space="preserve">1 </w:t>
      </w:r>
      <w:r w:rsidRPr="004E1D79">
        <w:rPr>
          <w:sz w:val="22"/>
          <w:szCs w:val="22"/>
        </w:rPr>
        <w:t xml:space="preserve">panta </w:t>
      </w:r>
      <w:r w:rsidR="003A29EE" w:rsidRPr="004E1D79">
        <w:rPr>
          <w:sz w:val="22"/>
          <w:szCs w:val="22"/>
        </w:rPr>
        <w:t>otrajā</w:t>
      </w:r>
      <w:r w:rsidRPr="004E1D79">
        <w:rPr>
          <w:sz w:val="22"/>
          <w:szCs w:val="22"/>
        </w:rPr>
        <w:t xml:space="preserve"> daļā minētos termiņus skaita</w:t>
      </w:r>
      <w:r w:rsidRPr="004B1774">
        <w:rPr>
          <w:sz w:val="22"/>
          <w:szCs w:val="22"/>
        </w:rPr>
        <w:t xml:space="preserve"> no dienas, kad lūgums par personāla vai Apakšuzņēmēja nomaiņu iesniegts Pasūtītājam</w:t>
      </w:r>
      <w:r w:rsidR="006E78A4" w:rsidRPr="00AE6017">
        <w:rPr>
          <w:sz w:val="22"/>
        </w:rPr>
        <w:t>.</w:t>
      </w:r>
    </w:p>
    <w:p w:rsidR="006E78A4" w:rsidRPr="004B1774" w:rsidRDefault="00605ECD" w:rsidP="00B62D73">
      <w:pPr>
        <w:pStyle w:val="Sarakstarindkopa"/>
        <w:numPr>
          <w:ilvl w:val="1"/>
          <w:numId w:val="14"/>
        </w:numPr>
        <w:shd w:val="clear" w:color="auto" w:fill="FFFFFF"/>
        <w:tabs>
          <w:tab w:val="left" w:pos="554"/>
        </w:tabs>
        <w:autoSpaceDE w:val="0"/>
        <w:spacing w:after="0" w:line="240" w:lineRule="auto"/>
        <w:ind w:left="567" w:hanging="567"/>
        <w:jc w:val="both"/>
        <w:rPr>
          <w:rFonts w:ascii="Times New Roman" w:hAnsi="Times New Roman"/>
          <w:lang w:val="lv-LV"/>
        </w:rPr>
      </w:pPr>
      <w:r>
        <w:rPr>
          <w:rFonts w:ascii="Times New Roman" w:hAnsi="Times New Roman"/>
          <w:lang w:val="lv-LV"/>
        </w:rPr>
        <w:lastRenderedPageBreak/>
        <w:t>Būvniek</w:t>
      </w:r>
      <w:r w:rsidR="006E78A4" w:rsidRPr="004B1774">
        <w:rPr>
          <w:rFonts w:ascii="Times New Roman" w:hAnsi="Times New Roman"/>
          <w:lang w:val="lv-LV"/>
        </w:rPr>
        <w:t xml:space="preserve">s drīkst veikt Publisko iepirkumu likuma 20.panta otrajā daļā minēto Apakšuzņēmēju nomaiņu, uz ko neattiecas šī </w:t>
      </w:r>
      <w:r w:rsidR="006E78A4" w:rsidRPr="00AE6017">
        <w:rPr>
          <w:rFonts w:ascii="Times New Roman" w:hAnsi="Times New Roman"/>
          <w:lang w:val="lv-LV"/>
        </w:rPr>
        <w:t xml:space="preserve">Līguma </w:t>
      </w:r>
      <w:r w:rsidR="004E1D79" w:rsidRPr="00DA35AA">
        <w:rPr>
          <w:rFonts w:ascii="Times New Roman" w:hAnsi="Times New Roman"/>
          <w:lang w:val="lv-LV"/>
        </w:rPr>
        <w:t>18</w:t>
      </w:r>
      <w:r w:rsidR="006E78A4" w:rsidRPr="00DA35AA">
        <w:rPr>
          <w:rFonts w:ascii="Times New Roman" w:hAnsi="Times New Roman"/>
          <w:lang w:val="lv-LV"/>
        </w:rPr>
        <w:t>.2.punkta noteikumi, kā arī minētajiem kritērijiem atbilstošu Apakšuzņēmēju vēlāku iesaistīšanu</w:t>
      </w:r>
      <w:r w:rsidR="006E78A4" w:rsidRPr="004B1774">
        <w:rPr>
          <w:rFonts w:ascii="Times New Roman" w:hAnsi="Times New Roman"/>
          <w:lang w:val="lv-LV"/>
        </w:rPr>
        <w:t xml:space="preserve"> Līguma izpildē, ja </w:t>
      </w:r>
      <w:r>
        <w:rPr>
          <w:rFonts w:ascii="Times New Roman" w:hAnsi="Times New Roman"/>
          <w:lang w:val="lv-LV"/>
        </w:rPr>
        <w:t>Būvnieks</w:t>
      </w:r>
      <w:r w:rsidR="006E78A4" w:rsidRPr="004B1774">
        <w:rPr>
          <w:rFonts w:ascii="Times New Roman" w:hAnsi="Times New Roman"/>
          <w:lang w:val="lv-LV"/>
        </w:rPr>
        <w:t xml:space="preserve"> par to paziņojis Pasūtītājam un saņēmis Pasūtītāja rakstveida piekrišanu Apakšuzņēmēja nomaiņai vai jauna Apakšuzņēmēja iesaistīšanai Līguma izpildē. Pasūtītājs piekrīt Apakšuzņēmēja nomaiņai vai jauna Apakšuzņēmēja iesaistīšanai </w:t>
      </w:r>
      <w:r w:rsidR="00B54452" w:rsidRPr="004B1774">
        <w:rPr>
          <w:rFonts w:ascii="Times New Roman" w:hAnsi="Times New Roman"/>
          <w:lang w:val="lv-LV"/>
        </w:rPr>
        <w:t>L</w:t>
      </w:r>
      <w:r w:rsidR="006E78A4" w:rsidRPr="004B1774">
        <w:rPr>
          <w:rFonts w:ascii="Times New Roman" w:hAnsi="Times New Roman"/>
          <w:lang w:val="lv-LV"/>
        </w:rPr>
        <w:t>īguma izpildē, ja uz piedāvāto Apakšuzņēmēju neattiecas Publisko iepirkumu likuma 39.</w:t>
      </w:r>
      <w:r w:rsidR="00685377" w:rsidRPr="00685377">
        <w:rPr>
          <w:rFonts w:ascii="Times New Roman" w:hAnsi="Times New Roman"/>
          <w:vertAlign w:val="superscript"/>
          <w:lang w:val="lv-LV"/>
        </w:rPr>
        <w:t>1</w:t>
      </w:r>
      <w:r w:rsidR="00685377">
        <w:rPr>
          <w:rFonts w:ascii="Times New Roman" w:hAnsi="Times New Roman"/>
          <w:lang w:val="lv-LV"/>
        </w:rPr>
        <w:t xml:space="preserve"> </w:t>
      </w:r>
      <w:r w:rsidR="006E78A4" w:rsidRPr="004B1774">
        <w:rPr>
          <w:rFonts w:ascii="Times New Roman" w:hAnsi="Times New Roman"/>
          <w:lang w:val="lv-LV"/>
        </w:rPr>
        <w:t xml:space="preserve">panta pirmajā daļā minētie kandidātu un pretendentu izslēgšanas nosacījumi, ko Pasūtītājs pārbauda, ievērojot šī Līguma </w:t>
      </w:r>
      <w:r w:rsidR="00CE7BCD">
        <w:rPr>
          <w:rFonts w:ascii="Times New Roman" w:hAnsi="Times New Roman"/>
          <w:lang w:val="lv-LV"/>
        </w:rPr>
        <w:t>18</w:t>
      </w:r>
      <w:r w:rsidR="006E78A4" w:rsidRPr="004B1774">
        <w:rPr>
          <w:rFonts w:ascii="Times New Roman" w:hAnsi="Times New Roman"/>
          <w:lang w:val="lv-LV"/>
        </w:rPr>
        <w:t>.3.3.punkta noteikumus.</w:t>
      </w:r>
    </w:p>
    <w:p w:rsidR="006E78A4" w:rsidRPr="004B1774" w:rsidRDefault="00605ECD" w:rsidP="004B6F1B">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am jānodrošina, ka Apakšuzņēmējs tam uzticēto Darba daļu nenodos tālāk</w:t>
      </w:r>
      <w:r w:rsidR="00345976" w:rsidRPr="004B1774">
        <w:rPr>
          <w:rFonts w:ascii="Times New Roman" w:hAnsi="Times New Roman"/>
          <w:lang w:val="lv-LV"/>
        </w:rPr>
        <w:t xml:space="preserve"> bez Pasūtītāja rakstiskas piekrišanas.</w:t>
      </w:r>
    </w:p>
    <w:p w:rsidR="00685377" w:rsidRDefault="00685377" w:rsidP="004B6F1B">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Pr>
          <w:rFonts w:ascii="Times New Roman" w:hAnsi="Times New Roman"/>
          <w:lang w:val="lv-LV"/>
        </w:rPr>
        <w:t>Darba</w:t>
      </w:r>
      <w:r w:rsidRPr="00AE6017">
        <w:rPr>
          <w:rFonts w:ascii="Times New Roman" w:hAnsi="Times New Roman"/>
          <w:lang w:val="lv-LV"/>
        </w:rPr>
        <w:t xml:space="preserve"> </w:t>
      </w:r>
      <w:r w:rsidR="006E78A4" w:rsidRPr="00AE6017">
        <w:rPr>
          <w:rFonts w:ascii="Times New Roman" w:hAnsi="Times New Roman"/>
          <w:lang w:val="lv-LV"/>
        </w:rPr>
        <w:t xml:space="preserve">laikā Pasūtītājam ir tiesības pieprasīt nomainīt </w:t>
      </w:r>
      <w:r w:rsidRPr="00AE6017">
        <w:rPr>
          <w:rFonts w:ascii="Times New Roman" w:hAnsi="Times New Roman"/>
          <w:lang w:val="lv-LV"/>
        </w:rPr>
        <w:t xml:space="preserve">Atbildīgo </w:t>
      </w:r>
      <w:r>
        <w:rPr>
          <w:rFonts w:ascii="Times New Roman" w:hAnsi="Times New Roman"/>
          <w:lang w:val="lv-LV"/>
        </w:rPr>
        <w:t>būvdarba</w:t>
      </w:r>
      <w:r w:rsidRPr="00AE6017">
        <w:rPr>
          <w:rFonts w:ascii="Times New Roman" w:hAnsi="Times New Roman"/>
          <w:lang w:val="lv-LV"/>
        </w:rPr>
        <w:t xml:space="preserve"> vadītāju, </w:t>
      </w:r>
      <w:r w:rsidRPr="00685377">
        <w:rPr>
          <w:rFonts w:ascii="Times New Roman" w:hAnsi="Times New Roman"/>
          <w:lang w:val="lv-LV"/>
        </w:rPr>
        <w:t>Atbildīg</w:t>
      </w:r>
      <w:r>
        <w:rPr>
          <w:rFonts w:ascii="Times New Roman" w:hAnsi="Times New Roman"/>
          <w:lang w:val="lv-LV"/>
        </w:rPr>
        <w:t>ā</w:t>
      </w:r>
      <w:r w:rsidRPr="00685377">
        <w:rPr>
          <w:rFonts w:ascii="Times New Roman" w:hAnsi="Times New Roman"/>
          <w:lang w:val="lv-LV"/>
        </w:rPr>
        <w:t xml:space="preserve"> būvdarba</w:t>
      </w:r>
      <w:r w:rsidRPr="00AE6017">
        <w:rPr>
          <w:rFonts w:ascii="Times New Roman" w:hAnsi="Times New Roman"/>
          <w:lang w:val="lv-LV"/>
        </w:rPr>
        <w:t xml:space="preserve"> vadītāja Asistentu un </w:t>
      </w:r>
      <w:r w:rsidR="006E78A4" w:rsidRPr="004B1774">
        <w:rPr>
          <w:rFonts w:ascii="Times New Roman" w:hAnsi="Times New Roman"/>
          <w:lang w:val="lv-LV"/>
        </w:rPr>
        <w:t>Apakšuzņēmēju</w:t>
      </w:r>
      <w:r w:rsidR="006E78A4" w:rsidRPr="00AE6017">
        <w:rPr>
          <w:rFonts w:ascii="Times New Roman" w:hAnsi="Times New Roman"/>
          <w:lang w:val="lv-LV"/>
        </w:rPr>
        <w:t xml:space="preserve"> gadījumā, ja </w:t>
      </w:r>
      <w:r>
        <w:rPr>
          <w:rFonts w:ascii="Times New Roman" w:hAnsi="Times New Roman"/>
          <w:lang w:val="lv-LV"/>
        </w:rPr>
        <w:t>viņi</w:t>
      </w:r>
      <w:r w:rsidR="006E78A4" w:rsidRPr="00AE6017">
        <w:rPr>
          <w:rFonts w:ascii="Times New Roman" w:hAnsi="Times New Roman"/>
          <w:lang w:val="lv-LV"/>
        </w:rPr>
        <w:t xml:space="preserve"> </w:t>
      </w:r>
      <w:r w:rsidR="004B6F1B" w:rsidRPr="00AE6017">
        <w:rPr>
          <w:rFonts w:ascii="Times New Roman" w:hAnsi="Times New Roman"/>
          <w:lang w:val="lv-LV"/>
        </w:rPr>
        <w:t xml:space="preserve">savus pienākumus </w:t>
      </w:r>
      <w:r w:rsidR="006E78A4" w:rsidRPr="00AE6017">
        <w:rPr>
          <w:rFonts w:ascii="Times New Roman" w:hAnsi="Times New Roman"/>
          <w:lang w:val="lv-LV"/>
        </w:rPr>
        <w:t>veic nekvalitatīvi</w:t>
      </w:r>
      <w:r w:rsidR="006E78A4" w:rsidRPr="004B1774">
        <w:rPr>
          <w:rFonts w:ascii="Times New Roman" w:hAnsi="Times New Roman"/>
          <w:lang w:val="lv-LV"/>
        </w:rPr>
        <w:t xml:space="preserve"> vai</w:t>
      </w:r>
      <w:r w:rsidR="00CE5630" w:rsidRPr="004B1774">
        <w:rPr>
          <w:rFonts w:ascii="Times New Roman" w:hAnsi="Times New Roman"/>
          <w:lang w:val="lv-LV"/>
        </w:rPr>
        <w:t xml:space="preserve"> neievēro spēkā esošos normatīvo</w:t>
      </w:r>
      <w:r w:rsidR="006E78A4" w:rsidRPr="004B1774">
        <w:rPr>
          <w:rFonts w:ascii="Times New Roman" w:hAnsi="Times New Roman"/>
          <w:lang w:val="lv-LV"/>
        </w:rPr>
        <w:t xml:space="preserve">s aktus. </w:t>
      </w:r>
      <w:r w:rsidR="00605ECD">
        <w:rPr>
          <w:rFonts w:ascii="Times New Roman" w:hAnsi="Times New Roman"/>
          <w:lang w:val="lv-LV"/>
        </w:rPr>
        <w:t>Būvniek</w:t>
      </w:r>
      <w:r w:rsidR="006E78A4" w:rsidRPr="004B1774">
        <w:rPr>
          <w:rFonts w:ascii="Times New Roman" w:hAnsi="Times New Roman"/>
          <w:lang w:val="lv-LV"/>
        </w:rPr>
        <w:t xml:space="preserve">a pienākums ir nodrošināt Pasūtītāja prasību izpildi par </w:t>
      </w:r>
      <w:r w:rsidR="004B6F1B" w:rsidRPr="004B6F1B">
        <w:rPr>
          <w:rFonts w:ascii="Times New Roman" w:hAnsi="Times New Roman"/>
          <w:lang w:val="lv-LV"/>
        </w:rPr>
        <w:t>Atbildīg</w:t>
      </w:r>
      <w:r w:rsidR="004B6F1B">
        <w:rPr>
          <w:rFonts w:ascii="Times New Roman" w:hAnsi="Times New Roman"/>
          <w:lang w:val="lv-LV"/>
        </w:rPr>
        <w:t>ā</w:t>
      </w:r>
      <w:r w:rsidR="004B6F1B" w:rsidRPr="004B6F1B">
        <w:rPr>
          <w:rFonts w:ascii="Times New Roman" w:hAnsi="Times New Roman"/>
          <w:lang w:val="lv-LV"/>
        </w:rPr>
        <w:t xml:space="preserve"> būvdarba vadītāj</w:t>
      </w:r>
      <w:r w:rsidR="004B6F1B">
        <w:rPr>
          <w:rFonts w:ascii="Times New Roman" w:hAnsi="Times New Roman"/>
          <w:lang w:val="lv-LV"/>
        </w:rPr>
        <w:t>a</w:t>
      </w:r>
      <w:r w:rsidR="004B6F1B" w:rsidRPr="004B6F1B">
        <w:rPr>
          <w:rFonts w:ascii="Times New Roman" w:hAnsi="Times New Roman"/>
          <w:lang w:val="lv-LV"/>
        </w:rPr>
        <w:t>, Atbildīgā būvdarba vadītāja Asistent</w:t>
      </w:r>
      <w:r w:rsidR="004B6F1B">
        <w:rPr>
          <w:rFonts w:ascii="Times New Roman" w:hAnsi="Times New Roman"/>
          <w:lang w:val="lv-LV"/>
        </w:rPr>
        <w:t>a</w:t>
      </w:r>
      <w:r w:rsidR="004B6F1B" w:rsidRPr="004B6F1B">
        <w:rPr>
          <w:rFonts w:ascii="Times New Roman" w:hAnsi="Times New Roman"/>
          <w:lang w:val="lv-LV"/>
        </w:rPr>
        <w:t xml:space="preserve"> un </w:t>
      </w:r>
      <w:r w:rsidR="006E78A4" w:rsidRPr="004B1774">
        <w:rPr>
          <w:rFonts w:ascii="Times New Roman" w:hAnsi="Times New Roman"/>
          <w:lang w:val="lv-LV"/>
        </w:rPr>
        <w:t>Apakšuzņēmēja nomaiņu</w:t>
      </w:r>
      <w:r w:rsidR="00DE7351">
        <w:rPr>
          <w:rFonts w:ascii="Times New Roman" w:hAnsi="Times New Roman"/>
          <w:lang w:val="lv-LV"/>
        </w:rPr>
        <w:t xml:space="preserve"> pēc Pasūtītāja pieprasījuma.</w:t>
      </w:r>
      <w:r w:rsidR="006E78A4" w:rsidRPr="004B1774">
        <w:rPr>
          <w:rFonts w:ascii="Times New Roman" w:hAnsi="Times New Roman"/>
          <w:lang w:val="lv-LV"/>
        </w:rPr>
        <w:t xml:space="preserve"> </w:t>
      </w:r>
    </w:p>
    <w:p w:rsidR="006E78A4" w:rsidRPr="004B1774" w:rsidRDefault="006E78A4" w:rsidP="00AE6017">
      <w:pPr>
        <w:pStyle w:val="Sarakstarindkopa"/>
        <w:numPr>
          <w:ilvl w:val="1"/>
          <w:numId w:val="14"/>
        </w:numPr>
        <w:shd w:val="clear" w:color="auto" w:fill="FFFFFF"/>
        <w:tabs>
          <w:tab w:val="left" w:pos="554"/>
        </w:tabs>
        <w:autoSpaceDE w:val="0"/>
        <w:spacing w:after="0" w:line="240" w:lineRule="auto"/>
        <w:ind w:left="567" w:hanging="567"/>
        <w:jc w:val="both"/>
        <w:rPr>
          <w:rFonts w:ascii="Times New Roman" w:hAnsi="Times New Roman"/>
          <w:lang w:val="lv-LV"/>
        </w:rPr>
      </w:pPr>
      <w:r w:rsidRPr="004B1774">
        <w:rPr>
          <w:lang w:val="lv-LV"/>
        </w:rPr>
        <w:t xml:space="preserve">Ja </w:t>
      </w:r>
      <w:r w:rsidR="00605ECD" w:rsidRPr="00AE6017">
        <w:rPr>
          <w:rFonts w:ascii="Times New Roman" w:hAnsi="Times New Roman"/>
          <w:lang w:val="lv-LV"/>
        </w:rPr>
        <w:t>Būvniek</w:t>
      </w:r>
      <w:r w:rsidRPr="00AE6017">
        <w:rPr>
          <w:rFonts w:ascii="Times New Roman" w:hAnsi="Times New Roman"/>
          <w:lang w:val="lv-LV"/>
        </w:rPr>
        <w:t xml:space="preserve">s neievēro Līguma </w:t>
      </w:r>
      <w:r w:rsidR="004E1D79" w:rsidRPr="00AE6017">
        <w:rPr>
          <w:rFonts w:ascii="Times New Roman" w:hAnsi="Times New Roman"/>
          <w:lang w:val="lv-LV"/>
        </w:rPr>
        <w:t>18</w:t>
      </w:r>
      <w:r w:rsidRPr="00AE6017">
        <w:rPr>
          <w:rFonts w:ascii="Times New Roman" w:hAnsi="Times New Roman"/>
          <w:lang w:val="lv-LV"/>
        </w:rPr>
        <w:t>.</w:t>
      </w:r>
      <w:r w:rsidR="00AE6017">
        <w:rPr>
          <w:rFonts w:ascii="Times New Roman" w:hAnsi="Times New Roman"/>
          <w:lang w:val="lv-LV"/>
        </w:rPr>
        <w:t>sadaļā</w:t>
      </w:r>
      <w:r w:rsidRPr="004B1774">
        <w:rPr>
          <w:rFonts w:ascii="Times New Roman" w:hAnsi="Times New Roman"/>
          <w:lang w:val="lv-LV"/>
        </w:rPr>
        <w:t xml:space="preserve"> noteikto iesaistītā personāla un Apakšuzņēmēju nomaiņas kārtību, Pasūtītājs var apturēt Darba izpildi līdz </w:t>
      </w:r>
      <w:r w:rsidR="00605ECD">
        <w:rPr>
          <w:rFonts w:ascii="Times New Roman" w:hAnsi="Times New Roman"/>
          <w:lang w:val="lv-LV"/>
        </w:rPr>
        <w:t>Būvniek</w:t>
      </w:r>
      <w:r w:rsidRPr="004B1774">
        <w:rPr>
          <w:rFonts w:ascii="Times New Roman" w:hAnsi="Times New Roman"/>
          <w:lang w:val="lv-LV"/>
        </w:rPr>
        <w:t xml:space="preserve">s ir novērsis konstatētos pārkāpumus un </w:t>
      </w:r>
      <w:r w:rsidRPr="006203E3">
        <w:rPr>
          <w:rFonts w:ascii="Times New Roman" w:hAnsi="Times New Roman"/>
          <w:lang w:val="lv-LV"/>
        </w:rPr>
        <w:t>Līguma 5.</w:t>
      </w:r>
      <w:r w:rsidR="00DA35AA" w:rsidRPr="006203E3">
        <w:rPr>
          <w:rFonts w:ascii="Times New Roman" w:hAnsi="Times New Roman"/>
          <w:lang w:val="lv-LV"/>
        </w:rPr>
        <w:t>2</w:t>
      </w:r>
      <w:r w:rsidRPr="006203E3">
        <w:rPr>
          <w:rFonts w:ascii="Times New Roman" w:hAnsi="Times New Roman"/>
          <w:lang w:val="lv-LV"/>
        </w:rPr>
        <w:t>.punktā noteiktais</w:t>
      </w:r>
      <w:r w:rsidRPr="004B1774">
        <w:rPr>
          <w:rFonts w:ascii="Times New Roman" w:hAnsi="Times New Roman"/>
          <w:lang w:val="lv-LV"/>
        </w:rPr>
        <w:t xml:space="preserve"> </w:t>
      </w:r>
      <w:r w:rsidR="00DA35AA">
        <w:rPr>
          <w:rFonts w:ascii="Times New Roman" w:hAnsi="Times New Roman"/>
          <w:lang w:val="lv-LV"/>
        </w:rPr>
        <w:t>Būvdarbu</w:t>
      </w:r>
      <w:r w:rsidRPr="004B1774">
        <w:rPr>
          <w:rFonts w:ascii="Times New Roman" w:hAnsi="Times New Roman"/>
          <w:lang w:val="lv-LV"/>
        </w:rPr>
        <w:t xml:space="preserve"> izpildes termiņš netiek pagarināts.</w:t>
      </w:r>
    </w:p>
    <w:p w:rsidR="001560C2" w:rsidRPr="004B1774" w:rsidRDefault="00605ECD" w:rsidP="00AE6017">
      <w:pPr>
        <w:pStyle w:val="Sarakstarindkopa"/>
        <w:numPr>
          <w:ilvl w:val="1"/>
          <w:numId w:val="14"/>
        </w:numPr>
        <w:shd w:val="clear" w:color="auto" w:fill="FFFFFF"/>
        <w:tabs>
          <w:tab w:val="left" w:pos="554"/>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1560C2" w:rsidRPr="004B1774">
        <w:rPr>
          <w:rFonts w:ascii="Times New Roman" w:hAnsi="Times New Roman"/>
          <w:lang w:val="lv-LV"/>
        </w:rPr>
        <w:t xml:space="preserve">s ir atbildīgs pret Pasūtītāju un trešajām personām par visiem zaudējumiem, kuri radušies </w:t>
      </w:r>
      <w:r>
        <w:rPr>
          <w:rFonts w:ascii="Times New Roman" w:hAnsi="Times New Roman"/>
          <w:lang w:val="lv-LV"/>
        </w:rPr>
        <w:t>Būvniek</w:t>
      </w:r>
      <w:r w:rsidR="001560C2" w:rsidRPr="004B1774">
        <w:rPr>
          <w:rFonts w:ascii="Times New Roman" w:hAnsi="Times New Roman"/>
          <w:lang w:val="lv-LV"/>
        </w:rPr>
        <w:t>a nodarbināto Apakšuzņēmēju saistību izpildes ietvaros.</w:t>
      </w:r>
    </w:p>
    <w:p w:rsidR="006E78A4" w:rsidRPr="004B1774" w:rsidRDefault="006E78A4" w:rsidP="008228D4">
      <w:pPr>
        <w:autoSpaceDE w:val="0"/>
        <w:ind w:left="635" w:hanging="646"/>
        <w:jc w:val="both"/>
        <w:rPr>
          <w:lang w:val="lv-LV"/>
        </w:rPr>
      </w:pPr>
    </w:p>
    <w:p w:rsidR="006E78A4" w:rsidRPr="004B1774" w:rsidRDefault="006E78A4" w:rsidP="00AE6017">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KVALITĀTE UN PĀRBAUDES</w:t>
      </w:r>
    </w:p>
    <w:p w:rsidR="0072122E" w:rsidRPr="0033647F" w:rsidRDefault="0072122E"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 xml:space="preserve">Darba kvalitātes prasības, kas jāievēro Būvniekam, nosaka Līgums, būvnormatīvi, Latvijas </w:t>
      </w:r>
      <w:r w:rsidRPr="0033647F">
        <w:rPr>
          <w:rFonts w:ascii="Times New Roman" w:hAnsi="Times New Roman"/>
          <w:lang w:val="lv-LV"/>
        </w:rPr>
        <w:t xml:space="preserve">Valsts standarti, Liepājas pilsētas domes saistošie noteikumi, Ceļu specifikācijas 2017 un </w:t>
      </w:r>
      <w:r w:rsidR="00402261" w:rsidRPr="0033647F">
        <w:rPr>
          <w:rFonts w:ascii="Times New Roman" w:hAnsi="Times New Roman"/>
          <w:lang w:val="lv-LV"/>
        </w:rPr>
        <w:t>Tehniskā</w:t>
      </w:r>
      <w:r w:rsidR="00BD72E8" w:rsidRPr="0033647F">
        <w:rPr>
          <w:rFonts w:ascii="Times New Roman" w:hAnsi="Times New Roman"/>
          <w:lang w:val="lv-LV"/>
        </w:rPr>
        <w:t xml:space="preserve"> dokumentācija</w:t>
      </w:r>
      <w:r w:rsidRPr="0033647F">
        <w:rPr>
          <w:rFonts w:ascii="Times New Roman" w:hAnsi="Times New Roman"/>
          <w:lang w:val="lv-LV"/>
        </w:rPr>
        <w:t>.</w:t>
      </w:r>
    </w:p>
    <w:p w:rsidR="0072122E" w:rsidRPr="0072122E" w:rsidRDefault="0072122E"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Materiālu kvalitātes kontrole un darbu daudzumu uzmērīšana tiek organizēta atbilstoši Ceļu specifikāciju 2017, 2.6. nodaļā minētajām prasībām.</w:t>
      </w:r>
    </w:p>
    <w:p w:rsidR="0072122E" w:rsidRPr="0072122E" w:rsidRDefault="0072122E"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Visas Līgumā un normatīvajos aktos noteiktās, Būvniekam veicamās,</w:t>
      </w:r>
      <w:r>
        <w:rPr>
          <w:rFonts w:ascii="Times New Roman" w:hAnsi="Times New Roman"/>
          <w:lang w:val="lv-LV"/>
        </w:rPr>
        <w:t xml:space="preserve"> </w:t>
      </w:r>
      <w:r w:rsidRPr="0072122E">
        <w:rPr>
          <w:rFonts w:ascii="Times New Roman" w:hAnsi="Times New Roman"/>
          <w:lang w:val="lv-LV"/>
        </w:rPr>
        <w:t xml:space="preserve">materiālu un Darba kvalitātes pārbaudes, jāveic Būvniekam uz sava rēķina. </w:t>
      </w:r>
    </w:p>
    <w:p w:rsidR="00004015" w:rsidRPr="00DB0EEC" w:rsidRDefault="00004015" w:rsidP="0000401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DB0EEC">
        <w:rPr>
          <w:rFonts w:ascii="Times New Roman" w:hAnsi="Times New Roman"/>
          <w:lang w:val="lv-LV"/>
        </w:rPr>
        <w:t>Ja Būvdarbu vai materiālu kvalitāte neatbilst normatīvajos aktos un Tehniskajā dokumentācijā noteiktajām prasībām, Būvniekam, saskaņojot ar Pasūtītāju, jāveic nepieciešamās darbības trūkumu novēršanai, kā arī jāatlīdzina Pasūtītajam radušies zaudējumi.</w:t>
      </w:r>
    </w:p>
    <w:p w:rsidR="00004015" w:rsidRPr="00DB0EEC" w:rsidRDefault="00004015" w:rsidP="0000401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DB0EEC">
        <w:rPr>
          <w:rFonts w:ascii="Times New Roman" w:hAnsi="Times New Roman"/>
          <w:lang w:val="lv-LV"/>
        </w:rPr>
        <w:t>Ja Pasūtītājam rodas šaubas par mērījumu precizitāti vai Būvnieka veikto pārbaužu rezultātiem, atbildīgo Pušu pārstāvju klātbūtnē var tikt veiktas atsevišķas papildus pārbaudes vai mērījumi. Atkārtoto mērījumu un pārbaužu rezultāti anulē iepriekšējo pārbaužu rezultātus.</w:t>
      </w:r>
    </w:p>
    <w:p w:rsidR="0072122E" w:rsidRPr="0072122E" w:rsidRDefault="0072122E" w:rsidP="0072122E">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DB0EEC">
        <w:rPr>
          <w:rFonts w:ascii="Times New Roman" w:hAnsi="Times New Roman"/>
          <w:lang w:val="lv-LV"/>
        </w:rPr>
        <w:t>Būvniekam materiālu kvalitātes laboratoriskās pārbaudes jāveic salizturīgā slāņa, nesaistītu</w:t>
      </w:r>
      <w:r w:rsidRPr="0072122E">
        <w:rPr>
          <w:rFonts w:ascii="Times New Roman" w:hAnsi="Times New Roman"/>
          <w:lang w:val="lv-LV"/>
        </w:rPr>
        <w:t xml:space="preserve"> minerālmateriālu un asfaltbetona seguma materiāliem.</w:t>
      </w:r>
    </w:p>
    <w:p w:rsidR="0072122E" w:rsidRPr="0072122E" w:rsidRDefault="0072122E" w:rsidP="0072122E">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Būvniekam salizturīgā slāņa materiālu un nesaistīto minerālmateriālu laboratoriskās pārbaudes jāveic pirms Būvdarbu uzsākšanas Būvnieka krautnes vietā. Būvniekam jāveic papildus pārbaudes pēc jaunu, iepriekš netestētu materiālu piegādes, jauno krautņu vietās.</w:t>
      </w:r>
    </w:p>
    <w:p w:rsidR="0072122E" w:rsidRPr="0072122E" w:rsidRDefault="0072122E" w:rsidP="0072122E">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Būvniekam asfaltbetona masas paraugu pārbaudes jāveic katras dienas ieklātajai asfaltbetona masai.</w:t>
      </w:r>
    </w:p>
    <w:p w:rsidR="0072122E" w:rsidRPr="0072122E" w:rsidRDefault="0072122E" w:rsidP="0072122E">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Būvniekam katras asfaltbetona kārtas urbto paraugu pārbaudes jāveic ne retāk kā ik pēc 500</w:t>
      </w:r>
      <w:r>
        <w:rPr>
          <w:rFonts w:ascii="Times New Roman" w:hAnsi="Times New Roman"/>
          <w:lang w:val="lv-LV"/>
        </w:rPr>
        <w:t xml:space="preserve"> </w:t>
      </w:r>
      <w:r w:rsidRPr="0072122E">
        <w:rPr>
          <w:rFonts w:ascii="Times New Roman" w:hAnsi="Times New Roman"/>
          <w:lang w:val="lv-LV"/>
        </w:rPr>
        <w:t>m (</w:t>
      </w:r>
      <w:r w:rsidRPr="00947C18">
        <w:rPr>
          <w:rFonts w:ascii="Times New Roman" w:hAnsi="Times New Roman"/>
          <w:i/>
          <w:lang w:val="lv-LV"/>
        </w:rPr>
        <w:t>pieci simti metri</w:t>
      </w:r>
      <w:r w:rsidRPr="0072122E">
        <w:rPr>
          <w:rFonts w:ascii="Times New Roman" w:hAnsi="Times New Roman"/>
          <w:lang w:val="lv-LV"/>
        </w:rPr>
        <w:t>) katrā joslā, atbilstoši Būvuzrauga norādījumiem.</w:t>
      </w:r>
    </w:p>
    <w:p w:rsidR="0072122E" w:rsidRPr="0072122E" w:rsidRDefault="0072122E"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Būvniekam ir jāapkopo visi mērījumi un testēšanas pārskati un kopā ar Izpildīto būvdarbu nodošanas - pieņemšanas aktu jāiesniedz Būvuzraugam. Mērījumi un testēšana Būvniekam ir jāveic savlaicīgi, lai, iesniedzot Izpildīto būvdarbu nodošanas - pieņemšanas aktus, Būvuzraugs tos var savlaicīgi pārbaudīt.</w:t>
      </w:r>
    </w:p>
    <w:p w:rsidR="0072122E" w:rsidRPr="00402261" w:rsidRDefault="0072122E"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 xml:space="preserve">Ja tiek konstatēts, ka izbūvēto asfaltbetona segumu kārtu biezums neatbilst Ceļu specifikācijās </w:t>
      </w:r>
      <w:r w:rsidRPr="00402261">
        <w:rPr>
          <w:rFonts w:ascii="Times New Roman" w:hAnsi="Times New Roman"/>
          <w:lang w:val="lv-LV"/>
        </w:rPr>
        <w:t xml:space="preserve">2017 noteiktajām prasībām, tad asfaltbetona segums Būvniekam ir jāpārliek atbilstoši </w:t>
      </w:r>
      <w:r w:rsidR="009C4564" w:rsidRPr="00402261">
        <w:rPr>
          <w:rFonts w:ascii="Times New Roman" w:hAnsi="Times New Roman"/>
          <w:lang w:val="lv-LV"/>
        </w:rPr>
        <w:t>Tehniskajā</w:t>
      </w:r>
      <w:r w:rsidR="00BD72E8" w:rsidRPr="00402261">
        <w:rPr>
          <w:rFonts w:ascii="Times New Roman" w:hAnsi="Times New Roman"/>
          <w:lang w:val="lv-LV"/>
        </w:rPr>
        <w:t xml:space="preserve"> dokumentācijā</w:t>
      </w:r>
      <w:r w:rsidRPr="00402261">
        <w:rPr>
          <w:rFonts w:ascii="Times New Roman" w:hAnsi="Times New Roman"/>
          <w:lang w:val="lv-LV"/>
        </w:rPr>
        <w:t xml:space="preserve"> paredzētajiem kārtu biezumiem. </w:t>
      </w:r>
    </w:p>
    <w:p w:rsidR="0072122E" w:rsidRPr="0072122E" w:rsidRDefault="0072122E"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402261">
        <w:rPr>
          <w:rFonts w:ascii="Times New Roman" w:hAnsi="Times New Roman"/>
          <w:lang w:val="lv-LV"/>
        </w:rPr>
        <w:t>Asfaltbetona dilumkārtas</w:t>
      </w:r>
      <w:r w:rsidRPr="0072122E">
        <w:rPr>
          <w:rFonts w:ascii="Times New Roman" w:hAnsi="Times New Roman"/>
          <w:lang w:val="lv-LV"/>
        </w:rPr>
        <w:t xml:space="preserve"> izbūve atļauta tikai pēc apakškārtas un saistkārtas biezumu pārbaudes un darbu pieņemšanas ar segto darbu aktu.</w:t>
      </w:r>
    </w:p>
    <w:p w:rsidR="0072122E" w:rsidRPr="0033647F" w:rsidRDefault="0072122E"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33647F">
        <w:rPr>
          <w:rFonts w:ascii="Times New Roman" w:hAnsi="Times New Roman"/>
          <w:lang w:val="lv-LV"/>
        </w:rPr>
        <w:t>Materiālu laboratoriskās pārbaudes veicamas attiecīgo būvmateriālu testēšanai akreditētās laboratorijās.</w:t>
      </w:r>
    </w:p>
    <w:p w:rsidR="0072122E" w:rsidRPr="0033647F" w:rsidRDefault="0072122E"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33647F">
        <w:rPr>
          <w:rFonts w:ascii="Times New Roman" w:hAnsi="Times New Roman"/>
          <w:lang w:val="lv-LV"/>
        </w:rPr>
        <w:lastRenderedPageBreak/>
        <w:t xml:space="preserve">Ja ne A, ne B paraugs   neatbilst normatīvo aktu un </w:t>
      </w:r>
      <w:r w:rsidR="009C4564" w:rsidRPr="0033647F">
        <w:rPr>
          <w:rFonts w:ascii="Times New Roman" w:hAnsi="Times New Roman"/>
          <w:lang w:val="lv-LV"/>
        </w:rPr>
        <w:t xml:space="preserve">Tehniskās </w:t>
      </w:r>
      <w:r w:rsidR="00BD72E8" w:rsidRPr="0033647F">
        <w:rPr>
          <w:rFonts w:ascii="Times New Roman" w:hAnsi="Times New Roman"/>
          <w:lang w:val="lv-LV"/>
        </w:rPr>
        <w:t>dokumentācijas</w:t>
      </w:r>
      <w:r w:rsidRPr="0033647F">
        <w:rPr>
          <w:rFonts w:ascii="Times New Roman" w:hAnsi="Times New Roman"/>
          <w:lang w:val="lv-LV"/>
        </w:rPr>
        <w:t xml:space="preserve"> prasībām, tad par iebūvēto materiālu netiek veikta apmaksa, un neatbilstošais materiāls Būvniekam ir jāizved no Būvlaukuma.</w:t>
      </w:r>
    </w:p>
    <w:p w:rsidR="003F160B" w:rsidRPr="00004015" w:rsidRDefault="0072122E" w:rsidP="0000401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33647F">
        <w:rPr>
          <w:rFonts w:ascii="Times New Roman" w:hAnsi="Times New Roman"/>
          <w:lang w:val="lv-LV"/>
        </w:rPr>
        <w:t>Ja neatbilst viens no noņemtajiem paraugiem (A vai B), tad C paraugu (Pasūtītāja kontrolparaugu) Būvnieks organizē un apmaksā laboratoriskās pārbaudes citā, ar ceļu būvdarbu veicējiem nesaistītā, sertificētā laboratorijā, kuras izsniegtajam laboratorijas pārskatam ir izšķiroša nozīme lēmuma pieņemšanā</w:t>
      </w:r>
      <w:r w:rsidR="003F160B" w:rsidRPr="0033647F">
        <w:rPr>
          <w:iCs/>
          <w:lang w:val="lv-LV"/>
        </w:rPr>
        <w:t>.</w:t>
      </w:r>
    </w:p>
    <w:p w:rsidR="003F160B" w:rsidRPr="003F160B" w:rsidRDefault="003F160B" w:rsidP="003F160B">
      <w:pPr>
        <w:shd w:val="clear" w:color="auto" w:fill="FFFFFF"/>
        <w:tabs>
          <w:tab w:val="left" w:pos="567"/>
        </w:tabs>
        <w:autoSpaceDE w:val="0"/>
        <w:jc w:val="both"/>
        <w:rPr>
          <w:lang w:val="lv-LV"/>
        </w:rPr>
      </w:pPr>
    </w:p>
    <w:p w:rsidR="006E78A4" w:rsidRPr="004B1774" w:rsidRDefault="006E78A4" w:rsidP="00E90E75">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DARBA NODOŠANA UN PIEŅEMŠANA</w:t>
      </w:r>
    </w:p>
    <w:p w:rsidR="00880BB7" w:rsidRPr="00E90E75" w:rsidRDefault="007B1E06"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E90E75">
        <w:rPr>
          <w:rFonts w:ascii="Times New Roman" w:hAnsi="Times New Roman"/>
          <w:lang w:val="lv-LV"/>
        </w:rPr>
        <w:t>Būvnieka</w:t>
      </w:r>
      <w:r w:rsidR="00880BB7" w:rsidRPr="00E90E75">
        <w:rPr>
          <w:rFonts w:ascii="Times New Roman" w:hAnsi="Times New Roman"/>
          <w:lang w:val="lv-LV"/>
        </w:rPr>
        <w:t xml:space="preserve"> pienākums ir sagatavot Būv</w:t>
      </w:r>
      <w:r w:rsidR="007303F8">
        <w:rPr>
          <w:rFonts w:ascii="Times New Roman" w:hAnsi="Times New Roman"/>
          <w:lang w:val="lv-LV"/>
        </w:rPr>
        <w:t>es</w:t>
      </w:r>
      <w:r w:rsidR="00880BB7" w:rsidRPr="00E90E75">
        <w:rPr>
          <w:rFonts w:ascii="Times New Roman" w:hAnsi="Times New Roman"/>
          <w:lang w:val="lv-LV"/>
        </w:rPr>
        <w:t xml:space="preserve"> pieņemšanai ekspluatācijā</w:t>
      </w:r>
      <w:r w:rsidR="00797AF4" w:rsidRPr="00E90E75">
        <w:rPr>
          <w:rFonts w:ascii="Times New Roman" w:hAnsi="Times New Roman"/>
          <w:lang w:val="lv-LV"/>
        </w:rPr>
        <w:t xml:space="preserve"> </w:t>
      </w:r>
      <w:r w:rsidR="00542914" w:rsidRPr="00E90E75">
        <w:rPr>
          <w:rFonts w:ascii="Times New Roman" w:hAnsi="Times New Roman"/>
          <w:lang w:val="lv-LV"/>
        </w:rPr>
        <w:t xml:space="preserve">un iesniegt nepieciešamos dokumentus </w:t>
      </w:r>
      <w:r w:rsidR="00797AF4" w:rsidRPr="00E90E75">
        <w:rPr>
          <w:rFonts w:ascii="Times New Roman" w:hAnsi="Times New Roman"/>
          <w:lang w:val="lv-LV"/>
        </w:rPr>
        <w:t xml:space="preserve">saskaņā ar </w:t>
      </w:r>
      <w:r w:rsidR="00797AF4" w:rsidRPr="00207CBB">
        <w:rPr>
          <w:rFonts w:ascii="Times New Roman" w:hAnsi="Times New Roman"/>
          <w:lang w:val="lv-LV"/>
        </w:rPr>
        <w:t>Līguma 5.</w:t>
      </w:r>
      <w:r w:rsidR="00542914" w:rsidRPr="00207CBB">
        <w:rPr>
          <w:rFonts w:ascii="Times New Roman" w:hAnsi="Times New Roman"/>
          <w:lang w:val="lv-LV"/>
        </w:rPr>
        <w:t>10</w:t>
      </w:r>
      <w:r w:rsidR="00797AF4" w:rsidRPr="00207CBB">
        <w:rPr>
          <w:rFonts w:ascii="Times New Roman" w:hAnsi="Times New Roman"/>
          <w:lang w:val="lv-LV"/>
        </w:rPr>
        <w:t>.punktu</w:t>
      </w:r>
      <w:r w:rsidR="00542914" w:rsidRPr="00207CBB">
        <w:rPr>
          <w:rFonts w:ascii="Times New Roman" w:hAnsi="Times New Roman"/>
          <w:lang w:val="lv-LV"/>
        </w:rPr>
        <w:t>, lai</w:t>
      </w:r>
      <w:r w:rsidR="00542914" w:rsidRPr="00E90E75">
        <w:rPr>
          <w:rFonts w:ascii="Times New Roman" w:hAnsi="Times New Roman"/>
          <w:lang w:val="lv-LV"/>
        </w:rPr>
        <w:t xml:space="preserve"> Būv</w:t>
      </w:r>
      <w:r w:rsidR="007303F8">
        <w:rPr>
          <w:rFonts w:ascii="Times New Roman" w:hAnsi="Times New Roman"/>
          <w:lang w:val="lv-LV"/>
        </w:rPr>
        <w:t>es</w:t>
      </w:r>
      <w:r w:rsidR="00542914" w:rsidRPr="00E90E75">
        <w:rPr>
          <w:rFonts w:ascii="Times New Roman" w:hAnsi="Times New Roman"/>
          <w:lang w:val="lv-LV"/>
        </w:rPr>
        <w:t xml:space="preserve"> nodotu ekspluatācijā.</w:t>
      </w:r>
    </w:p>
    <w:p w:rsidR="00880BB7" w:rsidRPr="00E90E75" w:rsidRDefault="00880BB7"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E90E75">
        <w:rPr>
          <w:rFonts w:ascii="Times New Roman" w:hAnsi="Times New Roman"/>
          <w:lang w:val="lv-LV"/>
        </w:rPr>
        <w:t xml:space="preserve">Pēc </w:t>
      </w:r>
      <w:r w:rsidR="00797AF4" w:rsidRPr="00E90E75">
        <w:rPr>
          <w:rFonts w:ascii="Times New Roman" w:hAnsi="Times New Roman"/>
          <w:lang w:val="lv-LV"/>
        </w:rPr>
        <w:t>Būvd</w:t>
      </w:r>
      <w:r w:rsidRPr="00E90E75">
        <w:rPr>
          <w:rFonts w:ascii="Times New Roman" w:hAnsi="Times New Roman"/>
          <w:lang w:val="lv-LV"/>
        </w:rPr>
        <w:t>arb</w:t>
      </w:r>
      <w:r w:rsidR="00797AF4" w:rsidRPr="00E90E75">
        <w:rPr>
          <w:rFonts w:ascii="Times New Roman" w:hAnsi="Times New Roman"/>
          <w:lang w:val="lv-LV"/>
        </w:rPr>
        <w:t>u</w:t>
      </w:r>
      <w:r w:rsidRPr="00E90E75">
        <w:rPr>
          <w:rFonts w:ascii="Times New Roman" w:hAnsi="Times New Roman"/>
          <w:lang w:val="lv-LV"/>
        </w:rPr>
        <w:t xml:space="preserve"> pabeigšanas, </w:t>
      </w:r>
      <w:r w:rsidR="007B1E06" w:rsidRPr="00E90E75">
        <w:rPr>
          <w:rFonts w:ascii="Times New Roman" w:hAnsi="Times New Roman"/>
          <w:lang w:val="lv-LV"/>
        </w:rPr>
        <w:t>Būvniek</w:t>
      </w:r>
      <w:r w:rsidRPr="00E90E75">
        <w:rPr>
          <w:rFonts w:ascii="Times New Roman" w:hAnsi="Times New Roman"/>
          <w:lang w:val="lv-LV"/>
        </w:rPr>
        <w:t xml:space="preserve">s iesniedz Pasūtītājam parakstīšanai </w:t>
      </w:r>
      <w:r w:rsidR="00797AF4" w:rsidRPr="00E90E75">
        <w:rPr>
          <w:rFonts w:ascii="Times New Roman" w:hAnsi="Times New Roman"/>
          <w:lang w:val="lv-LV"/>
        </w:rPr>
        <w:t>Būvdarbu</w:t>
      </w:r>
      <w:r w:rsidRPr="00E90E75">
        <w:rPr>
          <w:rFonts w:ascii="Times New Roman" w:hAnsi="Times New Roman"/>
          <w:lang w:val="lv-LV"/>
        </w:rPr>
        <w:t xml:space="preserve"> nodošanas aktu. Pasūtītājs neparaksta </w:t>
      </w:r>
      <w:r w:rsidR="00797AF4" w:rsidRPr="00E90E75">
        <w:rPr>
          <w:rFonts w:ascii="Times New Roman" w:hAnsi="Times New Roman"/>
          <w:lang w:val="lv-LV"/>
        </w:rPr>
        <w:t>Būvdarbu</w:t>
      </w:r>
      <w:r w:rsidRPr="00E90E75">
        <w:rPr>
          <w:rFonts w:ascii="Times New Roman" w:hAnsi="Times New Roman"/>
          <w:lang w:val="lv-LV"/>
        </w:rPr>
        <w:t xml:space="preserve"> nodošanas aktu, ja tiek konstatētas neatbilstības. Konstatētās neatbilstības </w:t>
      </w:r>
      <w:r w:rsidR="007B1E06" w:rsidRPr="00E90E75">
        <w:rPr>
          <w:rFonts w:ascii="Times New Roman" w:hAnsi="Times New Roman"/>
          <w:lang w:val="lv-LV"/>
        </w:rPr>
        <w:t>Būvniek</w:t>
      </w:r>
      <w:r w:rsidRPr="00E90E75">
        <w:rPr>
          <w:rFonts w:ascii="Times New Roman" w:hAnsi="Times New Roman"/>
          <w:lang w:val="lv-LV"/>
        </w:rPr>
        <w:t xml:space="preserve">am jānovērš un atkārtoti jāiesniedz Pasūtītājam parakstīšanai </w:t>
      </w:r>
      <w:r w:rsidR="00797AF4" w:rsidRPr="00E90E75">
        <w:rPr>
          <w:rFonts w:ascii="Times New Roman" w:hAnsi="Times New Roman"/>
          <w:lang w:val="lv-LV"/>
        </w:rPr>
        <w:t>Būvdarbu</w:t>
      </w:r>
      <w:r w:rsidRPr="00E90E75">
        <w:rPr>
          <w:rFonts w:ascii="Times New Roman" w:hAnsi="Times New Roman"/>
          <w:lang w:val="lv-LV"/>
        </w:rPr>
        <w:t xml:space="preserve"> nodošanas akts. Konstatēto neatbilstību novēršana nevar būt par pamatu </w:t>
      </w:r>
      <w:r w:rsidR="008F7FF0" w:rsidRPr="00E90E75">
        <w:rPr>
          <w:rFonts w:ascii="Times New Roman" w:hAnsi="Times New Roman"/>
          <w:lang w:val="lv-LV"/>
        </w:rPr>
        <w:t>5.2.punktā noteiktā</w:t>
      </w:r>
      <w:r w:rsidRPr="00E90E75">
        <w:rPr>
          <w:rFonts w:ascii="Times New Roman" w:hAnsi="Times New Roman"/>
          <w:lang w:val="lv-LV"/>
        </w:rPr>
        <w:t xml:space="preserve"> termiņa pagarināšanai.</w:t>
      </w:r>
    </w:p>
    <w:p w:rsidR="00880BB7" w:rsidRPr="00B67A40" w:rsidRDefault="007B1E06"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402261">
        <w:rPr>
          <w:rFonts w:ascii="Times New Roman" w:hAnsi="Times New Roman"/>
          <w:lang w:val="lv-LV"/>
        </w:rPr>
        <w:t>Būvniek</w:t>
      </w:r>
      <w:r w:rsidR="00880BB7" w:rsidRPr="00402261">
        <w:rPr>
          <w:rFonts w:ascii="Times New Roman" w:hAnsi="Times New Roman"/>
          <w:lang w:val="lv-LV"/>
        </w:rPr>
        <w:t>a pienākums ir iegūt visus nepieciešamos atzinumus Būv</w:t>
      </w:r>
      <w:r w:rsidR="007303F8" w:rsidRPr="00402261">
        <w:rPr>
          <w:rFonts w:ascii="Times New Roman" w:hAnsi="Times New Roman"/>
          <w:lang w:val="lv-LV"/>
        </w:rPr>
        <w:t>ju</w:t>
      </w:r>
      <w:r w:rsidR="00880BB7" w:rsidRPr="00402261">
        <w:rPr>
          <w:rFonts w:ascii="Times New Roman" w:hAnsi="Times New Roman"/>
          <w:lang w:val="lv-LV"/>
        </w:rPr>
        <w:t xml:space="preserve"> pieņemšanai ekspluatācijā atbilstoši </w:t>
      </w:r>
      <w:r w:rsidR="009705BC" w:rsidRPr="00402261">
        <w:rPr>
          <w:rFonts w:ascii="Times New Roman" w:hAnsi="Times New Roman"/>
          <w:lang w:val="lv-LV"/>
        </w:rPr>
        <w:t>Tehniska</w:t>
      </w:r>
      <w:r w:rsidR="00402261" w:rsidRPr="00402261">
        <w:rPr>
          <w:rFonts w:ascii="Times New Roman" w:hAnsi="Times New Roman"/>
          <w:lang w:val="lv-LV"/>
        </w:rPr>
        <w:t>ja</w:t>
      </w:r>
      <w:r w:rsidR="009705BC" w:rsidRPr="00402261">
        <w:rPr>
          <w:rFonts w:ascii="Times New Roman" w:hAnsi="Times New Roman"/>
          <w:lang w:val="lv-LV"/>
        </w:rPr>
        <w:t xml:space="preserve">i </w:t>
      </w:r>
      <w:r w:rsidR="00BD72E8" w:rsidRPr="00402261">
        <w:rPr>
          <w:rFonts w:ascii="Times New Roman" w:hAnsi="Times New Roman"/>
          <w:lang w:val="lv-LV"/>
        </w:rPr>
        <w:t>dokumentācijai</w:t>
      </w:r>
      <w:r w:rsidR="00797AF4" w:rsidRPr="00402261">
        <w:rPr>
          <w:rFonts w:ascii="Times New Roman" w:hAnsi="Times New Roman"/>
          <w:lang w:val="lv-LV"/>
        </w:rPr>
        <w:t xml:space="preserve"> </w:t>
      </w:r>
      <w:r w:rsidR="00880BB7" w:rsidRPr="00402261">
        <w:rPr>
          <w:rFonts w:ascii="Times New Roman" w:hAnsi="Times New Roman"/>
          <w:lang w:val="lv-LV"/>
        </w:rPr>
        <w:t xml:space="preserve">un iesniegt tos Pasūtītājam. </w:t>
      </w:r>
      <w:r w:rsidRPr="00402261">
        <w:rPr>
          <w:rFonts w:ascii="Times New Roman" w:hAnsi="Times New Roman"/>
          <w:lang w:val="lv-LV"/>
        </w:rPr>
        <w:t>Būvniek</w:t>
      </w:r>
      <w:r w:rsidR="00880BB7" w:rsidRPr="00402261">
        <w:rPr>
          <w:rFonts w:ascii="Times New Roman" w:hAnsi="Times New Roman"/>
          <w:lang w:val="lv-LV"/>
        </w:rPr>
        <w:t xml:space="preserve">am jāsedz visi izdevumi, kas saistīti ar </w:t>
      </w:r>
      <w:r w:rsidR="00797AF4" w:rsidRPr="00402261">
        <w:rPr>
          <w:rFonts w:ascii="Times New Roman" w:hAnsi="Times New Roman"/>
          <w:lang w:val="lv-LV"/>
        </w:rPr>
        <w:t>Būv</w:t>
      </w:r>
      <w:r w:rsidR="007303F8" w:rsidRPr="00402261">
        <w:rPr>
          <w:rFonts w:ascii="Times New Roman" w:hAnsi="Times New Roman"/>
          <w:lang w:val="lv-LV"/>
        </w:rPr>
        <w:t>ju</w:t>
      </w:r>
      <w:r w:rsidR="00880BB7" w:rsidRPr="00402261">
        <w:rPr>
          <w:rFonts w:ascii="Times New Roman" w:hAnsi="Times New Roman"/>
          <w:lang w:val="lv-LV"/>
        </w:rPr>
        <w:t xml:space="preserve"> nodošanu ekspluatācijā, tajā skaitā ar izpilddokumentācij</w:t>
      </w:r>
      <w:r w:rsidR="00542914" w:rsidRPr="00402261">
        <w:rPr>
          <w:rFonts w:ascii="Times New Roman" w:hAnsi="Times New Roman"/>
          <w:lang w:val="lv-LV"/>
        </w:rPr>
        <w:t>as sagatavošanu</w:t>
      </w:r>
      <w:r w:rsidR="00880BB7" w:rsidRPr="00402261">
        <w:rPr>
          <w:rFonts w:ascii="Times New Roman" w:hAnsi="Times New Roman"/>
          <w:lang w:val="lv-LV"/>
        </w:rPr>
        <w:t>, digitālo</w:t>
      </w:r>
      <w:r w:rsidR="00880BB7" w:rsidRPr="00B67A40">
        <w:rPr>
          <w:rFonts w:ascii="Times New Roman" w:hAnsi="Times New Roman"/>
          <w:lang w:val="lv-LV"/>
        </w:rPr>
        <w:t xml:space="preserve"> uzmērīšanu u.c.</w:t>
      </w:r>
      <w:r w:rsidR="00ED2BE2" w:rsidRPr="00B67A40">
        <w:rPr>
          <w:rFonts w:ascii="Times New Roman" w:hAnsi="Times New Roman"/>
          <w:lang w:val="lv-LV"/>
        </w:rPr>
        <w:t xml:space="preserve"> saistītie izdevumi.</w:t>
      </w:r>
    </w:p>
    <w:p w:rsidR="00FA79E0" w:rsidRPr="00FA79E0" w:rsidRDefault="00880BB7" w:rsidP="00E90E75">
      <w:pPr>
        <w:numPr>
          <w:ilvl w:val="1"/>
          <w:numId w:val="14"/>
        </w:numPr>
        <w:tabs>
          <w:tab w:val="left" w:pos="0"/>
          <w:tab w:val="left" w:pos="567"/>
        </w:tabs>
        <w:autoSpaceDE w:val="0"/>
        <w:ind w:left="567" w:hanging="567"/>
        <w:jc w:val="both"/>
        <w:rPr>
          <w:sz w:val="22"/>
          <w:szCs w:val="22"/>
          <w:lang w:val="lv-LV"/>
        </w:rPr>
      </w:pPr>
      <w:r w:rsidRPr="00B67A40">
        <w:rPr>
          <w:rFonts w:eastAsia="Calibri"/>
          <w:sz w:val="22"/>
          <w:szCs w:val="22"/>
          <w:lang w:val="lv-LV" w:eastAsia="en-US"/>
        </w:rPr>
        <w:t xml:space="preserve">Pasūtītājs Darbu nepieņem un neparaksta Būvlaukuma </w:t>
      </w:r>
      <w:r w:rsidR="00485AD4" w:rsidRPr="00B67A40">
        <w:rPr>
          <w:rFonts w:eastAsia="Calibri"/>
          <w:sz w:val="22"/>
          <w:szCs w:val="22"/>
          <w:lang w:val="lv-LV" w:eastAsia="en-US"/>
        </w:rPr>
        <w:t>nodošanas</w:t>
      </w:r>
      <w:r w:rsidRPr="00B67A40">
        <w:rPr>
          <w:rFonts w:eastAsia="Calibri"/>
          <w:sz w:val="22"/>
          <w:szCs w:val="22"/>
          <w:lang w:val="lv-LV" w:eastAsia="en-US"/>
        </w:rPr>
        <w:t xml:space="preserve"> - </w:t>
      </w:r>
      <w:r w:rsidR="00485AD4" w:rsidRPr="00B67A40">
        <w:rPr>
          <w:rFonts w:eastAsia="Calibri"/>
          <w:sz w:val="22"/>
          <w:szCs w:val="22"/>
          <w:lang w:val="lv-LV" w:eastAsia="en-US"/>
        </w:rPr>
        <w:t>pieņemšanas</w:t>
      </w:r>
      <w:r w:rsidRPr="00B67A40">
        <w:rPr>
          <w:rFonts w:eastAsia="Calibri"/>
          <w:sz w:val="22"/>
          <w:szCs w:val="22"/>
          <w:lang w:val="lv-LV" w:eastAsia="en-US"/>
        </w:rPr>
        <w:t xml:space="preserve"> aktu, ja Darbs ir nepilnīgi pabeigts vai at</w:t>
      </w:r>
      <w:r w:rsidR="00FA79E0" w:rsidRPr="00B67A40">
        <w:rPr>
          <w:rFonts w:eastAsia="Calibri"/>
          <w:sz w:val="22"/>
          <w:szCs w:val="22"/>
          <w:lang w:val="lv-LV" w:eastAsia="en-US"/>
        </w:rPr>
        <w:t>klāts Defekts vai neatbilstība. Pasūtītājs rakstiski pamato savus iebildumus un tos nosūta uz Līguma 27.2.1.punktā</w:t>
      </w:r>
      <w:r w:rsidR="00FA79E0" w:rsidRPr="006203E3">
        <w:rPr>
          <w:sz w:val="22"/>
          <w:szCs w:val="22"/>
          <w:lang w:val="lv-LV"/>
        </w:rPr>
        <w:t xml:space="preserve"> norādīto e</w:t>
      </w:r>
      <w:r w:rsidR="00A42030" w:rsidRPr="006203E3">
        <w:rPr>
          <w:sz w:val="22"/>
          <w:szCs w:val="22"/>
          <w:lang w:val="lv-LV"/>
        </w:rPr>
        <w:t>-</w:t>
      </w:r>
      <w:r w:rsidR="00FA79E0" w:rsidRPr="006203E3">
        <w:rPr>
          <w:sz w:val="22"/>
          <w:szCs w:val="22"/>
          <w:lang w:val="lv-LV"/>
        </w:rPr>
        <w:t xml:space="preserve">pastu, nosakot termiņu, kurā </w:t>
      </w:r>
      <w:r w:rsidR="007B1E06" w:rsidRPr="006203E3">
        <w:rPr>
          <w:sz w:val="22"/>
          <w:szCs w:val="22"/>
          <w:lang w:val="lv-LV"/>
        </w:rPr>
        <w:t>Būvniek</w:t>
      </w:r>
      <w:r w:rsidR="00FA79E0" w:rsidRPr="006203E3">
        <w:rPr>
          <w:sz w:val="22"/>
          <w:szCs w:val="22"/>
          <w:lang w:val="lv-LV"/>
        </w:rPr>
        <w:t>am ir jānovērš pieļautās kļūdas un neprecizitātes</w:t>
      </w:r>
      <w:r w:rsidR="00FA79E0">
        <w:rPr>
          <w:sz w:val="22"/>
          <w:szCs w:val="22"/>
          <w:lang w:val="lv-LV"/>
        </w:rPr>
        <w:t>.</w:t>
      </w:r>
    </w:p>
    <w:p w:rsidR="00880BB7" w:rsidRPr="00542914" w:rsidRDefault="00880BB7" w:rsidP="00E90E75">
      <w:pPr>
        <w:numPr>
          <w:ilvl w:val="1"/>
          <w:numId w:val="14"/>
        </w:numPr>
        <w:tabs>
          <w:tab w:val="left" w:pos="0"/>
          <w:tab w:val="left" w:pos="567"/>
        </w:tabs>
        <w:autoSpaceDE w:val="0"/>
        <w:ind w:left="567" w:hanging="567"/>
        <w:jc w:val="both"/>
        <w:rPr>
          <w:sz w:val="22"/>
          <w:szCs w:val="22"/>
          <w:lang w:val="lv-LV"/>
        </w:rPr>
      </w:pPr>
      <w:r w:rsidRPr="00542914">
        <w:rPr>
          <w:sz w:val="22"/>
          <w:szCs w:val="22"/>
          <w:lang w:val="lv-LV"/>
        </w:rPr>
        <w:t xml:space="preserve">Ja </w:t>
      </w:r>
      <w:r w:rsidR="00493B27">
        <w:rPr>
          <w:sz w:val="22"/>
          <w:szCs w:val="22"/>
          <w:lang w:val="lv-LV"/>
        </w:rPr>
        <w:t xml:space="preserve">Darba </w:t>
      </w:r>
      <w:r w:rsidRPr="00542914">
        <w:rPr>
          <w:sz w:val="22"/>
          <w:szCs w:val="22"/>
          <w:lang w:val="lv-LV"/>
        </w:rPr>
        <w:t xml:space="preserve">pieņemšana nenotiek </w:t>
      </w:r>
      <w:r w:rsidR="00FA79E0" w:rsidRPr="006203E3">
        <w:rPr>
          <w:sz w:val="22"/>
          <w:szCs w:val="22"/>
          <w:lang w:val="lv-LV"/>
        </w:rPr>
        <w:t>Līguma 20</w:t>
      </w:r>
      <w:r w:rsidR="00FA79E0" w:rsidRPr="006203E3">
        <w:rPr>
          <w:sz w:val="22"/>
          <w:lang w:val="lv-LV"/>
        </w:rPr>
        <w:t>.4.</w:t>
      </w:r>
      <w:r w:rsidR="00FA79E0" w:rsidRPr="006203E3">
        <w:rPr>
          <w:sz w:val="22"/>
          <w:szCs w:val="22"/>
          <w:lang w:val="lv-LV"/>
        </w:rPr>
        <w:t>punktā minēto</w:t>
      </w:r>
      <w:r w:rsidRPr="006203E3">
        <w:rPr>
          <w:sz w:val="22"/>
          <w:szCs w:val="22"/>
          <w:lang w:val="lv-LV"/>
        </w:rPr>
        <w:t xml:space="preserve"> iemeslu dēļ, tad </w:t>
      </w:r>
      <w:r w:rsidR="007B1E06" w:rsidRPr="006203E3">
        <w:rPr>
          <w:sz w:val="22"/>
          <w:szCs w:val="22"/>
          <w:lang w:val="lv-LV"/>
        </w:rPr>
        <w:t>Būvniek</w:t>
      </w:r>
      <w:r w:rsidR="00ED2BE2" w:rsidRPr="006203E3">
        <w:rPr>
          <w:sz w:val="22"/>
          <w:szCs w:val="22"/>
          <w:lang w:val="lv-LV"/>
        </w:rPr>
        <w:t xml:space="preserve">am </w:t>
      </w:r>
      <w:r w:rsidRPr="006203E3">
        <w:rPr>
          <w:sz w:val="22"/>
          <w:szCs w:val="22"/>
          <w:lang w:val="lv-LV"/>
        </w:rPr>
        <w:t xml:space="preserve">pēc </w:t>
      </w:r>
      <w:r w:rsidR="00FA79E0" w:rsidRPr="006203E3">
        <w:rPr>
          <w:sz w:val="22"/>
          <w:szCs w:val="22"/>
          <w:lang w:val="lv-LV"/>
        </w:rPr>
        <w:t xml:space="preserve">nepilnīgi pabeigta </w:t>
      </w:r>
      <w:r w:rsidRPr="006203E3">
        <w:rPr>
          <w:sz w:val="22"/>
          <w:szCs w:val="22"/>
          <w:lang w:val="lv-LV"/>
        </w:rPr>
        <w:t xml:space="preserve">Darba pabeigšanas vai Defekta vai neatbilstību novēršanas vēlreiz rakstiski ir jāpaziņo par Darba pabeigšanu Pasūtītājam un jāiesniedz Būvlaukuma </w:t>
      </w:r>
      <w:r w:rsidR="00485AD4" w:rsidRPr="006203E3">
        <w:rPr>
          <w:sz w:val="22"/>
          <w:szCs w:val="22"/>
          <w:lang w:val="lv-LV"/>
        </w:rPr>
        <w:t>nodošanas</w:t>
      </w:r>
      <w:r w:rsidRPr="006203E3">
        <w:rPr>
          <w:sz w:val="22"/>
          <w:szCs w:val="22"/>
          <w:lang w:val="lv-LV"/>
        </w:rPr>
        <w:t xml:space="preserve"> – </w:t>
      </w:r>
      <w:r w:rsidR="00485AD4" w:rsidRPr="006203E3">
        <w:rPr>
          <w:sz w:val="22"/>
          <w:szCs w:val="22"/>
          <w:lang w:val="lv-LV"/>
        </w:rPr>
        <w:t>pieņemšanas</w:t>
      </w:r>
      <w:r w:rsidRPr="006203E3">
        <w:rPr>
          <w:sz w:val="22"/>
          <w:szCs w:val="22"/>
          <w:lang w:val="lv-LV"/>
        </w:rPr>
        <w:t xml:space="preserve"> akts. Darba pieņemšana neatbrīvo</w:t>
      </w:r>
      <w:r w:rsidRPr="00542914">
        <w:rPr>
          <w:sz w:val="22"/>
          <w:szCs w:val="22"/>
          <w:lang w:val="lv-LV"/>
        </w:rPr>
        <w:t xml:space="preserve"> </w:t>
      </w:r>
      <w:r w:rsidR="007B1E06">
        <w:rPr>
          <w:sz w:val="22"/>
          <w:szCs w:val="22"/>
          <w:lang w:val="lv-LV"/>
        </w:rPr>
        <w:t>Būvniek</w:t>
      </w:r>
      <w:r w:rsidRPr="00542914">
        <w:rPr>
          <w:sz w:val="22"/>
          <w:szCs w:val="22"/>
          <w:lang w:val="lv-LV"/>
        </w:rPr>
        <w:t>u no pienākuma novērst konstatētos Defektus vai neatbilstības, kā arī vēlāk konstatētos Defektus vai neatbilstības.</w:t>
      </w:r>
    </w:p>
    <w:p w:rsidR="00880BB7" w:rsidRPr="004B1774" w:rsidRDefault="007B1E06" w:rsidP="00E90E75">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880BB7" w:rsidRPr="004B1774">
        <w:rPr>
          <w:rFonts w:ascii="Times New Roman" w:hAnsi="Times New Roman"/>
          <w:lang w:val="lv-LV"/>
        </w:rPr>
        <w:t xml:space="preserve">s nodrošina veiktā Darba uzturēšanu un saglabāšanu līdz brīdim, kad </w:t>
      </w:r>
      <w:r>
        <w:rPr>
          <w:rFonts w:ascii="Times New Roman" w:hAnsi="Times New Roman"/>
          <w:lang w:val="lv-LV"/>
        </w:rPr>
        <w:t>Būvniek</w:t>
      </w:r>
      <w:r w:rsidR="00880BB7" w:rsidRPr="004B1774">
        <w:rPr>
          <w:rFonts w:ascii="Times New Roman" w:hAnsi="Times New Roman"/>
          <w:lang w:val="lv-LV"/>
        </w:rPr>
        <w:t>s ir nodevis atpakaļ Būvlaukumu Pasūtītājam ar</w:t>
      </w:r>
      <w:r w:rsidR="00880BB7" w:rsidRPr="00E90E75">
        <w:rPr>
          <w:rFonts w:ascii="Times New Roman" w:hAnsi="Times New Roman"/>
          <w:lang w:val="lv-LV"/>
        </w:rPr>
        <w:t xml:space="preserve"> </w:t>
      </w:r>
      <w:r w:rsidR="00485AD4">
        <w:rPr>
          <w:rFonts w:ascii="Times New Roman" w:hAnsi="Times New Roman"/>
          <w:lang w:val="lv-LV"/>
        </w:rPr>
        <w:t>Būvlaukuma nodošanas</w:t>
      </w:r>
      <w:r w:rsidR="00880BB7" w:rsidRPr="00E90E75">
        <w:rPr>
          <w:rFonts w:ascii="Times New Roman" w:hAnsi="Times New Roman"/>
          <w:lang w:val="lv-LV"/>
        </w:rPr>
        <w:t xml:space="preserve"> – </w:t>
      </w:r>
      <w:r w:rsidR="00485AD4">
        <w:rPr>
          <w:rFonts w:ascii="Times New Roman" w:hAnsi="Times New Roman"/>
          <w:lang w:val="lv-LV"/>
        </w:rPr>
        <w:t>pieņemšanas</w:t>
      </w:r>
      <w:r w:rsidR="00880BB7" w:rsidRPr="00E90E75">
        <w:rPr>
          <w:rFonts w:ascii="Times New Roman" w:hAnsi="Times New Roman"/>
          <w:lang w:val="lv-LV"/>
        </w:rPr>
        <w:t xml:space="preserve"> aktu</w:t>
      </w:r>
      <w:r w:rsidR="00880BB7" w:rsidRPr="004B1774">
        <w:rPr>
          <w:rFonts w:ascii="Times New Roman" w:hAnsi="Times New Roman"/>
          <w:lang w:val="lv-LV"/>
        </w:rPr>
        <w:t>.</w:t>
      </w:r>
    </w:p>
    <w:p w:rsidR="00880BB7" w:rsidRPr="004B1774" w:rsidRDefault="00880BB7" w:rsidP="00E90E75">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Darbs par pilnībā pabeigtu un pieņemtu uzskatāms, kad Būve</w:t>
      </w:r>
      <w:r w:rsidR="007303F8">
        <w:rPr>
          <w:rFonts w:ascii="Times New Roman" w:hAnsi="Times New Roman"/>
          <w:lang w:val="lv-LV"/>
        </w:rPr>
        <w:t>s</w:t>
      </w:r>
      <w:r w:rsidRPr="004B1774">
        <w:rPr>
          <w:rFonts w:ascii="Times New Roman" w:hAnsi="Times New Roman"/>
          <w:lang w:val="lv-LV"/>
        </w:rPr>
        <w:t xml:space="preserve"> ir pieņemta</w:t>
      </w:r>
      <w:r w:rsidR="007303F8">
        <w:rPr>
          <w:rFonts w:ascii="Times New Roman" w:hAnsi="Times New Roman"/>
          <w:lang w:val="lv-LV"/>
        </w:rPr>
        <w:t>s</w:t>
      </w:r>
      <w:r w:rsidR="00947C18">
        <w:rPr>
          <w:rFonts w:ascii="Times New Roman" w:hAnsi="Times New Roman"/>
          <w:lang w:val="lv-LV"/>
        </w:rPr>
        <w:t xml:space="preserve"> ekspluatācijā</w:t>
      </w:r>
      <w:r w:rsidRPr="004B1774">
        <w:rPr>
          <w:rFonts w:ascii="Times New Roman" w:hAnsi="Times New Roman"/>
          <w:lang w:val="lv-LV"/>
        </w:rPr>
        <w:t xml:space="preserve"> un </w:t>
      </w:r>
      <w:r w:rsidR="007B1E06">
        <w:rPr>
          <w:rFonts w:ascii="Times New Roman" w:hAnsi="Times New Roman"/>
          <w:lang w:val="lv-LV"/>
        </w:rPr>
        <w:t>Būvniek</w:t>
      </w:r>
      <w:r w:rsidRPr="004B1774">
        <w:rPr>
          <w:rFonts w:ascii="Times New Roman" w:hAnsi="Times New Roman"/>
          <w:lang w:val="lv-LV"/>
        </w:rPr>
        <w:t>s nodevis Būvlaukumu Pasūtītājam ar</w:t>
      </w:r>
      <w:r w:rsidRPr="00E90E75">
        <w:rPr>
          <w:rFonts w:ascii="Times New Roman" w:hAnsi="Times New Roman"/>
          <w:lang w:val="lv-LV"/>
        </w:rPr>
        <w:t xml:space="preserve"> </w:t>
      </w:r>
      <w:r w:rsidR="00485AD4">
        <w:rPr>
          <w:rFonts w:ascii="Times New Roman" w:hAnsi="Times New Roman"/>
          <w:lang w:val="lv-LV"/>
        </w:rPr>
        <w:t>Būvlaukuma nodošanas</w:t>
      </w:r>
      <w:r w:rsidRPr="00E90E75">
        <w:rPr>
          <w:rFonts w:ascii="Times New Roman" w:hAnsi="Times New Roman"/>
          <w:lang w:val="lv-LV"/>
        </w:rPr>
        <w:t xml:space="preserve"> – </w:t>
      </w:r>
      <w:r w:rsidR="00485AD4">
        <w:rPr>
          <w:rFonts w:ascii="Times New Roman" w:hAnsi="Times New Roman"/>
          <w:lang w:val="lv-LV"/>
        </w:rPr>
        <w:t xml:space="preserve">pieņemšanas </w:t>
      </w:r>
      <w:r w:rsidRPr="00E90E75">
        <w:rPr>
          <w:rFonts w:ascii="Times New Roman" w:hAnsi="Times New Roman"/>
          <w:lang w:val="lv-LV"/>
        </w:rPr>
        <w:t>aktu</w:t>
      </w:r>
      <w:r w:rsidRPr="004B1774">
        <w:rPr>
          <w:rFonts w:ascii="Times New Roman" w:hAnsi="Times New Roman"/>
          <w:lang w:val="lv-LV"/>
        </w:rPr>
        <w:t>.</w:t>
      </w:r>
    </w:p>
    <w:p w:rsidR="006E78A4" w:rsidRPr="004B1774" w:rsidRDefault="006E78A4" w:rsidP="00B06462">
      <w:pPr>
        <w:tabs>
          <w:tab w:val="left" w:pos="1559"/>
          <w:tab w:val="left" w:pos="1852"/>
        </w:tabs>
        <w:ind w:left="283"/>
        <w:jc w:val="both"/>
        <w:rPr>
          <w:sz w:val="22"/>
          <w:szCs w:val="22"/>
          <w:lang w:val="lv-LV"/>
        </w:rPr>
      </w:pPr>
    </w:p>
    <w:p w:rsidR="006E78A4" w:rsidRPr="004B1774" w:rsidRDefault="006E78A4" w:rsidP="00E90E75">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GARANTIJAS</w:t>
      </w:r>
      <w:r w:rsidR="001C5554" w:rsidRPr="004B1774">
        <w:rPr>
          <w:b/>
          <w:bCs/>
          <w:sz w:val="22"/>
          <w:szCs w:val="22"/>
          <w:lang w:val="lv-LV"/>
        </w:rPr>
        <w:t xml:space="preserve"> UN DEFEKTI</w:t>
      </w:r>
    </w:p>
    <w:p w:rsidR="00EE6BEE" w:rsidRDefault="007B1E06" w:rsidP="00E90E75">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EE6BEE" w:rsidRPr="00190342">
        <w:rPr>
          <w:rFonts w:ascii="Times New Roman" w:hAnsi="Times New Roman"/>
          <w:lang w:val="lv-LV"/>
        </w:rPr>
        <w:t xml:space="preserve">s garantē veiktā Darba, materiālu un iekārtu kvalitāti </w:t>
      </w:r>
      <w:r w:rsidR="00EE6BEE" w:rsidRPr="006203E3">
        <w:rPr>
          <w:rFonts w:ascii="Times New Roman" w:hAnsi="Times New Roman"/>
          <w:b/>
          <w:lang w:val="lv-LV"/>
        </w:rPr>
        <w:t>5 (</w:t>
      </w:r>
      <w:r w:rsidR="00EE6BEE" w:rsidRPr="006203E3">
        <w:rPr>
          <w:rFonts w:ascii="Times New Roman" w:hAnsi="Times New Roman"/>
          <w:b/>
          <w:i/>
          <w:lang w:val="lv-LV"/>
        </w:rPr>
        <w:t>piecus</w:t>
      </w:r>
      <w:r w:rsidR="00EE6BEE" w:rsidRPr="006203E3">
        <w:rPr>
          <w:rFonts w:ascii="Times New Roman" w:hAnsi="Times New Roman"/>
          <w:b/>
          <w:lang w:val="lv-LV"/>
        </w:rPr>
        <w:t>)</w:t>
      </w:r>
      <w:r w:rsidR="00EE6BEE" w:rsidRPr="00E90E75">
        <w:rPr>
          <w:rFonts w:ascii="Times New Roman" w:hAnsi="Times New Roman"/>
          <w:lang w:val="lv-LV"/>
        </w:rPr>
        <w:t xml:space="preserve"> gadus</w:t>
      </w:r>
      <w:r w:rsidR="00EE6BEE" w:rsidRPr="00190342">
        <w:rPr>
          <w:rFonts w:ascii="Times New Roman" w:hAnsi="Times New Roman"/>
          <w:lang w:val="lv-LV"/>
        </w:rPr>
        <w:t xml:space="preserve"> pēc akt</w:t>
      </w:r>
      <w:r w:rsidR="007303F8">
        <w:rPr>
          <w:rFonts w:ascii="Times New Roman" w:hAnsi="Times New Roman"/>
          <w:lang w:val="lv-LV"/>
        </w:rPr>
        <w:t>u</w:t>
      </w:r>
      <w:r w:rsidR="00EE6BEE" w:rsidRPr="00190342">
        <w:rPr>
          <w:rFonts w:ascii="Times New Roman" w:hAnsi="Times New Roman"/>
          <w:lang w:val="lv-LV"/>
        </w:rPr>
        <w:t xml:space="preserve"> par Būv</w:t>
      </w:r>
      <w:r w:rsidR="007303F8">
        <w:rPr>
          <w:rFonts w:ascii="Times New Roman" w:hAnsi="Times New Roman"/>
          <w:lang w:val="lv-LV"/>
        </w:rPr>
        <w:t>ju</w:t>
      </w:r>
      <w:r w:rsidR="00EE6BEE" w:rsidRPr="00190342">
        <w:rPr>
          <w:rFonts w:ascii="Times New Roman" w:hAnsi="Times New Roman"/>
          <w:lang w:val="lv-LV"/>
        </w:rPr>
        <w:t xml:space="preserve"> pieņemšanu ekspluatācijā </w:t>
      </w:r>
      <w:r w:rsidR="004D3E0F">
        <w:rPr>
          <w:rFonts w:ascii="Times New Roman" w:hAnsi="Times New Roman"/>
          <w:lang w:val="lv-LV"/>
        </w:rPr>
        <w:t>parakstīšanas</w:t>
      </w:r>
      <w:r w:rsidR="00EE6BEE" w:rsidRPr="00190342">
        <w:rPr>
          <w:rFonts w:ascii="Times New Roman" w:hAnsi="Times New Roman"/>
          <w:lang w:val="lv-LV"/>
        </w:rPr>
        <w:t xml:space="preserve"> </w:t>
      </w:r>
      <w:r w:rsidR="00EE6BEE" w:rsidRPr="00E90E75">
        <w:rPr>
          <w:rFonts w:ascii="Times New Roman" w:hAnsi="Times New Roman"/>
          <w:i/>
          <w:lang w:val="lv-LV"/>
        </w:rPr>
        <w:t>Būvvaldē</w:t>
      </w:r>
      <w:r w:rsidR="00EE6BEE" w:rsidRPr="00190342">
        <w:rPr>
          <w:rFonts w:ascii="Times New Roman" w:hAnsi="Times New Roman"/>
          <w:lang w:val="lv-LV"/>
        </w:rPr>
        <w:t xml:space="preserve"> un novērš garantijas laikā radušos Defektus.</w:t>
      </w:r>
    </w:p>
    <w:p w:rsidR="00247878" w:rsidRPr="00190342" w:rsidRDefault="00247878" w:rsidP="00247878">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sidRPr="00247878">
        <w:rPr>
          <w:rFonts w:ascii="Times New Roman" w:hAnsi="Times New Roman"/>
          <w:lang w:val="lv-LV"/>
        </w:rPr>
        <w:t xml:space="preserve">Līguma ietvaros uzklātajiem ceļa horizontālajiem marķējumiem </w:t>
      </w:r>
      <w:r w:rsidR="00B60831">
        <w:rPr>
          <w:rFonts w:ascii="Times New Roman" w:hAnsi="Times New Roman"/>
          <w:lang w:val="lv-LV"/>
        </w:rPr>
        <w:t>Būvniekam</w:t>
      </w:r>
      <w:r w:rsidRPr="00247878">
        <w:rPr>
          <w:rFonts w:ascii="Times New Roman" w:hAnsi="Times New Roman"/>
          <w:lang w:val="lv-LV"/>
        </w:rPr>
        <w:t xml:space="preserve"> jānodrošina pilnīgu saglabāšanu to sākotnējā apjomā un atbilstību normatīvajos aktos noteiktajām prasībām vismaz </w:t>
      </w:r>
      <w:r w:rsidRPr="006203E3">
        <w:rPr>
          <w:rFonts w:ascii="Times New Roman" w:hAnsi="Times New Roman"/>
          <w:b/>
          <w:lang w:val="lv-LV"/>
        </w:rPr>
        <w:t>2 (</w:t>
      </w:r>
      <w:r w:rsidRPr="006203E3">
        <w:rPr>
          <w:rFonts w:ascii="Times New Roman" w:hAnsi="Times New Roman"/>
          <w:b/>
          <w:i/>
          <w:lang w:val="lv-LV"/>
        </w:rPr>
        <w:t>divus</w:t>
      </w:r>
      <w:r w:rsidRPr="006203E3">
        <w:rPr>
          <w:rFonts w:ascii="Times New Roman" w:hAnsi="Times New Roman"/>
          <w:b/>
          <w:lang w:val="lv-LV"/>
        </w:rPr>
        <w:t>)</w:t>
      </w:r>
      <w:r w:rsidRPr="00247878">
        <w:rPr>
          <w:rFonts w:ascii="Times New Roman" w:hAnsi="Times New Roman"/>
          <w:lang w:val="lv-LV"/>
        </w:rPr>
        <w:t xml:space="preserve"> gadus pēc </w:t>
      </w:r>
      <w:r w:rsidR="007303F8">
        <w:rPr>
          <w:rFonts w:ascii="Times New Roman" w:hAnsi="Times New Roman"/>
          <w:lang w:val="lv-LV"/>
        </w:rPr>
        <w:t>B</w:t>
      </w:r>
      <w:r w:rsidRPr="00247878">
        <w:rPr>
          <w:rFonts w:ascii="Times New Roman" w:hAnsi="Times New Roman"/>
          <w:lang w:val="lv-LV"/>
        </w:rPr>
        <w:t>ūv</w:t>
      </w:r>
      <w:r w:rsidR="007303F8">
        <w:rPr>
          <w:rFonts w:ascii="Times New Roman" w:hAnsi="Times New Roman"/>
          <w:lang w:val="lv-LV"/>
        </w:rPr>
        <w:t>ju</w:t>
      </w:r>
      <w:r w:rsidRPr="00247878">
        <w:rPr>
          <w:rFonts w:ascii="Times New Roman" w:hAnsi="Times New Roman"/>
          <w:lang w:val="lv-LV"/>
        </w:rPr>
        <w:t xml:space="preserve"> pieņemšanas pastāvīgā ekspluatācijā. Marķējuma dabīgais nodilums nevar būt par pamatu garantijas darbu neveikšanai nepieciešamajā apjomā.</w:t>
      </w:r>
    </w:p>
    <w:p w:rsidR="00EE6BEE" w:rsidRPr="00FA79E0" w:rsidRDefault="00EE6BEE" w:rsidP="00E90E75">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sidRPr="00FA79E0">
        <w:rPr>
          <w:rFonts w:ascii="Times New Roman" w:hAnsi="Times New Roman"/>
          <w:lang w:val="lv-LV"/>
        </w:rPr>
        <w:t>Garantijas laiks stājas spēkā pēc Būv</w:t>
      </w:r>
      <w:r w:rsidR="007303F8">
        <w:rPr>
          <w:rFonts w:ascii="Times New Roman" w:hAnsi="Times New Roman"/>
          <w:lang w:val="lv-LV"/>
        </w:rPr>
        <w:t>es</w:t>
      </w:r>
      <w:r w:rsidRPr="00FA79E0">
        <w:rPr>
          <w:rFonts w:ascii="Times New Roman" w:hAnsi="Times New Roman"/>
          <w:lang w:val="lv-LV"/>
        </w:rPr>
        <w:t xml:space="preserve"> pieņemšanas ekspluatācijā </w:t>
      </w:r>
      <w:r w:rsidR="00247878">
        <w:rPr>
          <w:rFonts w:ascii="Times New Roman" w:hAnsi="Times New Roman"/>
          <w:lang w:val="lv-LV"/>
        </w:rPr>
        <w:t xml:space="preserve">akta </w:t>
      </w:r>
      <w:r w:rsidR="004D3E0F">
        <w:rPr>
          <w:rFonts w:ascii="Times New Roman" w:hAnsi="Times New Roman"/>
          <w:lang w:val="lv-LV"/>
        </w:rPr>
        <w:t xml:space="preserve">parakstīšanas </w:t>
      </w:r>
      <w:r w:rsidR="004D3E0F" w:rsidRPr="00E90E75">
        <w:rPr>
          <w:rFonts w:ascii="Times New Roman" w:hAnsi="Times New Roman"/>
          <w:i/>
          <w:lang w:val="lv-LV"/>
        </w:rPr>
        <w:t>Būvvaldē</w:t>
      </w:r>
      <w:r w:rsidRPr="00FA79E0">
        <w:rPr>
          <w:rFonts w:ascii="Times New Roman" w:hAnsi="Times New Roman"/>
          <w:lang w:val="lv-LV"/>
        </w:rPr>
        <w:t>.</w:t>
      </w:r>
    </w:p>
    <w:p w:rsidR="00EE6BEE" w:rsidRPr="00FA79E0" w:rsidRDefault="007B1E06" w:rsidP="00E90E75">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EE6BEE" w:rsidRPr="00FA79E0">
        <w:rPr>
          <w:rFonts w:ascii="Times New Roman" w:hAnsi="Times New Roman"/>
          <w:lang w:val="lv-LV"/>
        </w:rPr>
        <w:t xml:space="preserve">am </w:t>
      </w:r>
      <w:r w:rsidR="00EE6BEE" w:rsidRPr="006203E3">
        <w:rPr>
          <w:rFonts w:ascii="Times New Roman" w:hAnsi="Times New Roman"/>
          <w:lang w:val="lv-LV"/>
        </w:rPr>
        <w:t>2</w:t>
      </w:r>
      <w:r w:rsidR="00FA79E0" w:rsidRPr="006203E3">
        <w:rPr>
          <w:rFonts w:ascii="Times New Roman" w:hAnsi="Times New Roman"/>
          <w:lang w:val="lv-LV"/>
        </w:rPr>
        <w:t>1</w:t>
      </w:r>
      <w:r w:rsidR="00EE6BEE" w:rsidRPr="006203E3">
        <w:rPr>
          <w:rFonts w:ascii="Times New Roman" w:hAnsi="Times New Roman"/>
          <w:lang w:val="lv-LV"/>
        </w:rPr>
        <w:t xml:space="preserve">.1.punktā minētajā termiņā </w:t>
      </w:r>
      <w:r w:rsidR="00247878" w:rsidRPr="006203E3">
        <w:rPr>
          <w:rFonts w:ascii="Times New Roman" w:hAnsi="Times New Roman"/>
          <w:lang w:val="lv-LV"/>
        </w:rPr>
        <w:t xml:space="preserve">bez papildu samaksas </w:t>
      </w:r>
      <w:r w:rsidR="00EE6BEE" w:rsidRPr="006203E3">
        <w:rPr>
          <w:rFonts w:ascii="Times New Roman" w:hAnsi="Times New Roman"/>
          <w:lang w:val="lv-LV"/>
        </w:rPr>
        <w:t>jānodrošina garantijas apkalpošana un remonti</w:t>
      </w:r>
      <w:r w:rsidR="00EE6BEE" w:rsidRPr="00FA79E0">
        <w:rPr>
          <w:rFonts w:ascii="Times New Roman" w:hAnsi="Times New Roman"/>
          <w:lang w:val="lv-LV"/>
        </w:rPr>
        <w:t xml:space="preserve"> jebkurām ierīcēm, iekārtām, kas Līguma ietvaros ir uzstādītas Būv</w:t>
      </w:r>
      <w:r w:rsidR="00247878">
        <w:rPr>
          <w:rFonts w:ascii="Times New Roman" w:hAnsi="Times New Roman"/>
          <w:lang w:val="lv-LV"/>
        </w:rPr>
        <w:t>ē</w:t>
      </w:r>
      <w:r w:rsidR="007303F8">
        <w:rPr>
          <w:rFonts w:ascii="Times New Roman" w:hAnsi="Times New Roman"/>
          <w:lang w:val="lv-LV"/>
        </w:rPr>
        <w:t>s</w:t>
      </w:r>
      <w:r w:rsidR="00EE6BEE" w:rsidRPr="00FA79E0">
        <w:rPr>
          <w:rFonts w:ascii="Times New Roman" w:hAnsi="Times New Roman"/>
          <w:lang w:val="lv-LV"/>
        </w:rPr>
        <w:t xml:space="preserve"> un kurām saskaņā ar to ražotāja vai piegādātāja noteikumiem nepieciešama apkalpošana kādā noteiktā apjomā garantijas saglabāšanai, piemēram, apsekošana, pārbaudes, mērījumi vai tml.</w:t>
      </w:r>
    </w:p>
    <w:p w:rsidR="00EE6BEE" w:rsidRPr="00FA79E0" w:rsidRDefault="00EE6BEE" w:rsidP="00E90E75">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sidRPr="00FA79E0">
        <w:rPr>
          <w:rFonts w:ascii="Times New Roman" w:hAnsi="Times New Roman"/>
          <w:lang w:val="lv-LV"/>
        </w:rPr>
        <w:t xml:space="preserve">Gadījumos, kad </w:t>
      </w:r>
      <w:r w:rsidRPr="006203E3">
        <w:rPr>
          <w:rFonts w:ascii="Times New Roman" w:hAnsi="Times New Roman"/>
          <w:lang w:val="lv-LV"/>
        </w:rPr>
        <w:t xml:space="preserve">ražotājs ierīcēm un iekārtām dod īsāku garantijas termiņu, </w:t>
      </w:r>
      <w:r w:rsidR="007B1E06" w:rsidRPr="006203E3">
        <w:rPr>
          <w:rFonts w:ascii="Times New Roman" w:hAnsi="Times New Roman"/>
          <w:lang w:val="lv-LV"/>
        </w:rPr>
        <w:t>Būvniek</w:t>
      </w:r>
      <w:r w:rsidRPr="006203E3">
        <w:rPr>
          <w:rFonts w:ascii="Times New Roman" w:hAnsi="Times New Roman"/>
          <w:lang w:val="lv-LV"/>
        </w:rPr>
        <w:t>am pret Pasūtītāju jānodrošina 2</w:t>
      </w:r>
      <w:r w:rsidR="00FA79E0" w:rsidRPr="006203E3">
        <w:rPr>
          <w:rFonts w:ascii="Times New Roman" w:hAnsi="Times New Roman"/>
          <w:lang w:val="lv-LV"/>
        </w:rPr>
        <w:t>1</w:t>
      </w:r>
      <w:r w:rsidRPr="006203E3">
        <w:rPr>
          <w:rFonts w:ascii="Times New Roman" w:hAnsi="Times New Roman"/>
          <w:lang w:val="lv-LV"/>
        </w:rPr>
        <w:t>.1.punktā minētais</w:t>
      </w:r>
      <w:r w:rsidRPr="00FA79E0">
        <w:rPr>
          <w:rFonts w:ascii="Times New Roman" w:hAnsi="Times New Roman"/>
          <w:lang w:val="lv-LV"/>
        </w:rPr>
        <w:t xml:space="preserve"> pilnais garantijas termiņš.</w:t>
      </w:r>
    </w:p>
    <w:p w:rsidR="00EE6BEE" w:rsidRPr="00FA79E0" w:rsidRDefault="007B1E06" w:rsidP="00E90E75">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EE6BEE" w:rsidRPr="00FA79E0">
        <w:rPr>
          <w:rFonts w:ascii="Times New Roman" w:hAnsi="Times New Roman"/>
          <w:lang w:val="lv-LV"/>
        </w:rPr>
        <w:t xml:space="preserve">s Līguma izpildes gaitā un Līgumā noteiktā garantijas laikā atbild par savu piesaistīto Apakšuzņēmēju veikto Darbu, kā arī par viņu pieļautām kļūdām. </w:t>
      </w:r>
    </w:p>
    <w:p w:rsidR="00EE6BEE" w:rsidRPr="00637195" w:rsidRDefault="00EE6BEE" w:rsidP="00E90E75">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sidRPr="00637195">
        <w:rPr>
          <w:rFonts w:ascii="Times New Roman" w:hAnsi="Times New Roman"/>
          <w:lang w:val="lv-LV"/>
        </w:rPr>
        <w:t xml:space="preserve">Ja </w:t>
      </w:r>
      <w:r w:rsidR="00C55563" w:rsidRPr="00637195">
        <w:rPr>
          <w:rFonts w:ascii="Times New Roman" w:hAnsi="Times New Roman"/>
          <w:lang w:val="lv-LV"/>
        </w:rPr>
        <w:t>Darba</w:t>
      </w:r>
      <w:r w:rsidR="00880BB7" w:rsidRPr="00637195">
        <w:rPr>
          <w:rFonts w:ascii="Times New Roman" w:hAnsi="Times New Roman"/>
          <w:lang w:val="lv-LV"/>
        </w:rPr>
        <w:t xml:space="preserve"> izpildes laikā </w:t>
      </w:r>
      <w:r w:rsidRPr="00637195">
        <w:rPr>
          <w:rFonts w:ascii="Times New Roman" w:hAnsi="Times New Roman"/>
          <w:lang w:val="lv-LV"/>
        </w:rPr>
        <w:t xml:space="preserve">konstatētie Defekti rada draudus satiksmes drošībai, cilvēka veselībai, dzīvībai un videi, </w:t>
      </w:r>
      <w:r w:rsidR="007B1E06" w:rsidRPr="00637195">
        <w:rPr>
          <w:rFonts w:ascii="Times New Roman" w:hAnsi="Times New Roman"/>
          <w:lang w:val="lv-LV"/>
        </w:rPr>
        <w:t>Būvniek</w:t>
      </w:r>
      <w:r w:rsidRPr="00637195">
        <w:rPr>
          <w:rFonts w:ascii="Times New Roman" w:hAnsi="Times New Roman"/>
          <w:lang w:val="lv-LV"/>
        </w:rPr>
        <w:t xml:space="preserve">am draudi jānovērš </w:t>
      </w:r>
      <w:r w:rsidR="00ED2BE2" w:rsidRPr="00637195">
        <w:rPr>
          <w:rFonts w:ascii="Times New Roman" w:hAnsi="Times New Roman"/>
          <w:lang w:val="lv-LV"/>
        </w:rPr>
        <w:t>nekavējoties</w:t>
      </w:r>
      <w:r w:rsidRPr="00637195">
        <w:rPr>
          <w:rFonts w:ascii="Times New Roman" w:hAnsi="Times New Roman"/>
          <w:lang w:val="lv-LV"/>
        </w:rPr>
        <w:t xml:space="preserve"> pēc fakta konstatēšanas, bet ne vēlāk kā </w:t>
      </w:r>
      <w:r w:rsidRPr="009705BC">
        <w:rPr>
          <w:rFonts w:ascii="Times New Roman" w:hAnsi="Times New Roman"/>
          <w:b/>
          <w:lang w:val="lv-LV"/>
        </w:rPr>
        <w:t>1 (</w:t>
      </w:r>
      <w:r w:rsidRPr="009705BC">
        <w:rPr>
          <w:rFonts w:ascii="Times New Roman" w:hAnsi="Times New Roman"/>
          <w:b/>
          <w:i/>
          <w:lang w:val="lv-LV"/>
        </w:rPr>
        <w:t>vienas</w:t>
      </w:r>
      <w:r w:rsidRPr="009705BC">
        <w:rPr>
          <w:rFonts w:ascii="Times New Roman" w:hAnsi="Times New Roman"/>
          <w:b/>
          <w:lang w:val="lv-LV"/>
        </w:rPr>
        <w:t>) stundas laikā</w:t>
      </w:r>
      <w:r w:rsidRPr="00637195">
        <w:rPr>
          <w:rFonts w:ascii="Times New Roman" w:hAnsi="Times New Roman"/>
          <w:lang w:val="lv-LV"/>
        </w:rPr>
        <w:t xml:space="preserve"> pēc Pasūtītāja vai tā pārstāvja paziņojuma nosūtīšanas uz Līguma 2</w:t>
      </w:r>
      <w:r w:rsidR="00FA79E0" w:rsidRPr="00637195">
        <w:rPr>
          <w:rFonts w:ascii="Times New Roman" w:hAnsi="Times New Roman"/>
          <w:lang w:val="lv-LV"/>
        </w:rPr>
        <w:t>1</w:t>
      </w:r>
      <w:r w:rsidRPr="00637195">
        <w:rPr>
          <w:rFonts w:ascii="Times New Roman" w:hAnsi="Times New Roman"/>
          <w:lang w:val="lv-LV"/>
        </w:rPr>
        <w:t>.</w:t>
      </w:r>
      <w:r w:rsidR="00247878" w:rsidRPr="00637195">
        <w:rPr>
          <w:rFonts w:ascii="Times New Roman" w:hAnsi="Times New Roman"/>
          <w:lang w:val="lv-LV"/>
        </w:rPr>
        <w:t>10</w:t>
      </w:r>
      <w:r w:rsidRPr="00637195">
        <w:rPr>
          <w:rFonts w:ascii="Times New Roman" w:hAnsi="Times New Roman"/>
          <w:lang w:val="lv-LV"/>
        </w:rPr>
        <w:t>.2.punktā norādīto e-pasta adresi.</w:t>
      </w:r>
    </w:p>
    <w:p w:rsidR="006E5CEA" w:rsidRPr="00543FF3" w:rsidRDefault="00EE6BEE" w:rsidP="006E5CEA">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sidRPr="00543FF3">
        <w:rPr>
          <w:rFonts w:ascii="Times New Roman" w:hAnsi="Times New Roman"/>
          <w:lang w:val="lv-LV"/>
        </w:rPr>
        <w:lastRenderedPageBreak/>
        <w:t xml:space="preserve">Iekārtu un ierīču bojājumu gadījumā Darba izpildes laikā </w:t>
      </w:r>
      <w:r w:rsidR="00210363" w:rsidRPr="00543FF3">
        <w:rPr>
          <w:rFonts w:ascii="Times New Roman" w:hAnsi="Times New Roman"/>
          <w:lang w:val="lv-LV"/>
        </w:rPr>
        <w:t xml:space="preserve">un garantijas laikā </w:t>
      </w:r>
      <w:r w:rsidRPr="00543FF3">
        <w:rPr>
          <w:rFonts w:ascii="Times New Roman" w:hAnsi="Times New Roman"/>
          <w:lang w:val="lv-LV"/>
        </w:rPr>
        <w:t xml:space="preserve">Defektu novēršanas darbi jāuzsāk 24 (divdesmit četru) stundu laikā no Pasūtītāja vai tā pārstāvja paziņojuma nosūtīšanas brīža </w:t>
      </w:r>
      <w:r w:rsidR="007B1E06" w:rsidRPr="00543FF3">
        <w:rPr>
          <w:rFonts w:ascii="Times New Roman" w:hAnsi="Times New Roman"/>
          <w:lang w:val="lv-LV"/>
        </w:rPr>
        <w:t>Būvnieka</w:t>
      </w:r>
      <w:r w:rsidRPr="00543FF3">
        <w:rPr>
          <w:rFonts w:ascii="Times New Roman" w:hAnsi="Times New Roman"/>
          <w:lang w:val="lv-LV"/>
        </w:rPr>
        <w:t>m uz Līguma 2</w:t>
      </w:r>
      <w:r w:rsidR="00D02E15" w:rsidRPr="00543FF3">
        <w:rPr>
          <w:rFonts w:ascii="Times New Roman" w:hAnsi="Times New Roman"/>
          <w:lang w:val="lv-LV"/>
        </w:rPr>
        <w:t>1</w:t>
      </w:r>
      <w:r w:rsidRPr="00543FF3">
        <w:rPr>
          <w:rFonts w:ascii="Times New Roman" w:hAnsi="Times New Roman"/>
          <w:lang w:val="lv-LV"/>
        </w:rPr>
        <w:t>.</w:t>
      </w:r>
      <w:r w:rsidR="00247878" w:rsidRPr="00543FF3">
        <w:rPr>
          <w:rFonts w:ascii="Times New Roman" w:hAnsi="Times New Roman"/>
          <w:lang w:val="lv-LV"/>
        </w:rPr>
        <w:t>10</w:t>
      </w:r>
      <w:r w:rsidRPr="00543FF3">
        <w:rPr>
          <w:rFonts w:ascii="Times New Roman" w:hAnsi="Times New Roman"/>
          <w:lang w:val="lv-LV"/>
        </w:rPr>
        <w:t xml:space="preserve">.2.punktā norādīto e-pasta adresi. Defekti jānovērš Pasūtītāja noteiktajā termiņā. Nosakot konstatēto Defektu novēršanas termiņu, Pasūtītājs ņem vērā tehnoloģiski pareizai darbu veikšanai nepieciešamo laiku. </w:t>
      </w:r>
    </w:p>
    <w:p w:rsidR="00EE6BEE" w:rsidRPr="0022678D" w:rsidRDefault="006E5CEA" w:rsidP="006E5CEA">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sidRPr="0022678D">
        <w:rPr>
          <w:rFonts w:ascii="Times New Roman" w:hAnsi="Times New Roman"/>
          <w:lang w:val="lv-LV"/>
        </w:rPr>
        <w:t>Garantijas laikā konstatēto defektu novēršanas termiņu nosaka Pasūtītājs.</w:t>
      </w:r>
    </w:p>
    <w:p w:rsidR="00EE6BEE" w:rsidRPr="0022678D" w:rsidRDefault="007B1E06" w:rsidP="00E90E75">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sidRPr="0022678D">
        <w:rPr>
          <w:rFonts w:ascii="Times New Roman" w:hAnsi="Times New Roman"/>
          <w:lang w:val="lv-LV"/>
        </w:rPr>
        <w:t>Būvniek</w:t>
      </w:r>
      <w:r w:rsidR="00EE6BEE" w:rsidRPr="0022678D">
        <w:rPr>
          <w:rFonts w:ascii="Times New Roman" w:hAnsi="Times New Roman"/>
          <w:lang w:val="lv-LV"/>
        </w:rPr>
        <w:t xml:space="preserve">a tālrunis un </w:t>
      </w:r>
      <w:r w:rsidR="00247878" w:rsidRPr="0022678D">
        <w:rPr>
          <w:rFonts w:ascii="Times New Roman" w:hAnsi="Times New Roman"/>
          <w:lang w:val="lv-LV"/>
        </w:rPr>
        <w:t>e</w:t>
      </w:r>
      <w:r w:rsidR="00F92C62" w:rsidRPr="0022678D">
        <w:rPr>
          <w:rFonts w:ascii="Times New Roman" w:hAnsi="Times New Roman"/>
          <w:lang w:val="lv-LV"/>
        </w:rPr>
        <w:t>-</w:t>
      </w:r>
      <w:r w:rsidR="00247878" w:rsidRPr="0022678D">
        <w:rPr>
          <w:rFonts w:ascii="Times New Roman" w:hAnsi="Times New Roman"/>
          <w:lang w:val="lv-LV"/>
        </w:rPr>
        <w:t>pasts</w:t>
      </w:r>
      <w:r w:rsidR="00EE6BEE" w:rsidRPr="0022678D">
        <w:rPr>
          <w:rFonts w:ascii="Times New Roman" w:hAnsi="Times New Roman"/>
          <w:lang w:val="lv-LV"/>
        </w:rPr>
        <w:t xml:space="preserve"> Defektu paziņojumu pieņemšanai:</w:t>
      </w:r>
    </w:p>
    <w:p w:rsidR="00F92C62" w:rsidRPr="0022678D" w:rsidRDefault="00EE6BEE" w:rsidP="00F92C62">
      <w:pPr>
        <w:pStyle w:val="Sarakstarindkopa"/>
        <w:numPr>
          <w:ilvl w:val="2"/>
          <w:numId w:val="14"/>
        </w:numPr>
        <w:tabs>
          <w:tab w:val="left" w:pos="567"/>
          <w:tab w:val="left" w:pos="4253"/>
        </w:tabs>
        <w:autoSpaceDE w:val="0"/>
        <w:ind w:left="1701" w:hanging="1134"/>
        <w:jc w:val="both"/>
        <w:rPr>
          <w:rFonts w:ascii="Times New Roman" w:hAnsi="Times New Roman"/>
          <w:lang w:val="lv-LV"/>
        </w:rPr>
      </w:pPr>
      <w:r w:rsidRPr="0022678D">
        <w:rPr>
          <w:rFonts w:ascii="Times New Roman" w:hAnsi="Times New Roman"/>
          <w:lang w:val="lv-LV"/>
        </w:rPr>
        <w:t xml:space="preserve">tālrunis: </w:t>
      </w:r>
      <w:r w:rsidR="00412791" w:rsidRPr="0022678D">
        <w:rPr>
          <w:rFonts w:ascii="Times New Roman" w:hAnsi="Times New Roman"/>
          <w:lang w:val="lv-LV"/>
        </w:rPr>
        <w:t>63481168</w:t>
      </w:r>
      <w:r w:rsidR="00F92C62" w:rsidRPr="0022678D">
        <w:rPr>
          <w:rFonts w:ascii="Times New Roman" w:hAnsi="Times New Roman"/>
          <w:lang w:val="lv-LV"/>
        </w:rPr>
        <w:t>;</w:t>
      </w:r>
    </w:p>
    <w:p w:rsidR="00EE6BEE" w:rsidRPr="0022678D" w:rsidRDefault="00EE6BEE" w:rsidP="00F92C62">
      <w:pPr>
        <w:pStyle w:val="Sarakstarindkopa"/>
        <w:numPr>
          <w:ilvl w:val="2"/>
          <w:numId w:val="14"/>
        </w:numPr>
        <w:tabs>
          <w:tab w:val="left" w:pos="567"/>
          <w:tab w:val="left" w:pos="4253"/>
        </w:tabs>
        <w:autoSpaceDE w:val="0"/>
        <w:ind w:left="1701" w:hanging="1134"/>
        <w:jc w:val="both"/>
        <w:rPr>
          <w:rFonts w:ascii="Times New Roman" w:hAnsi="Times New Roman"/>
          <w:lang w:val="lv-LV"/>
        </w:rPr>
      </w:pPr>
      <w:r w:rsidRPr="0022678D">
        <w:rPr>
          <w:rFonts w:ascii="Times New Roman" w:hAnsi="Times New Roman"/>
          <w:lang w:val="lv-LV"/>
        </w:rPr>
        <w:t>e-pasta adrese:</w:t>
      </w:r>
      <w:r w:rsidR="00412791" w:rsidRPr="0022678D">
        <w:rPr>
          <w:rFonts w:ascii="Times New Roman" w:hAnsi="Times New Roman"/>
          <w:lang w:val="lv-LV"/>
        </w:rPr>
        <w:t xml:space="preserve"> </w:t>
      </w:r>
      <w:hyperlink r:id="rId11" w:history="1">
        <w:r w:rsidR="00412791" w:rsidRPr="0022678D">
          <w:rPr>
            <w:rStyle w:val="Hipersaite"/>
            <w:rFonts w:ascii="Times New Roman" w:hAnsi="Times New Roman"/>
            <w:lang w:val="lv-LV"/>
          </w:rPr>
          <w:t>ctb@ctb.lv</w:t>
        </w:r>
      </w:hyperlink>
      <w:r w:rsidR="00412791" w:rsidRPr="0022678D">
        <w:rPr>
          <w:rFonts w:ascii="Times New Roman" w:hAnsi="Times New Roman"/>
          <w:lang w:val="lv-LV"/>
        </w:rPr>
        <w:t xml:space="preserve"> </w:t>
      </w:r>
      <w:r w:rsidRPr="0022678D">
        <w:rPr>
          <w:rFonts w:ascii="Times New Roman" w:hAnsi="Times New Roman"/>
          <w:lang w:val="lv-LV"/>
        </w:rPr>
        <w:t>.</w:t>
      </w:r>
    </w:p>
    <w:p w:rsidR="00EE6BEE" w:rsidRPr="00F92C62" w:rsidRDefault="00EE6BEE" w:rsidP="00F92C62">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sidRPr="0022678D">
        <w:rPr>
          <w:rFonts w:ascii="Times New Roman" w:hAnsi="Times New Roman"/>
          <w:lang w:val="lv-LV"/>
        </w:rPr>
        <w:t xml:space="preserve">Ja </w:t>
      </w:r>
      <w:r w:rsidR="007B1E06" w:rsidRPr="0022678D">
        <w:rPr>
          <w:rFonts w:ascii="Times New Roman" w:hAnsi="Times New Roman"/>
          <w:lang w:val="lv-LV"/>
        </w:rPr>
        <w:t>Būvniek</w:t>
      </w:r>
      <w:r w:rsidRPr="0022678D">
        <w:rPr>
          <w:rFonts w:ascii="Times New Roman" w:hAnsi="Times New Roman"/>
          <w:lang w:val="lv-LV"/>
        </w:rPr>
        <w:t>s atsakās veikt Defektu novēršanu garantijas laikā, tad Pasūtītājam ir tiesības vērsties pie kredītiestādes vai apdrošināšanas sabiedrības</w:t>
      </w:r>
      <w:r w:rsidR="000E41F8" w:rsidRPr="0022678D">
        <w:rPr>
          <w:rFonts w:ascii="Times New Roman" w:hAnsi="Times New Roman"/>
          <w:lang w:val="lv-LV"/>
        </w:rPr>
        <w:t>, kas izdevusi Līguma 11.5.punktā noteikto nodrošinājumu,</w:t>
      </w:r>
      <w:r w:rsidRPr="0022678D">
        <w:rPr>
          <w:rFonts w:ascii="Times New Roman" w:hAnsi="Times New Roman"/>
          <w:lang w:val="lv-LV"/>
        </w:rPr>
        <w:t xml:space="preserve"> ar prasību izmaksāt Pasūtītājam</w:t>
      </w:r>
      <w:r w:rsidRPr="00F92C62">
        <w:rPr>
          <w:rFonts w:ascii="Times New Roman" w:hAnsi="Times New Roman"/>
          <w:lang w:val="lv-LV"/>
        </w:rPr>
        <w:t xml:space="preserve"> naudas summu, kas nepieciešama </w:t>
      </w:r>
      <w:r w:rsidR="00247878" w:rsidRPr="00F92C62">
        <w:rPr>
          <w:rFonts w:ascii="Times New Roman" w:hAnsi="Times New Roman"/>
          <w:lang w:val="lv-LV"/>
        </w:rPr>
        <w:t>D</w:t>
      </w:r>
      <w:r w:rsidRPr="00F92C62">
        <w:rPr>
          <w:rFonts w:ascii="Times New Roman" w:hAnsi="Times New Roman"/>
          <w:lang w:val="lv-LV"/>
        </w:rPr>
        <w:t xml:space="preserve">efektu novēršanai, </w:t>
      </w:r>
      <w:r w:rsidR="00247878" w:rsidRPr="00F92C62">
        <w:rPr>
          <w:rFonts w:ascii="Times New Roman" w:hAnsi="Times New Roman"/>
          <w:lang w:val="lv-LV"/>
        </w:rPr>
        <w:t>kā arī</w:t>
      </w:r>
      <w:r w:rsidRPr="00F92C62">
        <w:rPr>
          <w:rFonts w:ascii="Times New Roman" w:hAnsi="Times New Roman"/>
          <w:lang w:val="lv-LV"/>
        </w:rPr>
        <w:t xml:space="preserve"> tiesā.</w:t>
      </w:r>
    </w:p>
    <w:p w:rsidR="00EE6BEE" w:rsidRPr="00F92C62" w:rsidRDefault="00EE6BEE" w:rsidP="00F92C62">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sidRPr="00F92C62">
        <w:rPr>
          <w:rFonts w:ascii="Times New Roman" w:hAnsi="Times New Roman"/>
          <w:lang w:val="lv-LV"/>
        </w:rPr>
        <w:t xml:space="preserve">Ja Puses nevar vienoties par Defekta esamību, tad tiek pieaicināts Latvijas Būvinženieru savienības nozīmēts eksperts. Eksperta pakalpojumus apmaksā tā Puse, kurai eksperta lēmums </w:t>
      </w:r>
      <w:r w:rsidR="00F92C62" w:rsidRPr="00F92C62">
        <w:rPr>
          <w:rFonts w:ascii="Times New Roman" w:hAnsi="Times New Roman"/>
          <w:lang w:val="lv-LV"/>
        </w:rPr>
        <w:t xml:space="preserve">ir </w:t>
      </w:r>
      <w:r w:rsidRPr="00F92C62">
        <w:rPr>
          <w:rFonts w:ascii="Times New Roman" w:hAnsi="Times New Roman"/>
          <w:lang w:val="lv-LV"/>
        </w:rPr>
        <w:t>nelabvēlīgs.</w:t>
      </w:r>
    </w:p>
    <w:p w:rsidR="006E78A4" w:rsidRPr="004B1774" w:rsidRDefault="006E78A4" w:rsidP="00B06462">
      <w:pPr>
        <w:jc w:val="both"/>
        <w:rPr>
          <w:lang w:val="lv-LV"/>
        </w:rPr>
      </w:pPr>
    </w:p>
    <w:p w:rsidR="006E78A4" w:rsidRPr="004B1774" w:rsidRDefault="00F0788C" w:rsidP="00357AC0">
      <w:pPr>
        <w:numPr>
          <w:ilvl w:val="0"/>
          <w:numId w:val="14"/>
        </w:numPr>
        <w:shd w:val="clear" w:color="auto" w:fill="FFFFFF"/>
        <w:tabs>
          <w:tab w:val="left" w:pos="0"/>
        </w:tabs>
        <w:autoSpaceDE w:val="0"/>
        <w:jc w:val="center"/>
        <w:rPr>
          <w:b/>
          <w:bCs/>
          <w:sz w:val="22"/>
          <w:szCs w:val="22"/>
          <w:lang w:val="lv-LV"/>
        </w:rPr>
      </w:pPr>
      <w:r>
        <w:rPr>
          <w:b/>
          <w:bCs/>
          <w:sz w:val="22"/>
          <w:szCs w:val="22"/>
          <w:lang w:val="lv-LV"/>
        </w:rPr>
        <w:t>LĪGUMSODI UN KOMPENSĀCIJAS</w:t>
      </w:r>
    </w:p>
    <w:p w:rsidR="006E78A4" w:rsidRPr="009705BC" w:rsidRDefault="006E78A4" w:rsidP="00357AC0">
      <w:pPr>
        <w:pStyle w:val="Sarakstarindkopa"/>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Ja </w:t>
      </w:r>
      <w:r w:rsidR="007B1E06">
        <w:rPr>
          <w:rFonts w:ascii="Times New Roman" w:hAnsi="Times New Roman"/>
          <w:lang w:val="lv-LV"/>
        </w:rPr>
        <w:t>Būvniek</w:t>
      </w:r>
      <w:r w:rsidRPr="004B1774">
        <w:rPr>
          <w:rFonts w:ascii="Times New Roman" w:hAnsi="Times New Roman"/>
          <w:lang w:val="lv-LV"/>
        </w:rPr>
        <w:t xml:space="preserve">s ir pārsniedzis </w:t>
      </w:r>
      <w:r w:rsidRPr="006203E3">
        <w:rPr>
          <w:rFonts w:ascii="Times New Roman" w:hAnsi="Times New Roman"/>
          <w:lang w:val="lv-LV"/>
        </w:rPr>
        <w:t>Līguma 5.</w:t>
      </w:r>
      <w:r w:rsidR="00911770" w:rsidRPr="006203E3">
        <w:rPr>
          <w:rFonts w:ascii="Times New Roman" w:hAnsi="Times New Roman"/>
          <w:lang w:val="lv-LV"/>
        </w:rPr>
        <w:t>2</w:t>
      </w:r>
      <w:r w:rsidR="000031DB">
        <w:rPr>
          <w:rFonts w:ascii="Times New Roman" w:hAnsi="Times New Roman"/>
          <w:lang w:val="lv-LV"/>
        </w:rPr>
        <w:t>.</w:t>
      </w:r>
      <w:r w:rsidRPr="006203E3">
        <w:rPr>
          <w:rFonts w:ascii="Times New Roman" w:hAnsi="Times New Roman"/>
          <w:lang w:val="lv-LV"/>
        </w:rPr>
        <w:t xml:space="preserve">punktā noteikto </w:t>
      </w:r>
      <w:r w:rsidR="00D02E15" w:rsidRPr="006203E3">
        <w:rPr>
          <w:rFonts w:ascii="Times New Roman" w:hAnsi="Times New Roman"/>
          <w:lang w:val="lv-LV"/>
        </w:rPr>
        <w:t>Būvdarbu</w:t>
      </w:r>
      <w:r w:rsidRPr="006203E3">
        <w:rPr>
          <w:rFonts w:ascii="Times New Roman" w:hAnsi="Times New Roman"/>
          <w:lang w:val="lv-LV"/>
        </w:rPr>
        <w:t xml:space="preserve"> izpildes termiņu, </w:t>
      </w:r>
      <w:r w:rsidR="007B1E06" w:rsidRPr="006203E3">
        <w:rPr>
          <w:rFonts w:ascii="Times New Roman" w:hAnsi="Times New Roman"/>
          <w:lang w:val="lv-LV"/>
        </w:rPr>
        <w:t>Būvniek</w:t>
      </w:r>
      <w:r w:rsidRPr="006203E3">
        <w:rPr>
          <w:rFonts w:ascii="Times New Roman" w:hAnsi="Times New Roman"/>
          <w:lang w:val="lv-LV"/>
        </w:rPr>
        <w:t>s maksā Pasūtītājam līgumsodu 0,05% (</w:t>
      </w:r>
      <w:r w:rsidRPr="006203E3">
        <w:rPr>
          <w:rFonts w:ascii="Times New Roman" w:hAnsi="Times New Roman"/>
          <w:i/>
          <w:lang w:val="lv-LV"/>
        </w:rPr>
        <w:t>nulle komats nulle piecu procentu</w:t>
      </w:r>
      <w:r w:rsidRPr="006203E3">
        <w:rPr>
          <w:rFonts w:ascii="Times New Roman" w:hAnsi="Times New Roman"/>
          <w:lang w:val="lv-LV"/>
        </w:rPr>
        <w:t>) apmērā no Līguma summas par katru nokavētu dienu, bet kopumā</w:t>
      </w:r>
      <w:r w:rsidRPr="004B1774">
        <w:rPr>
          <w:rFonts w:ascii="Times New Roman" w:hAnsi="Times New Roman"/>
          <w:lang w:val="lv-LV"/>
        </w:rPr>
        <w:t xml:space="preserve"> ne vairāk </w:t>
      </w:r>
      <w:r w:rsidRPr="00D02E15">
        <w:rPr>
          <w:rFonts w:ascii="Times New Roman" w:hAnsi="Times New Roman"/>
          <w:lang w:val="lv-LV"/>
        </w:rPr>
        <w:t>kā 10% (</w:t>
      </w:r>
      <w:r w:rsidRPr="00D02E15">
        <w:rPr>
          <w:rFonts w:ascii="Times New Roman" w:hAnsi="Times New Roman"/>
          <w:i/>
          <w:lang w:val="lv-LV"/>
        </w:rPr>
        <w:t>desmit procenti</w:t>
      </w:r>
      <w:r w:rsidRPr="00D02E15">
        <w:rPr>
          <w:rFonts w:ascii="Times New Roman" w:hAnsi="Times New Roman"/>
          <w:lang w:val="lv-LV"/>
        </w:rPr>
        <w:t xml:space="preserve">) </w:t>
      </w:r>
      <w:r w:rsidRPr="004B1774">
        <w:rPr>
          <w:rFonts w:ascii="Times New Roman" w:hAnsi="Times New Roman"/>
          <w:lang w:val="lv-LV"/>
        </w:rPr>
        <w:t>no Līguma summas</w:t>
      </w:r>
      <w:r w:rsidR="00247878" w:rsidRPr="009705BC">
        <w:rPr>
          <w:rFonts w:ascii="Times New Roman" w:hAnsi="Times New Roman"/>
          <w:lang w:val="lv-LV"/>
        </w:rPr>
        <w:t>.</w:t>
      </w:r>
      <w:r w:rsidRPr="009705BC">
        <w:rPr>
          <w:rFonts w:ascii="Times New Roman" w:hAnsi="Times New Roman"/>
          <w:lang w:val="lv-LV"/>
        </w:rPr>
        <w:t xml:space="preserve"> Turpmākie norēķini notiek pēc Līgumsoda samaksas. </w:t>
      </w:r>
    </w:p>
    <w:p w:rsidR="006E78A4" w:rsidRPr="004B1774" w:rsidRDefault="006E78A4" w:rsidP="00357AC0">
      <w:pPr>
        <w:pStyle w:val="Sarakstarindkopa"/>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Ja </w:t>
      </w:r>
      <w:r w:rsidR="007B1E06">
        <w:rPr>
          <w:rFonts w:ascii="Times New Roman" w:hAnsi="Times New Roman"/>
          <w:lang w:val="lv-LV"/>
        </w:rPr>
        <w:t>Būvniek</w:t>
      </w:r>
      <w:r w:rsidRPr="004B1774">
        <w:rPr>
          <w:rFonts w:ascii="Times New Roman" w:hAnsi="Times New Roman"/>
          <w:lang w:val="lv-LV"/>
        </w:rPr>
        <w:t xml:space="preserve">s neiesniedz Pasūtītājam </w:t>
      </w:r>
      <w:r w:rsidRPr="006203E3">
        <w:rPr>
          <w:rFonts w:ascii="Times New Roman" w:hAnsi="Times New Roman"/>
          <w:lang w:val="lv-LV"/>
        </w:rPr>
        <w:t>Ziņojumu atbilstoši Līguma 15.</w:t>
      </w:r>
      <w:r w:rsidR="00493B27" w:rsidRPr="006203E3">
        <w:rPr>
          <w:rFonts w:ascii="Times New Roman" w:hAnsi="Times New Roman"/>
          <w:lang w:val="lv-LV"/>
        </w:rPr>
        <w:t>sadaļā</w:t>
      </w:r>
      <w:r w:rsidRPr="006203E3">
        <w:rPr>
          <w:rFonts w:ascii="Times New Roman" w:hAnsi="Times New Roman"/>
          <w:lang w:val="lv-LV"/>
        </w:rPr>
        <w:t xml:space="preserve"> minētajām prasībām, tad </w:t>
      </w:r>
      <w:r w:rsidR="003C07F4" w:rsidRPr="006203E3">
        <w:rPr>
          <w:rFonts w:ascii="Times New Roman" w:hAnsi="Times New Roman"/>
          <w:lang w:val="lv-LV"/>
        </w:rPr>
        <w:t>Būvniek</w:t>
      </w:r>
      <w:r w:rsidRPr="006203E3">
        <w:rPr>
          <w:rFonts w:ascii="Times New Roman" w:hAnsi="Times New Roman"/>
          <w:lang w:val="lv-LV"/>
        </w:rPr>
        <w:t xml:space="preserve">s maksā Pasūtītājam līgumsodu EUR </w:t>
      </w:r>
      <w:r w:rsidR="00E06F8B" w:rsidRPr="006203E3">
        <w:rPr>
          <w:rFonts w:ascii="Times New Roman" w:hAnsi="Times New Roman"/>
          <w:lang w:val="lv-LV"/>
        </w:rPr>
        <w:t>100</w:t>
      </w:r>
      <w:r w:rsidRPr="006203E3">
        <w:rPr>
          <w:rFonts w:ascii="Times New Roman" w:hAnsi="Times New Roman"/>
          <w:lang w:val="lv-LV"/>
        </w:rPr>
        <w:t>0,00 (</w:t>
      </w:r>
      <w:r w:rsidR="00E06F8B" w:rsidRPr="006203E3">
        <w:rPr>
          <w:rFonts w:ascii="Times New Roman" w:hAnsi="Times New Roman"/>
          <w:i/>
          <w:lang w:val="lv-LV"/>
        </w:rPr>
        <w:t>viens tūkstotis</w:t>
      </w:r>
      <w:r w:rsidRPr="006203E3">
        <w:rPr>
          <w:rFonts w:ascii="Times New Roman" w:hAnsi="Times New Roman"/>
          <w:i/>
          <w:lang w:val="lv-LV"/>
        </w:rPr>
        <w:t xml:space="preserve"> euro un 00 cent</w:t>
      </w:r>
      <w:r w:rsidR="00E06F8B" w:rsidRPr="006203E3">
        <w:rPr>
          <w:rFonts w:ascii="Times New Roman" w:hAnsi="Times New Roman"/>
          <w:i/>
          <w:lang w:val="lv-LV"/>
        </w:rPr>
        <w:t>i</w:t>
      </w:r>
      <w:r w:rsidR="00247878" w:rsidRPr="006203E3">
        <w:rPr>
          <w:rFonts w:ascii="Times New Roman" w:hAnsi="Times New Roman"/>
          <w:lang w:val="lv-LV"/>
        </w:rPr>
        <w:t>) apmērā par katru gadījumu</w:t>
      </w:r>
      <w:r w:rsidRPr="006203E3">
        <w:rPr>
          <w:rFonts w:ascii="Times New Roman" w:hAnsi="Times New Roman"/>
          <w:lang w:val="lv-LV"/>
        </w:rPr>
        <w:t>.</w:t>
      </w:r>
      <w:r w:rsidR="00493B27" w:rsidRPr="006203E3">
        <w:rPr>
          <w:rFonts w:ascii="Times New Roman" w:hAnsi="Times New Roman"/>
          <w:lang w:val="lv-LV"/>
        </w:rPr>
        <w:t xml:space="preserve"> Turpmākie norēķini notiek pēc Līgumsoda</w:t>
      </w:r>
      <w:r w:rsidR="00493B27">
        <w:rPr>
          <w:rFonts w:ascii="Times New Roman" w:hAnsi="Times New Roman"/>
          <w:lang w:val="lv-LV"/>
        </w:rPr>
        <w:t xml:space="preserve"> samaksas.</w:t>
      </w:r>
    </w:p>
    <w:p w:rsidR="006E78A4" w:rsidRDefault="007B1E06" w:rsidP="00357AC0">
      <w:pPr>
        <w:pStyle w:val="Sarakstarindkopa"/>
        <w:numPr>
          <w:ilvl w:val="1"/>
          <w:numId w:val="14"/>
        </w:numPr>
        <w:autoSpaceDE w:val="0"/>
        <w:spacing w:after="0" w:line="240" w:lineRule="auto"/>
        <w:ind w:left="567" w:hanging="567"/>
        <w:jc w:val="both"/>
        <w:rPr>
          <w:rFonts w:ascii="Times New Roman" w:hAnsi="Times New Roman"/>
          <w:lang w:val="lv-LV"/>
        </w:rPr>
      </w:pPr>
      <w:r w:rsidRPr="00543FF3">
        <w:rPr>
          <w:rFonts w:ascii="Times New Roman" w:hAnsi="Times New Roman"/>
          <w:lang w:val="lv-LV"/>
        </w:rPr>
        <w:t>Būvniek</w:t>
      </w:r>
      <w:r w:rsidR="006E78A4" w:rsidRPr="00543FF3">
        <w:rPr>
          <w:rFonts w:ascii="Times New Roman" w:hAnsi="Times New Roman"/>
          <w:lang w:val="lv-LV"/>
        </w:rPr>
        <w:t>s par Līguma 5.</w:t>
      </w:r>
      <w:r w:rsidR="00D02E15" w:rsidRPr="00543FF3">
        <w:rPr>
          <w:rFonts w:ascii="Times New Roman" w:hAnsi="Times New Roman"/>
          <w:lang w:val="lv-LV"/>
        </w:rPr>
        <w:t>3.,</w:t>
      </w:r>
      <w:r w:rsidR="00543FF3">
        <w:rPr>
          <w:rFonts w:ascii="Times New Roman" w:hAnsi="Times New Roman"/>
          <w:lang w:val="lv-LV"/>
        </w:rPr>
        <w:t xml:space="preserve"> </w:t>
      </w:r>
      <w:r w:rsidR="00D02E15" w:rsidRPr="00543FF3">
        <w:rPr>
          <w:rFonts w:ascii="Times New Roman" w:hAnsi="Times New Roman"/>
          <w:lang w:val="lv-LV"/>
        </w:rPr>
        <w:t>5.4., 5.5.,</w:t>
      </w:r>
      <w:r w:rsidR="00494DB3" w:rsidRPr="00543FF3">
        <w:rPr>
          <w:rFonts w:ascii="Times New Roman" w:hAnsi="Times New Roman"/>
          <w:lang w:val="lv-LV"/>
        </w:rPr>
        <w:t xml:space="preserve"> 5.6.,</w:t>
      </w:r>
      <w:r w:rsidR="00D02E15" w:rsidRPr="00543FF3">
        <w:rPr>
          <w:rFonts w:ascii="Times New Roman" w:hAnsi="Times New Roman"/>
          <w:lang w:val="lv-LV"/>
        </w:rPr>
        <w:t xml:space="preserve"> 5.</w:t>
      </w:r>
      <w:r w:rsidR="006203E3" w:rsidRPr="00543FF3">
        <w:rPr>
          <w:rFonts w:ascii="Times New Roman" w:hAnsi="Times New Roman"/>
          <w:lang w:val="lv-LV"/>
        </w:rPr>
        <w:t>7., 5.8., 5.13</w:t>
      </w:r>
      <w:r w:rsidR="00D02E15" w:rsidRPr="00543FF3">
        <w:rPr>
          <w:rFonts w:ascii="Times New Roman" w:hAnsi="Times New Roman"/>
          <w:lang w:val="lv-LV"/>
        </w:rPr>
        <w:t>.</w:t>
      </w:r>
      <w:r w:rsidR="005A28BF" w:rsidRPr="00543FF3">
        <w:rPr>
          <w:rFonts w:ascii="Times New Roman" w:hAnsi="Times New Roman"/>
          <w:lang w:val="lv-LV"/>
        </w:rPr>
        <w:t xml:space="preserve"> </w:t>
      </w:r>
      <w:r w:rsidR="00F50C59" w:rsidRPr="00543FF3">
        <w:rPr>
          <w:rFonts w:ascii="Times New Roman" w:hAnsi="Times New Roman"/>
          <w:lang w:val="lv-LV"/>
        </w:rPr>
        <w:t>punkt</w:t>
      </w:r>
      <w:r w:rsidR="005A28BF" w:rsidRPr="00543FF3">
        <w:rPr>
          <w:rFonts w:ascii="Times New Roman" w:hAnsi="Times New Roman"/>
          <w:lang w:val="lv-LV"/>
        </w:rPr>
        <w:t>os</w:t>
      </w:r>
      <w:r w:rsidR="00F50C59" w:rsidRPr="00543FF3">
        <w:rPr>
          <w:rFonts w:ascii="Times New Roman" w:hAnsi="Times New Roman"/>
          <w:lang w:val="lv-LV"/>
        </w:rPr>
        <w:t xml:space="preserve"> </w:t>
      </w:r>
      <w:r w:rsidR="005A28BF" w:rsidRPr="00543FF3">
        <w:rPr>
          <w:rFonts w:ascii="Times New Roman" w:hAnsi="Times New Roman"/>
          <w:lang w:val="lv-LV"/>
        </w:rPr>
        <w:t>minēto</w:t>
      </w:r>
      <w:r w:rsidR="006E78A4" w:rsidRPr="00543FF3">
        <w:rPr>
          <w:rFonts w:ascii="Times New Roman" w:hAnsi="Times New Roman"/>
          <w:lang w:val="lv-LV"/>
        </w:rPr>
        <w:t xml:space="preserve"> termiņ</w:t>
      </w:r>
      <w:r w:rsidR="005A28BF" w:rsidRPr="00543FF3">
        <w:rPr>
          <w:rFonts w:ascii="Times New Roman" w:hAnsi="Times New Roman"/>
          <w:lang w:val="lv-LV"/>
        </w:rPr>
        <w:t>u</w:t>
      </w:r>
      <w:r w:rsidR="006E78A4" w:rsidRPr="00543FF3">
        <w:rPr>
          <w:rFonts w:ascii="Times New Roman" w:hAnsi="Times New Roman"/>
          <w:lang w:val="lv-LV"/>
        </w:rPr>
        <w:t xml:space="preserve"> kavējumu maksā</w:t>
      </w:r>
      <w:r w:rsidR="006E78A4" w:rsidRPr="006203E3">
        <w:rPr>
          <w:rFonts w:ascii="Times New Roman" w:hAnsi="Times New Roman"/>
          <w:lang w:val="lv-LV"/>
        </w:rPr>
        <w:t xml:space="preserve"> Pasūtītājam līgumsodu 0,01% (</w:t>
      </w:r>
      <w:r w:rsidR="006E78A4" w:rsidRPr="006203E3">
        <w:rPr>
          <w:rFonts w:ascii="Times New Roman" w:hAnsi="Times New Roman"/>
          <w:i/>
          <w:lang w:val="lv-LV"/>
        </w:rPr>
        <w:t>null</w:t>
      </w:r>
      <w:r w:rsidR="007B0F7D" w:rsidRPr="006203E3">
        <w:rPr>
          <w:rFonts w:ascii="Times New Roman" w:hAnsi="Times New Roman"/>
          <w:i/>
          <w:lang w:val="lv-LV"/>
        </w:rPr>
        <w:t>e komats nulle viena</w:t>
      </w:r>
      <w:r w:rsidR="006E78A4" w:rsidRPr="005A28BF">
        <w:rPr>
          <w:rFonts w:ascii="Times New Roman" w:hAnsi="Times New Roman"/>
          <w:i/>
          <w:lang w:val="lv-LV"/>
        </w:rPr>
        <w:t xml:space="preserve"> procent</w:t>
      </w:r>
      <w:r w:rsidR="007B0F7D" w:rsidRPr="005A28BF">
        <w:rPr>
          <w:rFonts w:ascii="Times New Roman" w:hAnsi="Times New Roman"/>
          <w:i/>
          <w:lang w:val="lv-LV"/>
        </w:rPr>
        <w:t>a</w:t>
      </w:r>
      <w:r w:rsidR="006E78A4" w:rsidRPr="004B1774">
        <w:rPr>
          <w:rFonts w:ascii="Times New Roman" w:hAnsi="Times New Roman"/>
          <w:lang w:val="lv-LV"/>
        </w:rPr>
        <w:t>) apmērā no Līguma summas par katru nokavētu dienu, bet kopsummā ne vairāk kā 10% (</w:t>
      </w:r>
      <w:r w:rsidR="006E78A4" w:rsidRPr="005A28BF">
        <w:rPr>
          <w:rFonts w:ascii="Times New Roman" w:hAnsi="Times New Roman"/>
          <w:i/>
          <w:lang w:val="lv-LV"/>
        </w:rPr>
        <w:t>desmit procenti</w:t>
      </w:r>
      <w:r w:rsidR="006E78A4" w:rsidRPr="004B1774">
        <w:rPr>
          <w:rFonts w:ascii="Times New Roman" w:hAnsi="Times New Roman"/>
          <w:lang w:val="lv-LV"/>
        </w:rPr>
        <w:t xml:space="preserve">) procenti no Līguma summas. </w:t>
      </w:r>
      <w:r w:rsidR="00493B27" w:rsidRPr="00493B27">
        <w:rPr>
          <w:rFonts w:ascii="Times New Roman" w:hAnsi="Times New Roman"/>
          <w:lang w:val="lv-LV"/>
        </w:rPr>
        <w:t>Turpmākie norēķini notiek pēc Līgumsoda samaksas.</w:t>
      </w:r>
    </w:p>
    <w:p w:rsidR="006E78A4" w:rsidRPr="00F0788C" w:rsidRDefault="006E78A4" w:rsidP="00357AC0">
      <w:pPr>
        <w:pStyle w:val="Sarakstarindkopa"/>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Ja </w:t>
      </w:r>
      <w:r w:rsidR="00A80E14">
        <w:rPr>
          <w:rFonts w:ascii="Times New Roman" w:hAnsi="Times New Roman"/>
          <w:lang w:val="lv-LV"/>
        </w:rPr>
        <w:t>Būvniek</w:t>
      </w:r>
      <w:r w:rsidRPr="004B1774">
        <w:rPr>
          <w:rFonts w:ascii="Times New Roman" w:hAnsi="Times New Roman"/>
          <w:lang w:val="lv-LV"/>
        </w:rPr>
        <w:t xml:space="preserve">s </w:t>
      </w:r>
      <w:r w:rsidR="00493B27">
        <w:rPr>
          <w:rFonts w:ascii="Times New Roman" w:hAnsi="Times New Roman"/>
          <w:lang w:val="lv-LV"/>
        </w:rPr>
        <w:t>B</w:t>
      </w:r>
      <w:r w:rsidRPr="004B1774">
        <w:rPr>
          <w:rFonts w:ascii="Times New Roman" w:hAnsi="Times New Roman"/>
          <w:lang w:val="lv-LV"/>
        </w:rPr>
        <w:t xml:space="preserve">ūvdarbu veikšanas laikā ir sabojājis </w:t>
      </w:r>
      <w:r w:rsidR="00247878">
        <w:rPr>
          <w:rFonts w:ascii="Times New Roman" w:hAnsi="Times New Roman"/>
          <w:lang w:val="lv-LV"/>
        </w:rPr>
        <w:t xml:space="preserve">ielu </w:t>
      </w:r>
      <w:r w:rsidRPr="004B1774">
        <w:rPr>
          <w:rFonts w:ascii="Times New Roman" w:hAnsi="Times New Roman"/>
          <w:lang w:val="lv-LV"/>
        </w:rPr>
        <w:t xml:space="preserve">apgaismojuma kabeļus, </w:t>
      </w:r>
      <w:r w:rsidR="00A80E14">
        <w:rPr>
          <w:rFonts w:ascii="Times New Roman" w:hAnsi="Times New Roman"/>
          <w:lang w:val="lv-LV"/>
        </w:rPr>
        <w:t>Būvniek</w:t>
      </w:r>
      <w:r w:rsidRPr="004B1774">
        <w:rPr>
          <w:rFonts w:ascii="Times New Roman" w:hAnsi="Times New Roman"/>
          <w:lang w:val="lv-LV"/>
        </w:rPr>
        <w:t xml:space="preserve">s maksā Pasūtītājam līgumsodu </w:t>
      </w:r>
      <w:r w:rsidR="00BC6913" w:rsidRPr="004B1774">
        <w:rPr>
          <w:rFonts w:ascii="Times New Roman" w:hAnsi="Times New Roman"/>
          <w:lang w:val="lv-LV"/>
        </w:rPr>
        <w:t>EUR 1000,00 (</w:t>
      </w:r>
      <w:r w:rsidR="00777DEB" w:rsidRPr="005A28BF">
        <w:rPr>
          <w:rFonts w:ascii="Times New Roman" w:hAnsi="Times New Roman"/>
          <w:i/>
          <w:lang w:val="lv-LV"/>
        </w:rPr>
        <w:t>viens tūkstotis ei</w:t>
      </w:r>
      <w:r w:rsidR="00BC6913" w:rsidRPr="005A28BF">
        <w:rPr>
          <w:rFonts w:ascii="Times New Roman" w:hAnsi="Times New Roman"/>
          <w:i/>
          <w:lang w:val="lv-LV"/>
        </w:rPr>
        <w:t>ro un 00 centi</w:t>
      </w:r>
      <w:r w:rsidR="00BC6913" w:rsidRPr="004B1774">
        <w:rPr>
          <w:rFonts w:ascii="Times New Roman" w:hAnsi="Times New Roman"/>
          <w:lang w:val="lv-LV"/>
        </w:rPr>
        <w:t xml:space="preserve">) </w:t>
      </w:r>
      <w:r w:rsidRPr="004B1774">
        <w:rPr>
          <w:rFonts w:ascii="Times New Roman" w:hAnsi="Times New Roman"/>
          <w:lang w:val="lv-LV"/>
        </w:rPr>
        <w:t xml:space="preserve"> apmērā par katru gadījumu un sedz Pasūtītājam vai trešajām pusēm radītos zaudējumus.</w:t>
      </w:r>
      <w:r w:rsidR="00493B27">
        <w:rPr>
          <w:rFonts w:ascii="Times New Roman" w:hAnsi="Times New Roman"/>
          <w:lang w:val="lv-LV"/>
        </w:rPr>
        <w:t xml:space="preserve"> </w:t>
      </w:r>
      <w:r w:rsidR="00493B27" w:rsidRPr="00493B27">
        <w:rPr>
          <w:rFonts w:ascii="Times New Roman" w:hAnsi="Times New Roman"/>
          <w:lang w:val="lv-LV"/>
        </w:rPr>
        <w:t xml:space="preserve">Turpmākie norēķini notiek </w:t>
      </w:r>
      <w:r w:rsidR="00493B27" w:rsidRPr="00F0788C">
        <w:rPr>
          <w:rFonts w:ascii="Times New Roman" w:hAnsi="Times New Roman"/>
          <w:lang w:val="lv-LV"/>
        </w:rPr>
        <w:t>pēc Līgumsoda samaksas.</w:t>
      </w:r>
    </w:p>
    <w:p w:rsidR="007E7036" w:rsidRPr="00543FF3" w:rsidRDefault="007E7036" w:rsidP="00DB0F4E">
      <w:pPr>
        <w:pStyle w:val="Sarakstarindkopa"/>
        <w:numPr>
          <w:ilvl w:val="1"/>
          <w:numId w:val="14"/>
        </w:numPr>
        <w:autoSpaceDE w:val="0"/>
        <w:spacing w:after="0" w:line="240" w:lineRule="auto"/>
        <w:ind w:left="567" w:hanging="567"/>
        <w:jc w:val="both"/>
        <w:rPr>
          <w:rFonts w:ascii="Times New Roman" w:hAnsi="Times New Roman"/>
          <w:lang w:val="lv-LV"/>
        </w:rPr>
      </w:pPr>
      <w:r w:rsidRPr="00543FF3">
        <w:rPr>
          <w:rFonts w:ascii="Times New Roman" w:hAnsi="Times New Roman"/>
          <w:lang w:val="lv-LV"/>
        </w:rPr>
        <w:t xml:space="preserve">Ja </w:t>
      </w:r>
      <w:r w:rsidR="00157990" w:rsidRPr="00543FF3">
        <w:rPr>
          <w:rFonts w:ascii="Times New Roman" w:hAnsi="Times New Roman"/>
          <w:lang w:val="lv-LV"/>
        </w:rPr>
        <w:t xml:space="preserve">Būvnieks  </w:t>
      </w:r>
      <w:r w:rsidRPr="00543FF3">
        <w:rPr>
          <w:rFonts w:ascii="Times New Roman" w:hAnsi="Times New Roman"/>
          <w:lang w:val="lv-LV"/>
        </w:rPr>
        <w:t>neievēro Līguma 12.4.</w:t>
      </w:r>
      <w:r w:rsidR="00D471F5" w:rsidRPr="00543FF3">
        <w:rPr>
          <w:rFonts w:ascii="Times New Roman" w:hAnsi="Times New Roman"/>
          <w:lang w:val="lv-LV"/>
        </w:rPr>
        <w:t>8</w:t>
      </w:r>
      <w:r w:rsidRPr="00543FF3">
        <w:rPr>
          <w:rFonts w:ascii="Times New Roman" w:hAnsi="Times New Roman"/>
          <w:lang w:val="lv-LV"/>
        </w:rPr>
        <w:t>.</w:t>
      </w:r>
      <w:r w:rsidR="00D471F5" w:rsidRPr="00543FF3">
        <w:rPr>
          <w:rFonts w:ascii="Times New Roman" w:hAnsi="Times New Roman"/>
          <w:lang w:val="lv-LV"/>
        </w:rPr>
        <w:t>,12.4.9.</w:t>
      </w:r>
      <w:r w:rsidR="00904A16" w:rsidRPr="00543FF3">
        <w:rPr>
          <w:rFonts w:ascii="Times New Roman" w:hAnsi="Times New Roman"/>
          <w:lang w:val="lv-LV"/>
        </w:rPr>
        <w:t xml:space="preserve">, </w:t>
      </w:r>
      <w:r w:rsidR="00D471F5" w:rsidRPr="00543FF3">
        <w:rPr>
          <w:rFonts w:ascii="Times New Roman" w:hAnsi="Times New Roman"/>
          <w:lang w:val="lv-LV"/>
        </w:rPr>
        <w:t>12.4.10., 12.4.11., 12.4.12., 12.4.13.,</w:t>
      </w:r>
      <w:r w:rsidR="00F0788C" w:rsidRPr="00543FF3">
        <w:rPr>
          <w:rFonts w:ascii="Times New Roman" w:hAnsi="Times New Roman"/>
          <w:lang w:val="lv-LV"/>
        </w:rPr>
        <w:t xml:space="preserve"> </w:t>
      </w:r>
      <w:r w:rsidR="00D471F5" w:rsidRPr="00543FF3">
        <w:rPr>
          <w:rFonts w:ascii="Times New Roman" w:hAnsi="Times New Roman"/>
          <w:lang w:val="lv-LV"/>
        </w:rPr>
        <w:t>12.4.14.</w:t>
      </w:r>
      <w:r w:rsidR="00543FF3" w:rsidRPr="00543FF3">
        <w:rPr>
          <w:rFonts w:ascii="Times New Roman" w:hAnsi="Times New Roman"/>
          <w:lang w:val="lv-LV"/>
        </w:rPr>
        <w:t>,</w:t>
      </w:r>
      <w:r w:rsidR="00F0788C" w:rsidRPr="00543FF3">
        <w:rPr>
          <w:rFonts w:ascii="Times New Roman" w:hAnsi="Times New Roman"/>
          <w:lang w:val="lv-LV"/>
        </w:rPr>
        <w:t xml:space="preserve"> </w:t>
      </w:r>
      <w:r w:rsidR="00543FF3" w:rsidRPr="00543FF3">
        <w:rPr>
          <w:rFonts w:ascii="Times New Roman" w:hAnsi="Times New Roman"/>
          <w:lang w:val="lv-LV"/>
        </w:rPr>
        <w:t>1</w:t>
      </w:r>
      <w:r w:rsidR="00F0788C" w:rsidRPr="00543FF3">
        <w:rPr>
          <w:rFonts w:ascii="Times New Roman" w:hAnsi="Times New Roman"/>
          <w:lang w:val="lv-LV"/>
        </w:rPr>
        <w:t>2.4.15.</w:t>
      </w:r>
      <w:r w:rsidR="00543FF3" w:rsidRPr="00543FF3">
        <w:rPr>
          <w:rFonts w:ascii="Times New Roman" w:hAnsi="Times New Roman"/>
          <w:lang w:val="lv-LV"/>
        </w:rPr>
        <w:t xml:space="preserve">, </w:t>
      </w:r>
      <w:r w:rsidR="00543FF3" w:rsidRPr="00E66ED3">
        <w:rPr>
          <w:rFonts w:ascii="Times New Roman" w:hAnsi="Times New Roman"/>
          <w:lang w:val="lv-LV"/>
        </w:rPr>
        <w:t>12.4.17., 12.4.18.vai 12.4.19.</w:t>
      </w:r>
      <w:r w:rsidRPr="00543FF3">
        <w:rPr>
          <w:rFonts w:ascii="Times New Roman" w:hAnsi="Times New Roman"/>
          <w:lang w:val="lv-LV"/>
        </w:rPr>
        <w:t>punkt</w:t>
      </w:r>
      <w:r w:rsidR="00B35AD1" w:rsidRPr="00543FF3">
        <w:rPr>
          <w:rFonts w:ascii="Times New Roman" w:hAnsi="Times New Roman"/>
          <w:lang w:val="lv-LV"/>
        </w:rPr>
        <w:t>u</w:t>
      </w:r>
      <w:r w:rsidR="00157990" w:rsidRPr="00543FF3">
        <w:rPr>
          <w:rFonts w:ascii="Times New Roman" w:hAnsi="Times New Roman"/>
          <w:lang w:val="lv-LV"/>
        </w:rPr>
        <w:t>, Būvnieks</w:t>
      </w:r>
      <w:r w:rsidRPr="00543FF3">
        <w:rPr>
          <w:rFonts w:ascii="Times New Roman" w:hAnsi="Times New Roman"/>
          <w:lang w:val="lv-LV"/>
        </w:rPr>
        <w:t xml:space="preserve"> maksā Pasūtītājam līgumsodu EUR 1000,00 (</w:t>
      </w:r>
      <w:r w:rsidRPr="00543FF3">
        <w:rPr>
          <w:rFonts w:ascii="Times New Roman" w:hAnsi="Times New Roman"/>
          <w:i/>
          <w:lang w:val="lv-LV"/>
        </w:rPr>
        <w:t>viens tūkstotis eiro un 00 centi</w:t>
      </w:r>
      <w:r w:rsidRPr="00543FF3">
        <w:rPr>
          <w:rFonts w:ascii="Times New Roman" w:hAnsi="Times New Roman"/>
          <w:lang w:val="lv-LV"/>
        </w:rPr>
        <w:t>) apmērā par katru gadījumu</w:t>
      </w:r>
      <w:r w:rsidR="00553F74" w:rsidRPr="00543FF3">
        <w:rPr>
          <w:rFonts w:ascii="Times New Roman" w:hAnsi="Times New Roman"/>
          <w:lang w:val="lv-LV"/>
        </w:rPr>
        <w:t>.</w:t>
      </w:r>
      <w:r w:rsidRPr="00543FF3">
        <w:rPr>
          <w:rFonts w:ascii="Times New Roman" w:hAnsi="Times New Roman"/>
          <w:lang w:val="lv-LV"/>
        </w:rPr>
        <w:t xml:space="preserve"> Turpmākie norēķini notiek pēc Līgumsoda samaksas.</w:t>
      </w:r>
    </w:p>
    <w:p w:rsidR="001C73CA" w:rsidRPr="00543FF3" w:rsidRDefault="00157990" w:rsidP="00DB0F4E">
      <w:pPr>
        <w:pStyle w:val="Sarakstarindkopa"/>
        <w:numPr>
          <w:ilvl w:val="1"/>
          <w:numId w:val="14"/>
        </w:numPr>
        <w:autoSpaceDE w:val="0"/>
        <w:spacing w:after="0" w:line="240" w:lineRule="auto"/>
        <w:ind w:left="567" w:hanging="567"/>
        <w:jc w:val="both"/>
        <w:rPr>
          <w:rFonts w:ascii="Times New Roman" w:hAnsi="Times New Roman"/>
          <w:lang w:val="lv-LV"/>
        </w:rPr>
      </w:pPr>
      <w:r w:rsidRPr="00543FF3">
        <w:rPr>
          <w:rFonts w:ascii="Times New Roman" w:hAnsi="Times New Roman"/>
          <w:lang w:val="lv-LV"/>
        </w:rPr>
        <w:t>Būvnieks</w:t>
      </w:r>
      <w:r w:rsidR="001C73CA" w:rsidRPr="00543FF3">
        <w:rPr>
          <w:rFonts w:ascii="Times New Roman" w:hAnsi="Times New Roman"/>
          <w:lang w:val="lv-LV"/>
        </w:rPr>
        <w:t xml:space="preserve"> par Līguma </w:t>
      </w:r>
      <w:r w:rsidR="00210363" w:rsidRPr="00543FF3">
        <w:rPr>
          <w:rFonts w:ascii="Times New Roman" w:hAnsi="Times New Roman"/>
          <w:lang w:val="lv-LV"/>
        </w:rPr>
        <w:t>21.7</w:t>
      </w:r>
      <w:r w:rsidR="00F0788C" w:rsidRPr="00543FF3">
        <w:rPr>
          <w:rFonts w:ascii="Times New Roman" w:hAnsi="Times New Roman"/>
          <w:lang w:val="lv-LV"/>
        </w:rPr>
        <w:t>., 21.8.</w:t>
      </w:r>
      <w:r w:rsidR="001C73CA" w:rsidRPr="00543FF3">
        <w:rPr>
          <w:rFonts w:ascii="Times New Roman" w:hAnsi="Times New Roman"/>
          <w:lang w:val="lv-LV"/>
        </w:rPr>
        <w:t>punktos minēto termiņu kavējumu maksā Pasūtītājam līgumsodu 0,0</w:t>
      </w:r>
      <w:r w:rsidR="00F0788C" w:rsidRPr="00543FF3">
        <w:rPr>
          <w:rFonts w:ascii="Times New Roman" w:hAnsi="Times New Roman"/>
          <w:lang w:val="lv-LV"/>
        </w:rPr>
        <w:t>1</w:t>
      </w:r>
      <w:r w:rsidR="001C73CA" w:rsidRPr="00543FF3">
        <w:rPr>
          <w:rFonts w:ascii="Times New Roman" w:hAnsi="Times New Roman"/>
          <w:lang w:val="lv-LV"/>
        </w:rPr>
        <w:t>% (</w:t>
      </w:r>
      <w:r w:rsidR="001C73CA" w:rsidRPr="00543FF3">
        <w:rPr>
          <w:rFonts w:ascii="Times New Roman" w:hAnsi="Times New Roman"/>
          <w:i/>
          <w:lang w:val="lv-LV"/>
        </w:rPr>
        <w:t>nulle komats nulle viena procenta</w:t>
      </w:r>
      <w:r w:rsidR="001C73CA" w:rsidRPr="00543FF3">
        <w:rPr>
          <w:rFonts w:ascii="Times New Roman" w:hAnsi="Times New Roman"/>
          <w:lang w:val="lv-LV"/>
        </w:rPr>
        <w:t>) apmērā no Līguma summas par katru nokavētu stundu, bet kopsummā ne vairāk kā 10% (</w:t>
      </w:r>
      <w:r w:rsidR="001C73CA" w:rsidRPr="00543FF3">
        <w:rPr>
          <w:rFonts w:ascii="Times New Roman" w:hAnsi="Times New Roman"/>
          <w:i/>
          <w:lang w:val="lv-LV"/>
        </w:rPr>
        <w:t>desmit procenti</w:t>
      </w:r>
      <w:r w:rsidR="001C73CA" w:rsidRPr="00543FF3">
        <w:rPr>
          <w:rFonts w:ascii="Times New Roman" w:hAnsi="Times New Roman"/>
          <w:lang w:val="lv-LV"/>
        </w:rPr>
        <w:t>) procenti no Līguma summas. Turpmākie norēķini notiek pēc Līgumsoda samaksas.</w:t>
      </w:r>
    </w:p>
    <w:p w:rsidR="00C152FA" w:rsidRPr="00F0788C" w:rsidRDefault="0056194B" w:rsidP="00DB0F4E">
      <w:pPr>
        <w:pStyle w:val="Sarakstarindkopa"/>
        <w:numPr>
          <w:ilvl w:val="1"/>
          <w:numId w:val="14"/>
        </w:numPr>
        <w:autoSpaceDE w:val="0"/>
        <w:spacing w:after="0" w:line="240" w:lineRule="auto"/>
        <w:ind w:left="567" w:hanging="567"/>
        <w:jc w:val="both"/>
        <w:rPr>
          <w:rFonts w:ascii="Times New Roman" w:hAnsi="Times New Roman"/>
          <w:lang w:val="lv-LV"/>
        </w:rPr>
      </w:pPr>
      <w:r w:rsidRPr="00402261">
        <w:rPr>
          <w:rFonts w:ascii="Times New Roman" w:hAnsi="Times New Roman"/>
          <w:lang w:val="lv-LV"/>
        </w:rPr>
        <w:t xml:space="preserve">Ja </w:t>
      </w:r>
      <w:r w:rsidR="00157990" w:rsidRPr="00402261">
        <w:rPr>
          <w:rFonts w:ascii="Times New Roman" w:hAnsi="Times New Roman"/>
          <w:lang w:val="lv-LV"/>
        </w:rPr>
        <w:t>Būvnieks</w:t>
      </w:r>
      <w:r w:rsidRPr="00402261">
        <w:rPr>
          <w:rFonts w:ascii="Times New Roman" w:hAnsi="Times New Roman"/>
          <w:lang w:val="lv-LV"/>
        </w:rPr>
        <w:t xml:space="preserve"> nenodrošina sabiedriskā transporta kustību atbilstoši spēkā esošajiem maršrutiem, tad </w:t>
      </w:r>
      <w:r w:rsidR="00A43FF6" w:rsidRPr="00402261">
        <w:rPr>
          <w:rFonts w:ascii="Times New Roman" w:hAnsi="Times New Roman"/>
          <w:lang w:val="lv-LV"/>
        </w:rPr>
        <w:t>Būvnieks</w:t>
      </w:r>
      <w:r w:rsidR="00C152FA" w:rsidRPr="00402261">
        <w:rPr>
          <w:rFonts w:ascii="Times New Roman" w:hAnsi="Times New Roman"/>
          <w:lang w:val="lv-LV"/>
        </w:rPr>
        <w:t xml:space="preserve"> kompensē</w:t>
      </w:r>
      <w:r w:rsidR="00C152FA" w:rsidRPr="00F0788C">
        <w:rPr>
          <w:rFonts w:ascii="Times New Roman" w:hAnsi="Times New Roman"/>
          <w:lang w:val="lv-LV"/>
        </w:rPr>
        <w:t xml:space="preserve"> negūtos ieņēmumus par neveiktiem reisiem būvdarbu laikā sabiedriskā transporta (maršruta autobusu) piespiedu dīkstāves gadījumos, kā arī kompensē sabiedriskā transporta (maršrutu autobusu) apbraucamā ceļa izmantošanas izmaksas, atlīdzības aprēķinos izmanto</w:t>
      </w:r>
      <w:r w:rsidR="00553F74" w:rsidRPr="00F0788C">
        <w:rPr>
          <w:rFonts w:ascii="Times New Roman" w:hAnsi="Times New Roman"/>
          <w:lang w:val="lv-LV"/>
        </w:rPr>
        <w:t>jot</w:t>
      </w:r>
      <w:r w:rsidR="00C152FA" w:rsidRPr="00F0788C">
        <w:rPr>
          <w:rFonts w:ascii="Times New Roman" w:hAnsi="Times New Roman"/>
          <w:lang w:val="lv-LV"/>
        </w:rPr>
        <w:t xml:space="preserve"> spēkā esošo atlīdzību par viena kilometra nobraukšanu reisā.</w:t>
      </w:r>
    </w:p>
    <w:p w:rsidR="006E78A4" w:rsidRPr="004B1774" w:rsidRDefault="006E78A4" w:rsidP="00357AC0">
      <w:pPr>
        <w:pStyle w:val="Sarakstarindkopa"/>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Ja Pasūtītājs konstatē, ka Būvlaukumā neatrodas Ministru kabineta </w:t>
      </w:r>
      <w:r w:rsidR="00247878" w:rsidRPr="00247878">
        <w:rPr>
          <w:rFonts w:ascii="Times New Roman" w:hAnsi="Times New Roman"/>
          <w:lang w:val="lv-LV"/>
        </w:rPr>
        <w:t xml:space="preserve">2014.gada 19.augusta </w:t>
      </w:r>
      <w:r w:rsidRPr="004B1774">
        <w:rPr>
          <w:rFonts w:ascii="Times New Roman" w:hAnsi="Times New Roman"/>
          <w:lang w:val="lv-LV"/>
        </w:rPr>
        <w:t>noteikumos Nr.</w:t>
      </w:r>
      <w:r w:rsidR="000A18F7" w:rsidRPr="004B1774">
        <w:rPr>
          <w:rFonts w:ascii="Times New Roman" w:hAnsi="Times New Roman"/>
          <w:lang w:val="lv-LV"/>
        </w:rPr>
        <w:t>500 “Vispārīgie būvnoteikumi” 8</w:t>
      </w:r>
      <w:r w:rsidRPr="004B1774">
        <w:rPr>
          <w:rFonts w:ascii="Times New Roman" w:hAnsi="Times New Roman"/>
          <w:lang w:val="lv-LV"/>
        </w:rPr>
        <w:t xml:space="preserve">4.pantā noteiktie Darba veikšanas dokumenti vai tie nav aizpildīti atbilstoši normatīvo aktu prasībām, Pasūtītājs vai Būvuzraugs sastāda aktu, un </w:t>
      </w:r>
      <w:r w:rsidR="00A80E14">
        <w:rPr>
          <w:rFonts w:ascii="Times New Roman" w:hAnsi="Times New Roman"/>
          <w:lang w:val="lv-LV"/>
        </w:rPr>
        <w:t>Būvniek</w:t>
      </w:r>
      <w:r w:rsidRPr="004B1774">
        <w:rPr>
          <w:rFonts w:ascii="Times New Roman" w:hAnsi="Times New Roman"/>
          <w:lang w:val="lv-LV"/>
        </w:rPr>
        <w:t xml:space="preserve">s maksā Pasūtītājam līgumsodu </w:t>
      </w:r>
      <w:r w:rsidR="001E2984" w:rsidRPr="004B1774">
        <w:rPr>
          <w:rFonts w:ascii="Times New Roman" w:hAnsi="Times New Roman"/>
          <w:lang w:val="lv-LV"/>
        </w:rPr>
        <w:t>EUR 1000,00 (</w:t>
      </w:r>
      <w:r w:rsidR="001E2984" w:rsidRPr="000031DB">
        <w:rPr>
          <w:rFonts w:ascii="Times New Roman" w:hAnsi="Times New Roman"/>
          <w:i/>
          <w:lang w:val="lv-LV"/>
        </w:rPr>
        <w:t>viens tūkstotis e</w:t>
      </w:r>
      <w:r w:rsidR="00777DEB" w:rsidRPr="000031DB">
        <w:rPr>
          <w:rFonts w:ascii="Times New Roman" w:hAnsi="Times New Roman"/>
          <w:i/>
          <w:lang w:val="lv-LV"/>
        </w:rPr>
        <w:t>i</w:t>
      </w:r>
      <w:r w:rsidR="001E2984" w:rsidRPr="000031DB">
        <w:rPr>
          <w:rFonts w:ascii="Times New Roman" w:hAnsi="Times New Roman"/>
          <w:i/>
          <w:lang w:val="lv-LV"/>
        </w:rPr>
        <w:t>ro un 00 centi</w:t>
      </w:r>
      <w:r w:rsidR="001E2984" w:rsidRPr="004B1774">
        <w:rPr>
          <w:rFonts w:ascii="Times New Roman" w:hAnsi="Times New Roman"/>
          <w:lang w:val="lv-LV"/>
        </w:rPr>
        <w:t xml:space="preserve">) </w:t>
      </w:r>
      <w:r w:rsidR="00247878">
        <w:rPr>
          <w:rFonts w:ascii="Times New Roman" w:hAnsi="Times New Roman"/>
          <w:lang w:val="lv-LV"/>
        </w:rPr>
        <w:t>apmērā par katru gadījumu</w:t>
      </w:r>
      <w:r w:rsidRPr="004B1774">
        <w:rPr>
          <w:rFonts w:ascii="Times New Roman" w:hAnsi="Times New Roman"/>
          <w:lang w:val="lv-LV"/>
        </w:rPr>
        <w:t xml:space="preserve">. </w:t>
      </w:r>
      <w:r w:rsidR="00493B27" w:rsidRPr="00493B27">
        <w:rPr>
          <w:rFonts w:ascii="Times New Roman" w:hAnsi="Times New Roman"/>
          <w:lang w:val="lv-LV"/>
        </w:rPr>
        <w:t>Turpmākie norēķini notiek pēc Līgumsoda samaksas.</w:t>
      </w:r>
    </w:p>
    <w:p w:rsidR="00437721" w:rsidRPr="00B52CA5" w:rsidRDefault="00B52CA5" w:rsidP="00357AC0">
      <w:pPr>
        <w:pStyle w:val="Sarakstarindkopa"/>
        <w:numPr>
          <w:ilvl w:val="1"/>
          <w:numId w:val="14"/>
        </w:numPr>
        <w:autoSpaceDE w:val="0"/>
        <w:spacing w:after="0" w:line="240" w:lineRule="auto"/>
        <w:ind w:left="567" w:hanging="567"/>
        <w:jc w:val="both"/>
        <w:rPr>
          <w:rFonts w:ascii="Times New Roman" w:hAnsi="Times New Roman"/>
          <w:lang w:val="lv-LV"/>
        </w:rPr>
      </w:pPr>
      <w:r w:rsidRPr="00B52CA5">
        <w:rPr>
          <w:rFonts w:ascii="Times New Roman" w:hAnsi="Times New Roman"/>
          <w:lang w:val="lv-LV"/>
        </w:rPr>
        <w:t xml:space="preserve">Pasūtītājs par Līgumā paredzēto maksājumu saistību kavējumu maksā </w:t>
      </w:r>
      <w:r w:rsidR="00A80E14">
        <w:rPr>
          <w:rFonts w:ascii="Times New Roman" w:hAnsi="Times New Roman"/>
          <w:lang w:val="lv-LV"/>
        </w:rPr>
        <w:t>Būvniek</w:t>
      </w:r>
      <w:r w:rsidRPr="00B52CA5">
        <w:rPr>
          <w:rFonts w:ascii="Times New Roman" w:hAnsi="Times New Roman"/>
          <w:lang w:val="lv-LV"/>
        </w:rPr>
        <w:t>am līgumsodu 0,05% (</w:t>
      </w:r>
      <w:r w:rsidRPr="000031DB">
        <w:rPr>
          <w:rFonts w:ascii="Times New Roman" w:hAnsi="Times New Roman"/>
          <w:i/>
          <w:lang w:val="lv-LV"/>
        </w:rPr>
        <w:t>nulle komats nulle piecu procentu</w:t>
      </w:r>
      <w:r w:rsidRPr="00B52CA5">
        <w:rPr>
          <w:rFonts w:ascii="Times New Roman" w:hAnsi="Times New Roman"/>
          <w:lang w:val="lv-LV"/>
        </w:rPr>
        <w:t xml:space="preserve">) apmērā no laikā nesamaksātās </w:t>
      </w:r>
      <w:r w:rsidR="00357AC0">
        <w:rPr>
          <w:rFonts w:ascii="Times New Roman" w:hAnsi="Times New Roman"/>
          <w:lang w:val="lv-LV"/>
        </w:rPr>
        <w:t xml:space="preserve">naudas </w:t>
      </w:r>
      <w:r w:rsidRPr="00B52CA5">
        <w:rPr>
          <w:rFonts w:ascii="Times New Roman" w:hAnsi="Times New Roman"/>
          <w:lang w:val="lv-LV"/>
        </w:rPr>
        <w:t>summas par katru nokavētu dienu, saskaņā ar iesniegto rēķinu, bet kopsummā ne vairāk kā 10% (</w:t>
      </w:r>
      <w:r w:rsidRPr="000031DB">
        <w:rPr>
          <w:rFonts w:ascii="Times New Roman" w:hAnsi="Times New Roman"/>
          <w:i/>
          <w:lang w:val="lv-LV"/>
        </w:rPr>
        <w:t>desmit procenti</w:t>
      </w:r>
      <w:r w:rsidRPr="00B52CA5">
        <w:rPr>
          <w:rFonts w:ascii="Times New Roman" w:hAnsi="Times New Roman"/>
          <w:lang w:val="lv-LV"/>
        </w:rPr>
        <w:t>) no laikā neapmaksātās summas.</w:t>
      </w:r>
    </w:p>
    <w:p w:rsidR="006E78A4" w:rsidRPr="004B1774" w:rsidRDefault="006E78A4" w:rsidP="00357AC0">
      <w:pPr>
        <w:pStyle w:val="Sarakstarindkopa"/>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lastRenderedPageBreak/>
        <w:t xml:space="preserve">Ja </w:t>
      </w:r>
      <w:r w:rsidR="00A80E14">
        <w:rPr>
          <w:rFonts w:ascii="Times New Roman" w:hAnsi="Times New Roman"/>
          <w:lang w:val="lv-LV"/>
        </w:rPr>
        <w:t>Būvniek</w:t>
      </w:r>
      <w:r w:rsidRPr="004B1774">
        <w:rPr>
          <w:rFonts w:ascii="Times New Roman" w:hAnsi="Times New Roman"/>
          <w:lang w:val="lv-LV"/>
        </w:rPr>
        <w:t xml:space="preserve">am jāmaksā līgumsods Pasūtītājam, Pasūtītājs iesniedz rēķinu </w:t>
      </w:r>
      <w:r w:rsidR="00A80E14">
        <w:rPr>
          <w:rFonts w:ascii="Times New Roman" w:hAnsi="Times New Roman"/>
          <w:lang w:val="lv-LV"/>
        </w:rPr>
        <w:t>Būvniek</w:t>
      </w:r>
      <w:r w:rsidRPr="004B1774">
        <w:rPr>
          <w:rFonts w:ascii="Times New Roman" w:hAnsi="Times New Roman"/>
          <w:lang w:val="lv-LV"/>
        </w:rPr>
        <w:t>am.</w:t>
      </w:r>
    </w:p>
    <w:p w:rsidR="006E78A4" w:rsidRPr="004B1774" w:rsidRDefault="006E78A4" w:rsidP="00357AC0">
      <w:pPr>
        <w:pStyle w:val="Sarakstarindkopa"/>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Ja Pasūtītājam jāmaksā līgumsods </w:t>
      </w:r>
      <w:r w:rsidR="00A80E14">
        <w:rPr>
          <w:rFonts w:ascii="Times New Roman" w:hAnsi="Times New Roman"/>
          <w:lang w:val="lv-LV"/>
        </w:rPr>
        <w:t>Būvnieka</w:t>
      </w:r>
      <w:r w:rsidRPr="004B1774">
        <w:rPr>
          <w:rFonts w:ascii="Times New Roman" w:hAnsi="Times New Roman"/>
          <w:lang w:val="lv-LV"/>
        </w:rPr>
        <w:t xml:space="preserve">m, </w:t>
      </w:r>
      <w:r w:rsidR="00A80E14">
        <w:rPr>
          <w:rFonts w:ascii="Times New Roman" w:hAnsi="Times New Roman"/>
          <w:lang w:val="lv-LV"/>
        </w:rPr>
        <w:t>Būvnieks</w:t>
      </w:r>
      <w:r w:rsidRPr="004B1774">
        <w:rPr>
          <w:rFonts w:ascii="Times New Roman" w:hAnsi="Times New Roman"/>
          <w:lang w:val="lv-LV"/>
        </w:rPr>
        <w:t xml:space="preserve"> iesniedz rēķinu Pasūtītājam.</w:t>
      </w:r>
    </w:p>
    <w:p w:rsidR="004D3E0F" w:rsidRPr="004B1774" w:rsidRDefault="004D3E0F" w:rsidP="00357AC0">
      <w:pPr>
        <w:pStyle w:val="Sarakstarindkopa"/>
        <w:numPr>
          <w:ilvl w:val="1"/>
          <w:numId w:val="14"/>
        </w:numPr>
        <w:autoSpaceDE w:val="0"/>
        <w:spacing w:after="0" w:line="240" w:lineRule="auto"/>
        <w:ind w:left="567" w:hanging="567"/>
        <w:jc w:val="both"/>
        <w:rPr>
          <w:rFonts w:ascii="Times New Roman" w:hAnsi="Times New Roman"/>
          <w:lang w:val="lv-LV"/>
        </w:rPr>
      </w:pPr>
      <w:r w:rsidRPr="004D3E0F">
        <w:rPr>
          <w:rFonts w:ascii="Times New Roman" w:hAnsi="Times New Roman"/>
          <w:lang w:val="lv-LV"/>
        </w:rPr>
        <w:t xml:space="preserve">Līgumsoda </w:t>
      </w:r>
      <w:r w:rsidR="00F46281">
        <w:rPr>
          <w:rFonts w:ascii="Times New Roman" w:hAnsi="Times New Roman"/>
          <w:lang w:val="lv-LV"/>
        </w:rPr>
        <w:t>sa</w:t>
      </w:r>
      <w:r w:rsidRPr="004D3E0F">
        <w:rPr>
          <w:rFonts w:ascii="Times New Roman" w:hAnsi="Times New Roman"/>
          <w:lang w:val="lv-LV"/>
        </w:rPr>
        <w:t xml:space="preserve">maksa neatbrīvo </w:t>
      </w:r>
      <w:r w:rsidR="008D1863">
        <w:rPr>
          <w:rFonts w:ascii="Times New Roman" w:hAnsi="Times New Roman"/>
          <w:lang w:val="lv-LV"/>
        </w:rPr>
        <w:t xml:space="preserve">Pasūtītāju vai </w:t>
      </w:r>
      <w:r w:rsidR="00A80E14">
        <w:rPr>
          <w:rFonts w:ascii="Times New Roman" w:hAnsi="Times New Roman"/>
          <w:lang w:val="lv-LV"/>
        </w:rPr>
        <w:t>Būvniek</w:t>
      </w:r>
      <w:r w:rsidRPr="004D3E0F">
        <w:rPr>
          <w:rFonts w:ascii="Times New Roman" w:hAnsi="Times New Roman"/>
          <w:lang w:val="lv-LV"/>
        </w:rPr>
        <w:t>u</w:t>
      </w:r>
      <w:r w:rsidR="008D1863">
        <w:rPr>
          <w:rFonts w:ascii="Times New Roman" w:hAnsi="Times New Roman"/>
          <w:lang w:val="lv-LV"/>
        </w:rPr>
        <w:t xml:space="preserve"> </w:t>
      </w:r>
      <w:r w:rsidRPr="004D3E0F">
        <w:rPr>
          <w:rFonts w:ascii="Times New Roman" w:hAnsi="Times New Roman"/>
          <w:lang w:val="lv-LV"/>
        </w:rPr>
        <w:t>no Līguma turpmākas pildīšanas.</w:t>
      </w:r>
    </w:p>
    <w:p w:rsidR="006E78A4" w:rsidRPr="00F90618" w:rsidRDefault="006E78A4" w:rsidP="00357AC0">
      <w:pPr>
        <w:autoSpaceDE w:val="0"/>
        <w:ind w:left="528" w:hanging="502"/>
        <w:jc w:val="both"/>
        <w:rPr>
          <w:lang w:val="lv-LV"/>
        </w:rPr>
      </w:pPr>
    </w:p>
    <w:p w:rsidR="006E78A4" w:rsidRPr="004B1774" w:rsidRDefault="006E78A4" w:rsidP="00357AC0">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ZAUDĒJUMI, BOJĀJUMI UN BOJĀEJAS RISKS</w:t>
      </w:r>
    </w:p>
    <w:p w:rsidR="006E78A4" w:rsidRPr="004B1774" w:rsidRDefault="006E78A4" w:rsidP="00357AC0">
      <w:pPr>
        <w:numPr>
          <w:ilvl w:val="1"/>
          <w:numId w:val="14"/>
        </w:numPr>
        <w:tabs>
          <w:tab w:val="left" w:pos="140"/>
          <w:tab w:val="left" w:pos="315"/>
          <w:tab w:val="left" w:pos="600"/>
          <w:tab w:val="left" w:pos="709"/>
        </w:tabs>
        <w:autoSpaceDE w:val="0"/>
        <w:ind w:left="567" w:hanging="567"/>
        <w:jc w:val="both"/>
        <w:rPr>
          <w:sz w:val="22"/>
          <w:szCs w:val="22"/>
          <w:lang w:val="lv-LV"/>
        </w:rPr>
      </w:pPr>
      <w:r w:rsidRPr="004B1774">
        <w:rPr>
          <w:sz w:val="22"/>
          <w:szCs w:val="22"/>
          <w:lang w:val="lv-LV"/>
        </w:rPr>
        <w:t xml:space="preserve">Ja Darba izpildes laikā </w:t>
      </w:r>
      <w:r w:rsidR="00A80E14">
        <w:rPr>
          <w:sz w:val="22"/>
          <w:szCs w:val="22"/>
          <w:lang w:val="lv-LV"/>
        </w:rPr>
        <w:t>Būvniek</w:t>
      </w:r>
      <w:r w:rsidRPr="004B1774">
        <w:rPr>
          <w:sz w:val="22"/>
          <w:szCs w:val="22"/>
          <w:lang w:val="lv-LV"/>
        </w:rPr>
        <w:t xml:space="preserve">a vainas dēļ tiek nodarīti materiāli zaudējumi Pasūtītājam, tad </w:t>
      </w:r>
      <w:r w:rsidR="00A80E14">
        <w:rPr>
          <w:sz w:val="22"/>
          <w:szCs w:val="22"/>
          <w:lang w:val="lv-LV"/>
        </w:rPr>
        <w:t>Būvniek</w:t>
      </w:r>
      <w:r w:rsidRPr="004B1774">
        <w:rPr>
          <w:sz w:val="22"/>
          <w:szCs w:val="22"/>
          <w:lang w:val="lv-LV"/>
        </w:rPr>
        <w:t xml:space="preserve">s samaksā šos zaudējumus </w:t>
      </w:r>
      <w:r w:rsidR="00C13A45">
        <w:rPr>
          <w:sz w:val="22"/>
          <w:szCs w:val="22"/>
          <w:lang w:val="lv-LV"/>
        </w:rPr>
        <w:t xml:space="preserve">savstarpēju norēķinu veidā </w:t>
      </w:r>
      <w:r w:rsidRPr="004B1774">
        <w:rPr>
          <w:sz w:val="22"/>
          <w:szCs w:val="22"/>
          <w:lang w:val="lv-LV"/>
        </w:rPr>
        <w:t>5 (</w:t>
      </w:r>
      <w:r w:rsidRPr="004B1774">
        <w:rPr>
          <w:i/>
          <w:sz w:val="22"/>
          <w:szCs w:val="22"/>
          <w:lang w:val="lv-LV"/>
        </w:rPr>
        <w:t>piecu</w:t>
      </w:r>
      <w:r w:rsidRPr="004B1774">
        <w:rPr>
          <w:sz w:val="22"/>
          <w:szCs w:val="22"/>
          <w:lang w:val="lv-LV"/>
        </w:rPr>
        <w:t xml:space="preserve">) darba dienu laikā, pēc Pasūtītāja rēķina saņemšanas. Strīdus gadījumā tiek pieaicināts </w:t>
      </w:r>
      <w:r w:rsidR="00D677D0" w:rsidRPr="004B1774">
        <w:rPr>
          <w:sz w:val="22"/>
          <w:szCs w:val="22"/>
          <w:lang w:val="lv-LV"/>
        </w:rPr>
        <w:t>Latvijas Būvinženieru savienības nozīmēt</w:t>
      </w:r>
      <w:r w:rsidR="00C41E3F">
        <w:rPr>
          <w:sz w:val="22"/>
          <w:szCs w:val="22"/>
          <w:lang w:val="lv-LV"/>
        </w:rPr>
        <w:t>s</w:t>
      </w:r>
      <w:r w:rsidR="00D677D0" w:rsidRPr="004B1774">
        <w:rPr>
          <w:sz w:val="22"/>
          <w:szCs w:val="22"/>
          <w:lang w:val="lv-LV"/>
        </w:rPr>
        <w:t xml:space="preserve"> </w:t>
      </w:r>
      <w:r w:rsidRPr="004B1774">
        <w:rPr>
          <w:sz w:val="22"/>
          <w:szCs w:val="22"/>
          <w:lang w:val="lv-LV"/>
        </w:rPr>
        <w:t xml:space="preserve">eksperts. Eksperta pakalpojumus apmaksā tā Puse, kurai eksperta lēmums </w:t>
      </w:r>
      <w:r w:rsidR="00357AC0">
        <w:rPr>
          <w:sz w:val="22"/>
          <w:szCs w:val="22"/>
          <w:lang w:val="lv-LV"/>
        </w:rPr>
        <w:t>ir</w:t>
      </w:r>
      <w:r w:rsidRPr="004B1774">
        <w:rPr>
          <w:sz w:val="22"/>
          <w:szCs w:val="22"/>
          <w:lang w:val="lv-LV"/>
        </w:rPr>
        <w:t xml:space="preserve"> nelabvēlīgs. </w:t>
      </w:r>
    </w:p>
    <w:p w:rsidR="006E78A4" w:rsidRPr="004B1774" w:rsidRDefault="006E78A4" w:rsidP="00357AC0">
      <w:pPr>
        <w:numPr>
          <w:ilvl w:val="1"/>
          <w:numId w:val="14"/>
        </w:numPr>
        <w:tabs>
          <w:tab w:val="left" w:pos="140"/>
          <w:tab w:val="left" w:pos="315"/>
          <w:tab w:val="left" w:pos="600"/>
          <w:tab w:val="left" w:pos="709"/>
        </w:tabs>
        <w:autoSpaceDE w:val="0"/>
        <w:ind w:left="567" w:hanging="567"/>
        <w:jc w:val="both"/>
        <w:rPr>
          <w:sz w:val="22"/>
          <w:szCs w:val="22"/>
          <w:lang w:val="lv-LV"/>
        </w:rPr>
      </w:pPr>
      <w:r w:rsidRPr="004B1774">
        <w:rPr>
          <w:sz w:val="22"/>
          <w:szCs w:val="22"/>
          <w:lang w:val="lv-LV"/>
        </w:rPr>
        <w:t xml:space="preserve">Ja trešā persona nodara </w:t>
      </w:r>
      <w:r w:rsidR="00A80E14">
        <w:rPr>
          <w:sz w:val="22"/>
          <w:szCs w:val="22"/>
          <w:lang w:val="lv-LV"/>
        </w:rPr>
        <w:t>Būvniekam</w:t>
      </w:r>
      <w:r w:rsidRPr="004B1774">
        <w:rPr>
          <w:sz w:val="22"/>
          <w:szCs w:val="22"/>
          <w:lang w:val="lv-LV"/>
        </w:rPr>
        <w:t xml:space="preserve"> zaudējumus, Pasūtītājs par to nav atbildīgs. </w:t>
      </w:r>
      <w:r w:rsidR="00A80E14">
        <w:rPr>
          <w:sz w:val="22"/>
          <w:szCs w:val="22"/>
          <w:lang w:val="lv-LV"/>
        </w:rPr>
        <w:t>Būvnieka</w:t>
      </w:r>
      <w:r w:rsidRPr="004B1774">
        <w:rPr>
          <w:sz w:val="22"/>
          <w:szCs w:val="22"/>
          <w:lang w:val="lv-LV"/>
        </w:rPr>
        <w:t xml:space="preserve"> prasības pret zaudējum</w:t>
      </w:r>
      <w:r w:rsidR="00C13A45">
        <w:rPr>
          <w:sz w:val="22"/>
          <w:szCs w:val="22"/>
          <w:lang w:val="lv-LV"/>
        </w:rPr>
        <w:t>u</w:t>
      </w:r>
      <w:r w:rsidRPr="004B1774">
        <w:rPr>
          <w:sz w:val="22"/>
          <w:szCs w:val="22"/>
          <w:lang w:val="lv-LV"/>
        </w:rPr>
        <w:t xml:space="preserve"> radītāju netiek ierobežotas.</w:t>
      </w:r>
    </w:p>
    <w:p w:rsidR="006E78A4" w:rsidRPr="00DB0EEC" w:rsidRDefault="00A80E14" w:rsidP="00357AC0">
      <w:pPr>
        <w:numPr>
          <w:ilvl w:val="1"/>
          <w:numId w:val="14"/>
        </w:numPr>
        <w:tabs>
          <w:tab w:val="left" w:pos="140"/>
          <w:tab w:val="left" w:pos="315"/>
          <w:tab w:val="left" w:pos="600"/>
          <w:tab w:val="left" w:pos="709"/>
        </w:tabs>
        <w:autoSpaceDE w:val="0"/>
        <w:ind w:left="567" w:hanging="567"/>
        <w:jc w:val="both"/>
        <w:rPr>
          <w:sz w:val="22"/>
          <w:szCs w:val="22"/>
          <w:lang w:val="lv-LV"/>
        </w:rPr>
      </w:pPr>
      <w:r w:rsidRPr="00DB0EEC">
        <w:rPr>
          <w:sz w:val="22"/>
          <w:szCs w:val="22"/>
          <w:lang w:val="lv-LV"/>
        </w:rPr>
        <w:t>Būvniek</w:t>
      </w:r>
      <w:r w:rsidR="006E78A4" w:rsidRPr="00DB0EEC">
        <w:rPr>
          <w:sz w:val="22"/>
          <w:szCs w:val="22"/>
          <w:lang w:val="lv-LV"/>
        </w:rPr>
        <w:t>am jāpārliecinās, vai viņš var veikt Darbu</w:t>
      </w:r>
      <w:r w:rsidR="00CE5630" w:rsidRPr="00DB0EEC">
        <w:rPr>
          <w:sz w:val="22"/>
          <w:szCs w:val="22"/>
          <w:lang w:val="lv-LV"/>
        </w:rPr>
        <w:t>,</w:t>
      </w:r>
      <w:r w:rsidR="006E78A4" w:rsidRPr="00DB0EEC">
        <w:rPr>
          <w:sz w:val="22"/>
          <w:szCs w:val="22"/>
          <w:lang w:val="lv-LV"/>
        </w:rPr>
        <w:t xml:space="preserve"> neradot bojājumus komunikācijām un konstrukcijām. </w:t>
      </w:r>
      <w:r w:rsidRPr="00DB0EEC">
        <w:rPr>
          <w:sz w:val="22"/>
          <w:szCs w:val="22"/>
          <w:lang w:val="lv-LV"/>
        </w:rPr>
        <w:t>Būvniek</w:t>
      </w:r>
      <w:r w:rsidR="006E78A4" w:rsidRPr="00DB0EEC">
        <w:rPr>
          <w:sz w:val="22"/>
          <w:szCs w:val="22"/>
          <w:lang w:val="lv-LV"/>
        </w:rPr>
        <w:t>am ir jāpieņem un jāpārņem iepriekš izbūvētas Būves daļas, iekārtas u.c., ko viņa rīcībā nodod Pasūtītājs. Pēc</w:t>
      </w:r>
      <w:r w:rsidR="00612A6B" w:rsidRPr="00DB0EEC">
        <w:rPr>
          <w:sz w:val="22"/>
          <w:szCs w:val="22"/>
          <w:lang w:val="lv-LV"/>
        </w:rPr>
        <w:t xml:space="preserve"> Būvlaukuma</w:t>
      </w:r>
      <w:r w:rsidR="006E78A4" w:rsidRPr="00DB0EEC">
        <w:rPr>
          <w:sz w:val="22"/>
          <w:szCs w:val="22"/>
          <w:lang w:val="lv-LV"/>
        </w:rPr>
        <w:t xml:space="preserve"> pārņemšanas bojājumu un bojāejas risks pāriet </w:t>
      </w:r>
      <w:r w:rsidRPr="00DB0EEC">
        <w:rPr>
          <w:sz w:val="22"/>
          <w:szCs w:val="22"/>
          <w:lang w:val="lv-LV"/>
        </w:rPr>
        <w:t>Būvniek</w:t>
      </w:r>
      <w:r w:rsidR="006E78A4" w:rsidRPr="00DB0EEC">
        <w:rPr>
          <w:sz w:val="22"/>
          <w:szCs w:val="22"/>
          <w:lang w:val="lv-LV"/>
        </w:rPr>
        <w:t>a ziņā. Iespējamie iebildumi pirms Darba uzsākšanas rakstiski jāpaziņo Pasūtītājam. Vēlākas iebildes netiek ņemtas vērā.</w:t>
      </w:r>
    </w:p>
    <w:p w:rsidR="002D3E7F" w:rsidRPr="004B1774" w:rsidRDefault="00A80E14" w:rsidP="00357AC0">
      <w:pPr>
        <w:numPr>
          <w:ilvl w:val="1"/>
          <w:numId w:val="14"/>
        </w:numPr>
        <w:tabs>
          <w:tab w:val="left" w:pos="140"/>
          <w:tab w:val="left" w:pos="315"/>
          <w:tab w:val="left" w:pos="600"/>
          <w:tab w:val="left" w:pos="709"/>
        </w:tabs>
        <w:autoSpaceDE w:val="0"/>
        <w:ind w:left="567" w:hanging="567"/>
        <w:jc w:val="both"/>
        <w:rPr>
          <w:sz w:val="22"/>
          <w:szCs w:val="22"/>
          <w:lang w:val="lv-LV"/>
        </w:rPr>
      </w:pPr>
      <w:r>
        <w:rPr>
          <w:sz w:val="22"/>
          <w:szCs w:val="22"/>
          <w:lang w:val="lv-LV"/>
        </w:rPr>
        <w:t>Būvnieks</w:t>
      </w:r>
      <w:r w:rsidR="002D3E7F" w:rsidRPr="004B1774">
        <w:rPr>
          <w:sz w:val="22"/>
          <w:szCs w:val="22"/>
          <w:lang w:val="lv-LV"/>
        </w:rPr>
        <w:t xml:space="preserve"> ir atbildīgs par zaudējumiem, kas radušies </w:t>
      </w:r>
      <w:r>
        <w:rPr>
          <w:sz w:val="22"/>
          <w:szCs w:val="22"/>
          <w:lang w:val="lv-LV"/>
        </w:rPr>
        <w:t>Būvniek</w:t>
      </w:r>
      <w:r w:rsidR="002D3E7F" w:rsidRPr="004B1774">
        <w:rPr>
          <w:sz w:val="22"/>
          <w:szCs w:val="22"/>
          <w:lang w:val="lv-LV"/>
        </w:rPr>
        <w:t xml:space="preserve">a darbības vai bezdarbības dēļ trešajām </w:t>
      </w:r>
      <w:r w:rsidR="00A5335A" w:rsidRPr="004B1774">
        <w:rPr>
          <w:sz w:val="22"/>
          <w:szCs w:val="22"/>
          <w:lang w:val="lv-LV"/>
        </w:rPr>
        <w:t>p</w:t>
      </w:r>
      <w:r w:rsidR="00A3321C" w:rsidRPr="004B1774">
        <w:rPr>
          <w:sz w:val="22"/>
          <w:szCs w:val="22"/>
          <w:lang w:val="lv-LV"/>
        </w:rPr>
        <w:t>usēm</w:t>
      </w:r>
      <w:r w:rsidR="002D3E7F" w:rsidRPr="004B1774">
        <w:rPr>
          <w:sz w:val="22"/>
          <w:szCs w:val="22"/>
          <w:lang w:val="lv-LV"/>
        </w:rPr>
        <w:t>, kā arī apmaksā tos.</w:t>
      </w:r>
    </w:p>
    <w:p w:rsidR="006E78A4" w:rsidRPr="004B1774" w:rsidRDefault="006E78A4" w:rsidP="00B06462">
      <w:pPr>
        <w:jc w:val="both"/>
        <w:rPr>
          <w:sz w:val="22"/>
          <w:szCs w:val="22"/>
          <w:lang w:val="lv-LV"/>
        </w:rPr>
      </w:pPr>
    </w:p>
    <w:p w:rsidR="006E78A4" w:rsidRPr="004B1774" w:rsidRDefault="006E78A4" w:rsidP="00357AC0">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LĪGUMA IZBEIGŠANA</w:t>
      </w:r>
    </w:p>
    <w:p w:rsidR="006E78A4" w:rsidRPr="004B1774" w:rsidRDefault="006E78A4" w:rsidP="00357AC0">
      <w:pPr>
        <w:numPr>
          <w:ilvl w:val="1"/>
          <w:numId w:val="14"/>
        </w:numPr>
        <w:tabs>
          <w:tab w:val="left" w:pos="140"/>
          <w:tab w:val="left" w:pos="315"/>
          <w:tab w:val="left" w:pos="709"/>
        </w:tabs>
        <w:autoSpaceDE w:val="0"/>
        <w:ind w:left="567" w:hanging="567"/>
        <w:jc w:val="both"/>
        <w:rPr>
          <w:sz w:val="22"/>
          <w:szCs w:val="22"/>
          <w:lang w:val="lv-LV"/>
        </w:rPr>
      </w:pPr>
      <w:r w:rsidRPr="004B1774">
        <w:rPr>
          <w:sz w:val="22"/>
          <w:szCs w:val="22"/>
          <w:lang w:val="lv-LV"/>
        </w:rPr>
        <w:t xml:space="preserve">Pasūtītājs ir tiesīgs izbeigt Līgumu ar </w:t>
      </w:r>
      <w:r w:rsidR="00A80E14">
        <w:rPr>
          <w:sz w:val="22"/>
          <w:szCs w:val="22"/>
          <w:lang w:val="lv-LV"/>
        </w:rPr>
        <w:t>Būvniek</w:t>
      </w:r>
      <w:r w:rsidRPr="004B1774">
        <w:rPr>
          <w:sz w:val="22"/>
          <w:szCs w:val="22"/>
          <w:lang w:val="lv-LV"/>
        </w:rPr>
        <w:t xml:space="preserve">u pēc savas iniciatīvas, nemaksājot </w:t>
      </w:r>
      <w:r w:rsidR="00A80E14">
        <w:rPr>
          <w:sz w:val="22"/>
          <w:szCs w:val="22"/>
          <w:lang w:val="lv-LV"/>
        </w:rPr>
        <w:t>Būvniek</w:t>
      </w:r>
      <w:r w:rsidRPr="004B1774">
        <w:rPr>
          <w:sz w:val="22"/>
          <w:szCs w:val="22"/>
          <w:lang w:val="lv-LV"/>
        </w:rPr>
        <w:t>am līgumsodu, bet brīdinot</w:t>
      </w:r>
      <w:r w:rsidR="00507601" w:rsidRPr="004B1774">
        <w:rPr>
          <w:sz w:val="22"/>
          <w:szCs w:val="22"/>
          <w:lang w:val="lv-LV"/>
        </w:rPr>
        <w:t xml:space="preserve"> </w:t>
      </w:r>
      <w:r w:rsidR="00A80E14">
        <w:rPr>
          <w:sz w:val="22"/>
          <w:szCs w:val="22"/>
          <w:lang w:val="lv-LV"/>
        </w:rPr>
        <w:t>Būvniek</w:t>
      </w:r>
      <w:r w:rsidR="00507601" w:rsidRPr="004B1774">
        <w:rPr>
          <w:sz w:val="22"/>
          <w:szCs w:val="22"/>
          <w:lang w:val="lv-LV"/>
        </w:rPr>
        <w:t>u par Līguma izbeigšanu</w:t>
      </w:r>
      <w:r w:rsidRPr="004B1774">
        <w:rPr>
          <w:sz w:val="22"/>
          <w:szCs w:val="22"/>
          <w:lang w:val="lv-LV"/>
        </w:rPr>
        <w:t xml:space="preserve"> rakstiski </w:t>
      </w:r>
      <w:r w:rsidRPr="00422EE7">
        <w:rPr>
          <w:b/>
          <w:sz w:val="22"/>
          <w:szCs w:val="22"/>
          <w:lang w:val="lv-LV"/>
        </w:rPr>
        <w:t>14 (</w:t>
      </w:r>
      <w:r w:rsidRPr="00422EE7">
        <w:rPr>
          <w:b/>
          <w:i/>
          <w:sz w:val="22"/>
          <w:szCs w:val="22"/>
          <w:lang w:val="lv-LV"/>
        </w:rPr>
        <w:t>četrpadsmit</w:t>
      </w:r>
      <w:r w:rsidRPr="00422EE7">
        <w:rPr>
          <w:b/>
          <w:sz w:val="22"/>
          <w:szCs w:val="22"/>
          <w:lang w:val="lv-LV"/>
        </w:rPr>
        <w:t>)</w:t>
      </w:r>
      <w:r w:rsidRPr="004B1774">
        <w:rPr>
          <w:sz w:val="22"/>
          <w:szCs w:val="22"/>
          <w:lang w:val="lv-LV"/>
        </w:rPr>
        <w:t xml:space="preserve"> dienas iepriekš un veicot savstarpējos norēķinus, šādos gadījumos:</w:t>
      </w:r>
    </w:p>
    <w:p w:rsidR="006E78A4" w:rsidRPr="00543FF3" w:rsidRDefault="006E78A4" w:rsidP="00637195">
      <w:pPr>
        <w:numPr>
          <w:ilvl w:val="2"/>
          <w:numId w:val="14"/>
        </w:numPr>
        <w:tabs>
          <w:tab w:val="left" w:pos="360"/>
          <w:tab w:val="left" w:pos="851"/>
          <w:tab w:val="left" w:pos="1062"/>
          <w:tab w:val="left" w:pos="1070"/>
          <w:tab w:val="left" w:pos="1165"/>
          <w:tab w:val="left" w:pos="1710"/>
        </w:tabs>
        <w:autoSpaceDE w:val="0"/>
        <w:ind w:left="1276" w:hanging="709"/>
        <w:jc w:val="both"/>
        <w:rPr>
          <w:sz w:val="22"/>
          <w:szCs w:val="22"/>
          <w:lang w:val="lv-LV"/>
        </w:rPr>
      </w:pPr>
      <w:r w:rsidRPr="00543FF3">
        <w:rPr>
          <w:sz w:val="22"/>
          <w:szCs w:val="22"/>
          <w:lang w:val="lv-LV"/>
        </w:rPr>
        <w:t xml:space="preserve">ja </w:t>
      </w:r>
      <w:r w:rsidR="00A80E14" w:rsidRPr="00543FF3">
        <w:rPr>
          <w:sz w:val="22"/>
          <w:szCs w:val="22"/>
          <w:lang w:val="lv-LV"/>
        </w:rPr>
        <w:t>Būvnieks</w:t>
      </w:r>
      <w:r w:rsidRPr="00543FF3">
        <w:rPr>
          <w:sz w:val="22"/>
          <w:szCs w:val="22"/>
          <w:lang w:val="lv-LV"/>
        </w:rPr>
        <w:t xml:space="preserve"> kavē Darba izpildes termiņu ilgāk par 20 (</w:t>
      </w:r>
      <w:r w:rsidRPr="00543FF3">
        <w:rPr>
          <w:i/>
          <w:sz w:val="22"/>
          <w:szCs w:val="22"/>
          <w:lang w:val="lv-LV"/>
        </w:rPr>
        <w:t>divdesmit</w:t>
      </w:r>
      <w:r w:rsidRPr="00543FF3">
        <w:rPr>
          <w:sz w:val="22"/>
          <w:szCs w:val="22"/>
          <w:lang w:val="lv-LV"/>
        </w:rPr>
        <w:t xml:space="preserve">) </w:t>
      </w:r>
      <w:r w:rsidR="00494DB3" w:rsidRPr="00543FF3">
        <w:rPr>
          <w:sz w:val="22"/>
          <w:szCs w:val="22"/>
          <w:lang w:val="lv-LV"/>
        </w:rPr>
        <w:t xml:space="preserve">darba </w:t>
      </w:r>
      <w:r w:rsidRPr="00543FF3">
        <w:rPr>
          <w:sz w:val="22"/>
          <w:szCs w:val="22"/>
          <w:lang w:val="lv-LV"/>
        </w:rPr>
        <w:t>dienām, vai Darbs netiek veikts ilgāk par 20 (</w:t>
      </w:r>
      <w:r w:rsidRPr="00543FF3">
        <w:rPr>
          <w:i/>
          <w:sz w:val="22"/>
          <w:szCs w:val="22"/>
          <w:lang w:val="lv-LV"/>
        </w:rPr>
        <w:t>divdesmit</w:t>
      </w:r>
      <w:r w:rsidRPr="00543FF3">
        <w:rPr>
          <w:sz w:val="22"/>
          <w:szCs w:val="22"/>
          <w:lang w:val="lv-LV"/>
        </w:rPr>
        <w:t xml:space="preserve">) </w:t>
      </w:r>
      <w:r w:rsidR="00494DB3" w:rsidRPr="00543FF3">
        <w:rPr>
          <w:sz w:val="22"/>
          <w:szCs w:val="22"/>
          <w:lang w:val="lv-LV"/>
        </w:rPr>
        <w:t xml:space="preserve">darba </w:t>
      </w:r>
      <w:r w:rsidRPr="00543FF3">
        <w:rPr>
          <w:sz w:val="22"/>
          <w:szCs w:val="22"/>
          <w:lang w:val="lv-LV"/>
        </w:rPr>
        <w:t>dienām;</w:t>
      </w:r>
    </w:p>
    <w:p w:rsidR="006E78A4" w:rsidRPr="00543FF3" w:rsidRDefault="006E78A4" w:rsidP="00637195">
      <w:pPr>
        <w:numPr>
          <w:ilvl w:val="2"/>
          <w:numId w:val="14"/>
        </w:numPr>
        <w:tabs>
          <w:tab w:val="left" w:pos="360"/>
          <w:tab w:val="left" w:pos="851"/>
          <w:tab w:val="left" w:pos="1062"/>
          <w:tab w:val="left" w:pos="1070"/>
          <w:tab w:val="left" w:pos="1165"/>
          <w:tab w:val="left" w:pos="1710"/>
        </w:tabs>
        <w:autoSpaceDE w:val="0"/>
        <w:ind w:left="1276" w:hanging="709"/>
        <w:jc w:val="both"/>
        <w:rPr>
          <w:sz w:val="22"/>
          <w:szCs w:val="22"/>
          <w:lang w:val="lv-LV"/>
        </w:rPr>
      </w:pPr>
      <w:r w:rsidRPr="00543FF3">
        <w:rPr>
          <w:sz w:val="22"/>
          <w:szCs w:val="22"/>
          <w:lang w:val="lv-LV"/>
        </w:rPr>
        <w:t xml:space="preserve">ja </w:t>
      </w:r>
      <w:r w:rsidR="00A80E14" w:rsidRPr="00543FF3">
        <w:rPr>
          <w:sz w:val="22"/>
          <w:szCs w:val="22"/>
          <w:lang w:val="lv-LV"/>
        </w:rPr>
        <w:t>Būvniek</w:t>
      </w:r>
      <w:r w:rsidRPr="00543FF3">
        <w:rPr>
          <w:sz w:val="22"/>
          <w:szCs w:val="22"/>
          <w:lang w:val="lv-LV"/>
        </w:rPr>
        <w:t>s nav veicis paredzēto darbu apjomu apguvi saskaņā ar kalendāro grafiku vai naudas plūsmas grafiku un tādējādi kavē kalendārā grafika izpildi ilgāk par 20 (</w:t>
      </w:r>
      <w:r w:rsidRPr="00543FF3">
        <w:rPr>
          <w:i/>
          <w:sz w:val="22"/>
          <w:szCs w:val="22"/>
          <w:lang w:val="lv-LV"/>
        </w:rPr>
        <w:t>divdesmit</w:t>
      </w:r>
      <w:r w:rsidRPr="00543FF3">
        <w:rPr>
          <w:sz w:val="22"/>
          <w:szCs w:val="22"/>
          <w:lang w:val="lv-LV"/>
        </w:rPr>
        <w:t xml:space="preserve">) </w:t>
      </w:r>
      <w:r w:rsidR="00494DB3" w:rsidRPr="00543FF3">
        <w:rPr>
          <w:sz w:val="22"/>
          <w:szCs w:val="22"/>
          <w:lang w:val="lv-LV"/>
        </w:rPr>
        <w:t xml:space="preserve">darba </w:t>
      </w:r>
      <w:r w:rsidRPr="00543FF3">
        <w:rPr>
          <w:sz w:val="22"/>
          <w:szCs w:val="22"/>
          <w:lang w:val="lv-LV"/>
        </w:rPr>
        <w:t>dienām;</w:t>
      </w:r>
    </w:p>
    <w:p w:rsidR="006E78A4" w:rsidRPr="004B1774" w:rsidRDefault="006E78A4" w:rsidP="00637195">
      <w:pPr>
        <w:numPr>
          <w:ilvl w:val="2"/>
          <w:numId w:val="14"/>
        </w:numPr>
        <w:tabs>
          <w:tab w:val="left" w:pos="360"/>
          <w:tab w:val="left" w:pos="851"/>
          <w:tab w:val="left" w:pos="1062"/>
          <w:tab w:val="left" w:pos="1070"/>
          <w:tab w:val="left" w:pos="1165"/>
          <w:tab w:val="left" w:pos="1710"/>
        </w:tabs>
        <w:autoSpaceDE w:val="0"/>
        <w:ind w:left="1276" w:hanging="709"/>
        <w:jc w:val="both"/>
        <w:rPr>
          <w:sz w:val="22"/>
          <w:szCs w:val="22"/>
          <w:lang w:val="lv-LV"/>
        </w:rPr>
      </w:pPr>
      <w:r w:rsidRPr="004B1774">
        <w:rPr>
          <w:sz w:val="22"/>
          <w:szCs w:val="22"/>
          <w:lang w:val="lv-LV"/>
        </w:rPr>
        <w:t xml:space="preserve">ja pret </w:t>
      </w:r>
      <w:r w:rsidR="00A80E14">
        <w:rPr>
          <w:sz w:val="22"/>
          <w:szCs w:val="22"/>
          <w:lang w:val="lv-LV"/>
        </w:rPr>
        <w:t>Būvniek</w:t>
      </w:r>
      <w:r w:rsidRPr="004B1774">
        <w:rPr>
          <w:sz w:val="22"/>
          <w:szCs w:val="22"/>
          <w:lang w:val="lv-LV"/>
        </w:rPr>
        <w:t xml:space="preserve">u uzsākts maksātnespējas process vai tā darbība </w:t>
      </w:r>
      <w:r w:rsidR="00FA513C" w:rsidRPr="004B1774">
        <w:rPr>
          <w:sz w:val="22"/>
          <w:szCs w:val="22"/>
          <w:lang w:val="lv-LV"/>
        </w:rPr>
        <w:t>ir</w:t>
      </w:r>
      <w:r w:rsidR="000F3BB4" w:rsidRPr="004B1774">
        <w:rPr>
          <w:sz w:val="22"/>
          <w:szCs w:val="22"/>
          <w:lang w:val="lv-LV"/>
        </w:rPr>
        <w:t xml:space="preserve"> </w:t>
      </w:r>
      <w:r w:rsidR="000031DB">
        <w:rPr>
          <w:sz w:val="22"/>
          <w:szCs w:val="22"/>
          <w:lang w:val="lv-LV"/>
        </w:rPr>
        <w:t>izbeigta vai pārtraukta.</w:t>
      </w:r>
    </w:p>
    <w:p w:rsidR="00F0788C" w:rsidRPr="00402261" w:rsidRDefault="00F0788C" w:rsidP="00F0788C">
      <w:pPr>
        <w:numPr>
          <w:ilvl w:val="1"/>
          <w:numId w:val="14"/>
        </w:numPr>
        <w:tabs>
          <w:tab w:val="left" w:pos="138"/>
          <w:tab w:val="left" w:pos="315"/>
          <w:tab w:val="left" w:pos="709"/>
        </w:tabs>
        <w:autoSpaceDE w:val="0"/>
        <w:ind w:left="567" w:hanging="567"/>
        <w:jc w:val="both"/>
        <w:rPr>
          <w:sz w:val="22"/>
          <w:szCs w:val="22"/>
          <w:lang w:val="lv-LV"/>
        </w:rPr>
      </w:pPr>
      <w:r w:rsidRPr="00F0788C">
        <w:rPr>
          <w:sz w:val="22"/>
          <w:szCs w:val="22"/>
          <w:lang w:val="lv-LV"/>
        </w:rPr>
        <w:t xml:space="preserve">Pasūtītājs ir tiesīgs </w:t>
      </w:r>
      <w:r w:rsidRPr="00402261">
        <w:rPr>
          <w:sz w:val="22"/>
          <w:szCs w:val="22"/>
          <w:lang w:val="lv-LV"/>
        </w:rPr>
        <w:t xml:space="preserve">izbeigt Līgumu ar </w:t>
      </w:r>
      <w:r w:rsidR="00157990" w:rsidRPr="00402261">
        <w:rPr>
          <w:sz w:val="22"/>
          <w:szCs w:val="22"/>
          <w:lang w:val="lv-LV"/>
        </w:rPr>
        <w:t>Būvnieku</w:t>
      </w:r>
      <w:r w:rsidRPr="00402261">
        <w:rPr>
          <w:sz w:val="22"/>
          <w:szCs w:val="22"/>
          <w:lang w:val="lv-LV"/>
        </w:rPr>
        <w:t xml:space="preserve"> pēc savas iniciatīvas, nemaksājot </w:t>
      </w:r>
      <w:r w:rsidR="00157990" w:rsidRPr="00402261">
        <w:rPr>
          <w:sz w:val="22"/>
          <w:szCs w:val="22"/>
          <w:lang w:val="lv-LV"/>
        </w:rPr>
        <w:t>Būvniekam</w:t>
      </w:r>
      <w:r w:rsidRPr="00402261">
        <w:rPr>
          <w:sz w:val="22"/>
          <w:szCs w:val="22"/>
          <w:lang w:val="lv-LV"/>
        </w:rPr>
        <w:t xml:space="preserve"> līgumsodu, informējot par to </w:t>
      </w:r>
      <w:r w:rsidR="00157990" w:rsidRPr="00402261">
        <w:rPr>
          <w:sz w:val="22"/>
          <w:szCs w:val="22"/>
          <w:lang w:val="lv-LV"/>
        </w:rPr>
        <w:t>Būvnieku</w:t>
      </w:r>
      <w:r w:rsidRPr="00402261">
        <w:rPr>
          <w:sz w:val="22"/>
          <w:szCs w:val="22"/>
          <w:lang w:val="lv-LV"/>
        </w:rPr>
        <w:t xml:space="preserve">, ja </w:t>
      </w:r>
      <w:r w:rsidR="00157990" w:rsidRPr="00402261">
        <w:rPr>
          <w:sz w:val="22"/>
          <w:szCs w:val="22"/>
          <w:lang w:val="lv-LV"/>
        </w:rPr>
        <w:t xml:space="preserve">Būvnieks </w:t>
      </w:r>
      <w:r w:rsidRPr="00402261">
        <w:rPr>
          <w:sz w:val="22"/>
          <w:szCs w:val="22"/>
          <w:lang w:val="lv-LV"/>
        </w:rPr>
        <w:t xml:space="preserve">kavē Līguma 5.3., 5.4. vai 5.5.punktā noteikto termiņu ilgāk par </w:t>
      </w:r>
      <w:r w:rsidRPr="00402261">
        <w:rPr>
          <w:b/>
          <w:sz w:val="22"/>
          <w:szCs w:val="22"/>
          <w:lang w:val="lv-LV"/>
        </w:rPr>
        <w:t>10 (</w:t>
      </w:r>
      <w:r w:rsidRPr="00402261">
        <w:rPr>
          <w:b/>
          <w:i/>
          <w:sz w:val="22"/>
          <w:szCs w:val="22"/>
          <w:lang w:val="lv-LV"/>
        </w:rPr>
        <w:t>desmit)</w:t>
      </w:r>
      <w:r w:rsidRPr="00402261">
        <w:rPr>
          <w:sz w:val="22"/>
          <w:szCs w:val="22"/>
          <w:lang w:val="lv-LV"/>
        </w:rPr>
        <w:t xml:space="preserve"> dienām.</w:t>
      </w:r>
    </w:p>
    <w:p w:rsidR="00B60831" w:rsidRPr="00402261" w:rsidRDefault="00B60831" w:rsidP="00357AC0">
      <w:pPr>
        <w:numPr>
          <w:ilvl w:val="1"/>
          <w:numId w:val="14"/>
        </w:numPr>
        <w:tabs>
          <w:tab w:val="left" w:pos="138"/>
          <w:tab w:val="left" w:pos="315"/>
          <w:tab w:val="left" w:pos="709"/>
        </w:tabs>
        <w:autoSpaceDE w:val="0"/>
        <w:ind w:left="567" w:hanging="567"/>
        <w:jc w:val="both"/>
        <w:rPr>
          <w:sz w:val="22"/>
          <w:szCs w:val="22"/>
          <w:lang w:val="lv-LV"/>
        </w:rPr>
      </w:pPr>
      <w:r w:rsidRPr="00402261">
        <w:rPr>
          <w:sz w:val="22"/>
          <w:szCs w:val="22"/>
          <w:lang w:val="lv-LV"/>
        </w:rPr>
        <w:t xml:space="preserve">Būvnieks ir tiesīgs izbeigt Līgumu pēc savas iniciatīvas, rakstiski brīdinot Pasūtītāju </w:t>
      </w:r>
      <w:r w:rsidRPr="00402261">
        <w:rPr>
          <w:b/>
          <w:sz w:val="22"/>
          <w:szCs w:val="22"/>
          <w:lang w:val="lv-LV"/>
        </w:rPr>
        <w:t xml:space="preserve">14 </w:t>
      </w:r>
      <w:r w:rsidRPr="00402261">
        <w:rPr>
          <w:b/>
          <w:i/>
          <w:sz w:val="22"/>
          <w:szCs w:val="22"/>
          <w:lang w:val="lv-LV"/>
        </w:rPr>
        <w:t>(četrpadsmit)</w:t>
      </w:r>
      <w:r w:rsidRPr="00402261">
        <w:rPr>
          <w:sz w:val="22"/>
          <w:szCs w:val="22"/>
          <w:lang w:val="lv-LV"/>
        </w:rPr>
        <w:t xml:space="preserve"> dienas iepriekš, ja Pasūtītājs neizpilda tam noteiktās maksājuma saistības ilgāk nekā </w:t>
      </w:r>
      <w:r w:rsidRPr="00402261">
        <w:rPr>
          <w:b/>
          <w:sz w:val="22"/>
          <w:szCs w:val="22"/>
          <w:lang w:val="lv-LV"/>
        </w:rPr>
        <w:t xml:space="preserve">20 </w:t>
      </w:r>
      <w:r w:rsidRPr="00402261">
        <w:rPr>
          <w:b/>
          <w:i/>
          <w:sz w:val="22"/>
          <w:szCs w:val="22"/>
          <w:lang w:val="lv-LV"/>
        </w:rPr>
        <w:t>(divdesmit</w:t>
      </w:r>
      <w:r w:rsidRPr="00402261">
        <w:rPr>
          <w:b/>
          <w:sz w:val="22"/>
          <w:szCs w:val="22"/>
          <w:lang w:val="lv-LV"/>
        </w:rPr>
        <w:t>)</w:t>
      </w:r>
      <w:r w:rsidRPr="00402261">
        <w:rPr>
          <w:sz w:val="22"/>
          <w:szCs w:val="22"/>
          <w:lang w:val="lv-LV"/>
        </w:rPr>
        <w:t xml:space="preserve"> dienas.</w:t>
      </w:r>
    </w:p>
    <w:p w:rsidR="006E78A4" w:rsidRPr="004B1774" w:rsidRDefault="00B42133" w:rsidP="00357AC0">
      <w:pPr>
        <w:numPr>
          <w:ilvl w:val="1"/>
          <w:numId w:val="14"/>
        </w:numPr>
        <w:tabs>
          <w:tab w:val="left" w:pos="138"/>
          <w:tab w:val="left" w:pos="315"/>
          <w:tab w:val="left" w:pos="709"/>
        </w:tabs>
        <w:autoSpaceDE w:val="0"/>
        <w:ind w:left="567" w:hanging="567"/>
        <w:jc w:val="both"/>
        <w:rPr>
          <w:sz w:val="22"/>
          <w:szCs w:val="22"/>
          <w:lang w:val="lv-LV"/>
        </w:rPr>
      </w:pPr>
      <w:r>
        <w:rPr>
          <w:sz w:val="22"/>
          <w:szCs w:val="22"/>
          <w:lang w:val="lv-LV"/>
        </w:rPr>
        <w:t>Līguma iz</w:t>
      </w:r>
      <w:r w:rsidR="006E78A4" w:rsidRPr="004B1774">
        <w:rPr>
          <w:sz w:val="22"/>
          <w:szCs w:val="22"/>
          <w:lang w:val="lv-LV"/>
        </w:rPr>
        <w:t xml:space="preserve">beigšanas gadījumā </w:t>
      </w:r>
      <w:r w:rsidR="00E25785">
        <w:rPr>
          <w:sz w:val="22"/>
          <w:szCs w:val="22"/>
          <w:lang w:val="lv-LV"/>
        </w:rPr>
        <w:t>Būvnieks</w:t>
      </w:r>
      <w:r w:rsidR="006E78A4" w:rsidRPr="004B1774">
        <w:rPr>
          <w:sz w:val="22"/>
          <w:szCs w:val="22"/>
          <w:lang w:val="lv-LV"/>
        </w:rPr>
        <w:t xml:space="preserve"> nekavējoties pārtrauc Darbu, iesniedz Pasūtītājam Līguma rezultātā veikt</w:t>
      </w:r>
      <w:r w:rsidR="00B60831">
        <w:rPr>
          <w:sz w:val="22"/>
          <w:szCs w:val="22"/>
          <w:lang w:val="lv-LV"/>
        </w:rPr>
        <w:t xml:space="preserve">ā </w:t>
      </w:r>
      <w:r w:rsidR="00316812" w:rsidRPr="004B1774">
        <w:rPr>
          <w:sz w:val="22"/>
          <w:szCs w:val="22"/>
          <w:lang w:val="lv-LV"/>
        </w:rPr>
        <w:t>D</w:t>
      </w:r>
      <w:r w:rsidR="006E78A4" w:rsidRPr="004B1774">
        <w:rPr>
          <w:sz w:val="22"/>
          <w:szCs w:val="22"/>
          <w:lang w:val="lv-LV"/>
        </w:rPr>
        <w:t>arb</w:t>
      </w:r>
      <w:r w:rsidR="00316812" w:rsidRPr="004B1774">
        <w:rPr>
          <w:sz w:val="22"/>
          <w:szCs w:val="22"/>
          <w:lang w:val="lv-LV"/>
        </w:rPr>
        <w:t>a</w:t>
      </w:r>
      <w:r w:rsidR="006E78A4" w:rsidRPr="004B1774">
        <w:rPr>
          <w:sz w:val="22"/>
          <w:szCs w:val="22"/>
          <w:lang w:val="lv-LV"/>
        </w:rPr>
        <w:t xml:space="preserve"> garantijas nodrošinājumu atbilstoši Līguma </w:t>
      </w:r>
      <w:r w:rsidR="00B45CB9" w:rsidRPr="00357AC0">
        <w:rPr>
          <w:sz w:val="22"/>
          <w:szCs w:val="22"/>
          <w:lang w:val="lv-LV"/>
        </w:rPr>
        <w:t>11.</w:t>
      </w:r>
      <w:r w:rsidR="002D5FE7">
        <w:rPr>
          <w:sz w:val="22"/>
          <w:szCs w:val="22"/>
          <w:lang w:val="lv-LV"/>
        </w:rPr>
        <w:t>5</w:t>
      </w:r>
      <w:r w:rsidR="006E78A4" w:rsidRPr="00357AC0">
        <w:rPr>
          <w:sz w:val="22"/>
          <w:szCs w:val="22"/>
          <w:lang w:val="lv-LV"/>
        </w:rPr>
        <w:t>.</w:t>
      </w:r>
      <w:r w:rsidR="006E78A4" w:rsidRPr="004B1774">
        <w:rPr>
          <w:sz w:val="22"/>
          <w:szCs w:val="22"/>
          <w:lang w:val="lv-LV"/>
        </w:rPr>
        <w:t xml:space="preserve">punktam par paveikto </w:t>
      </w:r>
      <w:r w:rsidR="002D5FE7">
        <w:rPr>
          <w:sz w:val="22"/>
          <w:szCs w:val="22"/>
          <w:lang w:val="lv-LV"/>
        </w:rPr>
        <w:t>Būvdarbu</w:t>
      </w:r>
      <w:r w:rsidR="006E78A4" w:rsidRPr="004B1774">
        <w:rPr>
          <w:sz w:val="22"/>
          <w:szCs w:val="22"/>
          <w:lang w:val="lv-LV"/>
        </w:rPr>
        <w:t xml:space="preserve"> daļu, sakārto Būv</w:t>
      </w:r>
      <w:r w:rsidR="007303F8">
        <w:rPr>
          <w:sz w:val="22"/>
          <w:szCs w:val="22"/>
          <w:lang w:val="lv-LV"/>
        </w:rPr>
        <w:t>ju</w:t>
      </w:r>
      <w:r w:rsidR="006E78A4" w:rsidRPr="004B1774">
        <w:rPr>
          <w:sz w:val="22"/>
          <w:szCs w:val="22"/>
          <w:lang w:val="lv-LV"/>
        </w:rPr>
        <w:t xml:space="preserve"> viet</w:t>
      </w:r>
      <w:r w:rsidR="007303F8">
        <w:rPr>
          <w:sz w:val="22"/>
          <w:szCs w:val="22"/>
          <w:lang w:val="lv-LV"/>
        </w:rPr>
        <w:t>as</w:t>
      </w:r>
      <w:r w:rsidR="006E78A4" w:rsidRPr="004B1774">
        <w:rPr>
          <w:sz w:val="22"/>
          <w:szCs w:val="22"/>
          <w:lang w:val="lv-LV"/>
        </w:rPr>
        <w:t xml:space="preserve"> atbilstoši Pasūtītāja norādījumiem, kas pamatoti ar nepieciešamību saglabāt uzbūvētās konstrukcijas un nodrošināt ceļu satiksmes drošību līdz</w:t>
      </w:r>
      <w:r w:rsidR="00CE5630" w:rsidRPr="004B1774">
        <w:rPr>
          <w:sz w:val="22"/>
          <w:szCs w:val="22"/>
          <w:lang w:val="lv-LV"/>
        </w:rPr>
        <w:t xml:space="preserve"> </w:t>
      </w:r>
      <w:r w:rsidR="002D5FE7">
        <w:rPr>
          <w:sz w:val="22"/>
          <w:szCs w:val="22"/>
          <w:lang w:val="lv-LV"/>
        </w:rPr>
        <w:t>B</w:t>
      </w:r>
      <w:r w:rsidR="00CE5630" w:rsidRPr="004B1774">
        <w:rPr>
          <w:sz w:val="22"/>
          <w:szCs w:val="22"/>
          <w:lang w:val="lv-LV"/>
        </w:rPr>
        <w:t>ūvdarbu turpināšanai, par ko P</w:t>
      </w:r>
      <w:r w:rsidR="006E78A4" w:rsidRPr="004B1774">
        <w:rPr>
          <w:sz w:val="22"/>
          <w:szCs w:val="22"/>
          <w:lang w:val="lv-LV"/>
        </w:rPr>
        <w:t xml:space="preserve">uses paraksta </w:t>
      </w:r>
      <w:r w:rsidR="002D5FE7">
        <w:rPr>
          <w:sz w:val="22"/>
          <w:szCs w:val="22"/>
          <w:lang w:val="lv-LV"/>
        </w:rPr>
        <w:t>Būvdarbu</w:t>
      </w:r>
      <w:r w:rsidR="006E78A4" w:rsidRPr="004B1774">
        <w:rPr>
          <w:sz w:val="22"/>
          <w:szCs w:val="22"/>
          <w:lang w:val="lv-LV"/>
        </w:rPr>
        <w:t xml:space="preserve"> nodošanas</w:t>
      </w:r>
      <w:r w:rsidR="00485AD4">
        <w:rPr>
          <w:sz w:val="22"/>
          <w:szCs w:val="22"/>
          <w:lang w:val="lv-LV"/>
        </w:rPr>
        <w:t xml:space="preserve"> - </w:t>
      </w:r>
      <w:r w:rsidR="00134921">
        <w:rPr>
          <w:sz w:val="22"/>
          <w:szCs w:val="22"/>
          <w:lang w:val="lv-LV"/>
        </w:rPr>
        <w:t>pieņemšanas</w:t>
      </w:r>
      <w:r w:rsidR="006E78A4" w:rsidRPr="004B1774">
        <w:rPr>
          <w:sz w:val="22"/>
          <w:szCs w:val="22"/>
          <w:lang w:val="lv-LV"/>
        </w:rPr>
        <w:t xml:space="preserve"> aktu. </w:t>
      </w:r>
      <w:r w:rsidR="00E25785">
        <w:rPr>
          <w:sz w:val="22"/>
          <w:szCs w:val="22"/>
          <w:lang w:val="lv-LV"/>
        </w:rPr>
        <w:t>Būvniek</w:t>
      </w:r>
      <w:r w:rsidR="006E78A4" w:rsidRPr="004B1774">
        <w:rPr>
          <w:sz w:val="22"/>
          <w:szCs w:val="22"/>
          <w:lang w:val="lv-LV"/>
        </w:rPr>
        <w:t>s</w:t>
      </w:r>
      <w:r w:rsidR="00B54452" w:rsidRPr="004B1774">
        <w:rPr>
          <w:sz w:val="22"/>
          <w:szCs w:val="22"/>
          <w:lang w:val="lv-LV"/>
        </w:rPr>
        <w:t xml:space="preserve"> saņem samaksu par visiem līdz L</w:t>
      </w:r>
      <w:r w:rsidR="006E78A4" w:rsidRPr="004B1774">
        <w:rPr>
          <w:sz w:val="22"/>
          <w:szCs w:val="22"/>
          <w:lang w:val="lv-LV"/>
        </w:rPr>
        <w:t>īguma izbeigšanas brīdim kvalitatīvi paveiktajiem un Pasūtītāja pieņemt</w:t>
      </w:r>
      <w:r w:rsidR="00CE5630" w:rsidRPr="004B1774">
        <w:rPr>
          <w:sz w:val="22"/>
          <w:szCs w:val="22"/>
          <w:lang w:val="lv-LV"/>
        </w:rPr>
        <w:t>aj</w:t>
      </w:r>
      <w:r w:rsidR="006E78A4" w:rsidRPr="004B1774">
        <w:rPr>
          <w:sz w:val="22"/>
          <w:szCs w:val="22"/>
          <w:lang w:val="lv-LV"/>
        </w:rPr>
        <w:t xml:space="preserve">iem darbiem. </w:t>
      </w:r>
      <w:r w:rsidR="00E25785">
        <w:rPr>
          <w:sz w:val="22"/>
          <w:szCs w:val="22"/>
          <w:lang w:val="lv-LV"/>
        </w:rPr>
        <w:t>Būvniek</w:t>
      </w:r>
      <w:r w:rsidR="006E78A4" w:rsidRPr="004B1774">
        <w:rPr>
          <w:sz w:val="22"/>
          <w:szCs w:val="22"/>
          <w:lang w:val="lv-LV"/>
        </w:rPr>
        <w:t xml:space="preserve">s ir atbildīgs par </w:t>
      </w:r>
      <w:r w:rsidR="00316812" w:rsidRPr="004B1774">
        <w:rPr>
          <w:sz w:val="22"/>
          <w:szCs w:val="22"/>
          <w:lang w:val="lv-LV"/>
        </w:rPr>
        <w:t>B</w:t>
      </w:r>
      <w:r w:rsidR="006E78A4" w:rsidRPr="004B1774">
        <w:rPr>
          <w:sz w:val="22"/>
          <w:szCs w:val="22"/>
          <w:lang w:val="lv-LV"/>
        </w:rPr>
        <w:t xml:space="preserve">ūvlaukumā esošā autoceļa uzturēšanu līdz brīdim, kamēr Būvlaukums ar </w:t>
      </w:r>
      <w:r w:rsidR="00E01969" w:rsidRPr="004B1774">
        <w:rPr>
          <w:sz w:val="22"/>
          <w:szCs w:val="22"/>
          <w:lang w:val="lv-LV"/>
        </w:rPr>
        <w:t>Bū</w:t>
      </w:r>
      <w:r w:rsidR="00EF6F19">
        <w:rPr>
          <w:sz w:val="22"/>
          <w:szCs w:val="22"/>
          <w:lang w:val="lv-LV"/>
        </w:rPr>
        <w:t>vlaukuma</w:t>
      </w:r>
      <w:r w:rsidR="00E01969" w:rsidRPr="004B1774">
        <w:rPr>
          <w:sz w:val="22"/>
          <w:szCs w:val="22"/>
          <w:lang w:val="lv-LV"/>
        </w:rPr>
        <w:t xml:space="preserve"> </w:t>
      </w:r>
      <w:r w:rsidR="00485AD4">
        <w:rPr>
          <w:sz w:val="22"/>
          <w:szCs w:val="22"/>
          <w:lang w:val="lv-LV"/>
        </w:rPr>
        <w:t xml:space="preserve">nodošanas </w:t>
      </w:r>
      <w:r w:rsidR="00E01969" w:rsidRPr="004B1774">
        <w:rPr>
          <w:sz w:val="22"/>
          <w:szCs w:val="22"/>
          <w:lang w:val="lv-LV"/>
        </w:rPr>
        <w:t xml:space="preserve">- </w:t>
      </w:r>
      <w:r w:rsidR="00485AD4">
        <w:rPr>
          <w:sz w:val="22"/>
          <w:szCs w:val="22"/>
          <w:lang w:val="lv-LV"/>
        </w:rPr>
        <w:t>pieņemšanas</w:t>
      </w:r>
      <w:r w:rsidR="00552FBA" w:rsidRPr="004B1774">
        <w:rPr>
          <w:sz w:val="22"/>
          <w:szCs w:val="22"/>
          <w:lang w:val="lv-LV"/>
        </w:rPr>
        <w:t xml:space="preserve"> </w:t>
      </w:r>
      <w:r w:rsidR="006E78A4" w:rsidRPr="004B1774">
        <w:rPr>
          <w:sz w:val="22"/>
          <w:szCs w:val="22"/>
          <w:lang w:val="lv-LV"/>
        </w:rPr>
        <w:t>aktu nav nodots Pasūtītājam.</w:t>
      </w:r>
    </w:p>
    <w:p w:rsidR="006E78A4" w:rsidRPr="00B52CA5" w:rsidRDefault="006E78A4" w:rsidP="00B06462">
      <w:pPr>
        <w:tabs>
          <w:tab w:val="left" w:pos="900"/>
        </w:tabs>
        <w:jc w:val="both"/>
        <w:rPr>
          <w:sz w:val="22"/>
          <w:szCs w:val="22"/>
          <w:lang w:val="lv-LV"/>
        </w:rPr>
      </w:pPr>
    </w:p>
    <w:p w:rsidR="006E78A4" w:rsidRPr="004B1774" w:rsidRDefault="006E78A4" w:rsidP="00357AC0">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KONFIDENCIALITĀTE</w:t>
      </w:r>
    </w:p>
    <w:p w:rsidR="006E78A4" w:rsidRPr="00732A1D" w:rsidRDefault="006E78A4" w:rsidP="00357AC0">
      <w:pPr>
        <w:numPr>
          <w:ilvl w:val="1"/>
          <w:numId w:val="14"/>
        </w:numPr>
        <w:tabs>
          <w:tab w:val="left" w:pos="138"/>
          <w:tab w:val="left" w:pos="315"/>
          <w:tab w:val="left" w:pos="709"/>
        </w:tabs>
        <w:autoSpaceDE w:val="0"/>
        <w:ind w:left="567" w:hanging="567"/>
        <w:jc w:val="both"/>
        <w:rPr>
          <w:sz w:val="22"/>
          <w:szCs w:val="22"/>
          <w:lang w:val="lv-LV"/>
        </w:rPr>
      </w:pPr>
      <w:r w:rsidRPr="00732A1D">
        <w:rPr>
          <w:sz w:val="22"/>
          <w:szCs w:val="22"/>
          <w:lang w:val="lv-LV"/>
        </w:rPr>
        <w:t>Puses apņemas aizsargāt, neizplatīt un bez iepriekšējas savstarpējas rakstiskas saskaņošanas neizpaust trešajām personām konfidenciālu informāciju (</w:t>
      </w:r>
      <w:r w:rsidRPr="00357AC0">
        <w:rPr>
          <w:i/>
          <w:sz w:val="22"/>
          <w:lang w:val="lv-LV"/>
        </w:rPr>
        <w:t>pilnīgi vai daļēji Līguma vai citu ar tā izpildi saistītu dokumentu saturu, Pušu finansiālo situāciju vai finanšu avotiem, vadības sistēmu vai saimnieciskajām darbībām, kā arī tehniska, komerciāla un jebkāda cita rakstura informācija par citas Puses darbību</w:t>
      </w:r>
      <w:r w:rsidRPr="00732A1D">
        <w:rPr>
          <w:sz w:val="22"/>
          <w:szCs w:val="22"/>
          <w:lang w:val="lv-LV"/>
        </w:rPr>
        <w:t>), kas kļuvusi tām pieejama līgumsaistību izpildes gaitā, izņemot Latvijas Republikas normatīvajos aktos paredzētos gadījumus.</w:t>
      </w:r>
    </w:p>
    <w:p w:rsidR="006E78A4" w:rsidRPr="00732A1D" w:rsidRDefault="006E78A4" w:rsidP="00357AC0">
      <w:pPr>
        <w:numPr>
          <w:ilvl w:val="1"/>
          <w:numId w:val="14"/>
        </w:numPr>
        <w:tabs>
          <w:tab w:val="left" w:pos="138"/>
          <w:tab w:val="left" w:pos="315"/>
          <w:tab w:val="left" w:pos="709"/>
        </w:tabs>
        <w:autoSpaceDE w:val="0"/>
        <w:ind w:left="567" w:hanging="567"/>
        <w:jc w:val="both"/>
        <w:rPr>
          <w:sz w:val="22"/>
          <w:szCs w:val="22"/>
          <w:lang w:val="lv-LV"/>
        </w:rPr>
      </w:pPr>
      <w:r w:rsidRPr="00732A1D">
        <w:rPr>
          <w:sz w:val="22"/>
          <w:szCs w:val="22"/>
          <w:lang w:val="lv-LV"/>
        </w:rPr>
        <w:lastRenderedPageBreak/>
        <w:t>Pusēm ir tiesības sniegt informāciju saviem Apakšuzņēmējiem, piegādātājiem, da</w:t>
      </w:r>
      <w:r w:rsidR="007B0F7D" w:rsidRPr="00732A1D">
        <w:rPr>
          <w:sz w:val="22"/>
          <w:szCs w:val="22"/>
          <w:lang w:val="lv-LV"/>
        </w:rPr>
        <w:t>r</w:t>
      </w:r>
      <w:r w:rsidR="00A94980" w:rsidRPr="00732A1D">
        <w:rPr>
          <w:sz w:val="22"/>
          <w:szCs w:val="22"/>
          <w:lang w:val="lv-LV"/>
        </w:rPr>
        <w:t xml:space="preserve">biniekiem un pārstāvjiem, ja tā </w:t>
      </w:r>
      <w:r w:rsidRPr="00732A1D">
        <w:rPr>
          <w:sz w:val="22"/>
          <w:szCs w:val="22"/>
          <w:lang w:val="lv-LV"/>
        </w:rPr>
        <w:t>ir nepieciešama Līguma izpildei. Puses apņemas nodrošināt minētās informācijas neizpaušanu no darbinieku, Apakšuzņēmēju vai trešo personu puses, kas piedalās Līguma izpildīšanā.</w:t>
      </w:r>
    </w:p>
    <w:p w:rsidR="006E78A4" w:rsidRPr="00732A1D" w:rsidRDefault="006E78A4" w:rsidP="00357AC0">
      <w:pPr>
        <w:numPr>
          <w:ilvl w:val="1"/>
          <w:numId w:val="14"/>
        </w:numPr>
        <w:tabs>
          <w:tab w:val="left" w:pos="138"/>
          <w:tab w:val="left" w:pos="315"/>
          <w:tab w:val="left" w:pos="709"/>
        </w:tabs>
        <w:autoSpaceDE w:val="0"/>
        <w:ind w:left="567" w:hanging="567"/>
        <w:jc w:val="both"/>
        <w:rPr>
          <w:sz w:val="22"/>
          <w:szCs w:val="22"/>
          <w:lang w:val="lv-LV"/>
        </w:rPr>
      </w:pPr>
      <w:r w:rsidRPr="00732A1D">
        <w:rPr>
          <w:sz w:val="22"/>
          <w:szCs w:val="22"/>
          <w:lang w:val="lv-LV"/>
        </w:rPr>
        <w:t>Puses ir savstarpēji atbildīgas par Līgumā paredzēto konfidencialitātes noteikumu pārkāpšanu.</w:t>
      </w:r>
    </w:p>
    <w:p w:rsidR="006E78A4" w:rsidRPr="00732A1D" w:rsidRDefault="00E25785" w:rsidP="00357AC0">
      <w:pPr>
        <w:numPr>
          <w:ilvl w:val="1"/>
          <w:numId w:val="14"/>
        </w:numPr>
        <w:tabs>
          <w:tab w:val="left" w:pos="138"/>
          <w:tab w:val="left" w:pos="315"/>
          <w:tab w:val="left" w:pos="709"/>
        </w:tabs>
        <w:autoSpaceDE w:val="0"/>
        <w:ind w:left="567" w:hanging="567"/>
        <w:jc w:val="both"/>
        <w:rPr>
          <w:sz w:val="22"/>
          <w:szCs w:val="22"/>
          <w:lang w:val="lv-LV"/>
        </w:rPr>
      </w:pPr>
      <w:r>
        <w:rPr>
          <w:sz w:val="22"/>
          <w:szCs w:val="22"/>
          <w:lang w:val="lv-LV"/>
        </w:rPr>
        <w:t>Būvniek</w:t>
      </w:r>
      <w:r w:rsidR="006E78A4" w:rsidRPr="00732A1D">
        <w:rPr>
          <w:sz w:val="22"/>
          <w:szCs w:val="22"/>
          <w:lang w:val="lv-LV"/>
        </w:rPr>
        <w:t>s drīkst veikt publikācijas par veicamo Darbu tikai ar Pasūtītāja iepriekšēju rakstisku piekrišanu.</w:t>
      </w:r>
      <w:r w:rsidR="00B60831" w:rsidRPr="00B60831">
        <w:rPr>
          <w:sz w:val="22"/>
          <w:szCs w:val="22"/>
          <w:lang w:val="lv-LV"/>
        </w:rPr>
        <w:t xml:space="preserve"> Ierobežojums neattiecas uz informāciju, kas ir vispārpieejama saskaņā ar spēkā esošajiem normatīvajiem aktiem.</w:t>
      </w:r>
    </w:p>
    <w:p w:rsidR="006E78A4" w:rsidRPr="00134921" w:rsidRDefault="006E78A4" w:rsidP="00357AC0">
      <w:pPr>
        <w:numPr>
          <w:ilvl w:val="1"/>
          <w:numId w:val="14"/>
        </w:numPr>
        <w:tabs>
          <w:tab w:val="left" w:pos="138"/>
          <w:tab w:val="left" w:pos="315"/>
          <w:tab w:val="left" w:pos="709"/>
        </w:tabs>
        <w:autoSpaceDE w:val="0"/>
        <w:ind w:left="567" w:hanging="567"/>
        <w:jc w:val="both"/>
        <w:rPr>
          <w:sz w:val="22"/>
          <w:szCs w:val="22"/>
          <w:lang w:val="lv-LV"/>
        </w:rPr>
      </w:pPr>
      <w:r w:rsidRPr="00134921">
        <w:rPr>
          <w:sz w:val="22"/>
          <w:szCs w:val="22"/>
          <w:lang w:val="lv-LV"/>
        </w:rPr>
        <w:t>Līguma 2</w:t>
      </w:r>
      <w:r w:rsidR="00732A1D" w:rsidRPr="00134921">
        <w:rPr>
          <w:sz w:val="22"/>
          <w:szCs w:val="22"/>
          <w:lang w:val="lv-LV"/>
        </w:rPr>
        <w:t>5</w:t>
      </w:r>
      <w:r w:rsidR="00316812" w:rsidRPr="00134921">
        <w:rPr>
          <w:sz w:val="22"/>
          <w:lang w:val="lv-LV"/>
        </w:rPr>
        <w:t>.</w:t>
      </w:r>
      <w:r w:rsidR="00771452" w:rsidRPr="00134921">
        <w:rPr>
          <w:sz w:val="22"/>
          <w:lang w:val="lv-LV"/>
        </w:rPr>
        <w:t>sadaļā</w:t>
      </w:r>
      <w:r w:rsidRPr="00134921">
        <w:rPr>
          <w:sz w:val="22"/>
          <w:szCs w:val="22"/>
          <w:lang w:val="lv-LV"/>
        </w:rPr>
        <w:t xml:space="preserve"> minētajiem noteikumiem nav laika ierobežojuma un uz tiem neattiecas Līguma darbības termiņš.</w:t>
      </w:r>
    </w:p>
    <w:p w:rsidR="006E78A4" w:rsidRPr="00B52CA5" w:rsidRDefault="006E78A4" w:rsidP="00B06462">
      <w:pPr>
        <w:tabs>
          <w:tab w:val="left" w:pos="851"/>
        </w:tabs>
        <w:ind w:left="851" w:hanging="811"/>
        <w:jc w:val="both"/>
        <w:rPr>
          <w:sz w:val="22"/>
          <w:szCs w:val="22"/>
          <w:lang w:val="lv-LV"/>
        </w:rPr>
      </w:pPr>
    </w:p>
    <w:p w:rsidR="006E78A4" w:rsidRPr="004B1774" w:rsidRDefault="006E78A4" w:rsidP="00357AC0">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NEPĀRVARAMA VARA</w:t>
      </w:r>
    </w:p>
    <w:p w:rsidR="006E78A4" w:rsidRPr="00732A1D" w:rsidRDefault="006E78A4" w:rsidP="00B42133">
      <w:pPr>
        <w:numPr>
          <w:ilvl w:val="1"/>
          <w:numId w:val="14"/>
        </w:numPr>
        <w:tabs>
          <w:tab w:val="left" w:pos="138"/>
          <w:tab w:val="left" w:pos="315"/>
          <w:tab w:val="left" w:pos="709"/>
        </w:tabs>
        <w:autoSpaceDE w:val="0"/>
        <w:ind w:left="567" w:hanging="567"/>
        <w:jc w:val="both"/>
        <w:rPr>
          <w:sz w:val="22"/>
          <w:szCs w:val="22"/>
          <w:lang w:val="lv-LV"/>
        </w:rPr>
      </w:pPr>
      <w:r w:rsidRPr="00732A1D">
        <w:rPr>
          <w:sz w:val="22"/>
          <w:szCs w:val="22"/>
          <w:lang w:val="lv-LV"/>
        </w:rPr>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B033AA" w:rsidRDefault="003B5D49" w:rsidP="00B42133">
      <w:pPr>
        <w:numPr>
          <w:ilvl w:val="1"/>
          <w:numId w:val="14"/>
        </w:numPr>
        <w:tabs>
          <w:tab w:val="left" w:pos="138"/>
          <w:tab w:val="left" w:pos="315"/>
          <w:tab w:val="left" w:pos="709"/>
        </w:tabs>
        <w:autoSpaceDE w:val="0"/>
        <w:ind w:left="567" w:hanging="567"/>
        <w:jc w:val="both"/>
        <w:rPr>
          <w:sz w:val="22"/>
          <w:szCs w:val="22"/>
          <w:lang w:val="lv-LV"/>
        </w:rPr>
      </w:pPr>
      <w:r w:rsidRPr="003B5D49">
        <w:rPr>
          <w:sz w:val="22"/>
          <w:szCs w:val="22"/>
          <w:lang w:val="lv-LV"/>
        </w:rPr>
        <w:t>Ja iestājas nepārvaramas varas apstākļi, Pusēm ir pienākums nekavējoties mutiski informēt Pušu pārstāvjus, kā arī ne vēlāk kā 2 (</w:t>
      </w:r>
      <w:r w:rsidRPr="003B5D49">
        <w:rPr>
          <w:i/>
          <w:sz w:val="22"/>
          <w:szCs w:val="22"/>
          <w:lang w:val="lv-LV"/>
        </w:rPr>
        <w:t>divu</w:t>
      </w:r>
      <w:r w:rsidRPr="003B5D49">
        <w:rPr>
          <w:sz w:val="22"/>
          <w:szCs w:val="22"/>
          <w:lang w:val="lv-LV"/>
        </w:rPr>
        <w:t xml:space="preserve">) dienu laikā pēc minēto apstākļu konstatēšanas iesniegt rakstveida paziņojumu Pusēm. Paziņojumā jāraksturo apstākļi, kā arī to ietekmes vērtējums attiecībā uz savu pienākumu izpildi saskaņā ar Līgumu un izpildes termiņu. Paziņojumā jānorāda paredzamais termiņš, kad būs iespējams turpināt Līgumā paredzēto </w:t>
      </w:r>
      <w:r w:rsidR="00630400">
        <w:rPr>
          <w:sz w:val="22"/>
          <w:szCs w:val="22"/>
          <w:lang w:val="lv-LV"/>
        </w:rPr>
        <w:t>saistību</w:t>
      </w:r>
      <w:r w:rsidRPr="003B5D49">
        <w:rPr>
          <w:sz w:val="22"/>
          <w:szCs w:val="22"/>
          <w:lang w:val="lv-LV"/>
        </w:rPr>
        <w:t xml:space="preserve"> izpildi</w:t>
      </w:r>
      <w:r w:rsidR="00B033AA" w:rsidRPr="00B033AA">
        <w:rPr>
          <w:sz w:val="22"/>
          <w:szCs w:val="22"/>
          <w:lang w:val="lv-LV"/>
        </w:rPr>
        <w:t>.</w:t>
      </w:r>
      <w:r w:rsidR="00B033AA">
        <w:rPr>
          <w:sz w:val="22"/>
          <w:szCs w:val="22"/>
          <w:lang w:val="lv-LV"/>
        </w:rPr>
        <w:t xml:space="preserve"> </w:t>
      </w:r>
    </w:p>
    <w:p w:rsidR="006E78A4" w:rsidRPr="00732A1D" w:rsidRDefault="006E78A4" w:rsidP="00B42133">
      <w:pPr>
        <w:numPr>
          <w:ilvl w:val="1"/>
          <w:numId w:val="14"/>
        </w:numPr>
        <w:tabs>
          <w:tab w:val="left" w:pos="138"/>
          <w:tab w:val="left" w:pos="315"/>
          <w:tab w:val="left" w:pos="709"/>
        </w:tabs>
        <w:autoSpaceDE w:val="0"/>
        <w:ind w:left="567" w:hanging="567"/>
        <w:jc w:val="both"/>
        <w:rPr>
          <w:sz w:val="22"/>
          <w:szCs w:val="22"/>
          <w:lang w:val="lv-LV"/>
        </w:rPr>
      </w:pPr>
      <w:r w:rsidRPr="00732A1D">
        <w:rPr>
          <w:sz w:val="22"/>
          <w:szCs w:val="22"/>
          <w:lang w:val="lv-LV"/>
        </w:rPr>
        <w:t>Nepārvaramas varas apstākļiem beidzoties, Pusei, kura pirmā konstatējusi minēto apstākļu izbeigšanos, ir pienākums nekavējoties iesniegt rakstisku paziņojumu otrai Pusei par minēto apstākļu beigšanos.</w:t>
      </w:r>
    </w:p>
    <w:p w:rsidR="006E78A4" w:rsidRDefault="003B5D49" w:rsidP="00B42133">
      <w:pPr>
        <w:numPr>
          <w:ilvl w:val="1"/>
          <w:numId w:val="14"/>
        </w:numPr>
        <w:tabs>
          <w:tab w:val="left" w:pos="138"/>
          <w:tab w:val="left" w:pos="315"/>
          <w:tab w:val="left" w:pos="709"/>
        </w:tabs>
        <w:autoSpaceDE w:val="0"/>
        <w:ind w:left="567" w:hanging="567"/>
        <w:jc w:val="both"/>
        <w:rPr>
          <w:sz w:val="22"/>
          <w:szCs w:val="22"/>
          <w:lang w:val="lv-LV"/>
        </w:rPr>
      </w:pPr>
      <w:r w:rsidRPr="003B5D49">
        <w:rPr>
          <w:sz w:val="22"/>
          <w:szCs w:val="22"/>
          <w:lang w:val="lv-LV"/>
        </w:rPr>
        <w:t xml:space="preserve">Nepārvaramas varas </w:t>
      </w:r>
      <w:r w:rsidR="006E78A4" w:rsidRPr="00732A1D">
        <w:rPr>
          <w:sz w:val="22"/>
          <w:szCs w:val="22"/>
          <w:lang w:val="lv-LV"/>
        </w:rPr>
        <w:t>apstākļiem beidzoties, Puses</w:t>
      </w:r>
      <w:r w:rsidR="00CE5630" w:rsidRPr="00732A1D">
        <w:rPr>
          <w:sz w:val="22"/>
          <w:szCs w:val="22"/>
          <w:lang w:val="lv-LV"/>
        </w:rPr>
        <w:t>,</w:t>
      </w:r>
      <w:r w:rsidR="006E78A4" w:rsidRPr="00732A1D">
        <w:rPr>
          <w:sz w:val="22"/>
          <w:szCs w:val="22"/>
          <w:lang w:val="lv-LV"/>
        </w:rPr>
        <w:t xml:space="preserve"> rakstiski vienojoties</w:t>
      </w:r>
      <w:r w:rsidR="00CE5630" w:rsidRPr="00732A1D">
        <w:rPr>
          <w:sz w:val="22"/>
          <w:szCs w:val="22"/>
          <w:lang w:val="lv-LV"/>
        </w:rPr>
        <w:t>,</w:t>
      </w:r>
      <w:r w:rsidR="006E78A4" w:rsidRPr="00732A1D">
        <w:rPr>
          <w:sz w:val="22"/>
          <w:szCs w:val="22"/>
          <w:lang w:val="lv-LV"/>
        </w:rPr>
        <w:t xml:space="preserve"> var pagarināt </w:t>
      </w:r>
      <w:r w:rsidR="00630400" w:rsidRPr="00732A1D">
        <w:rPr>
          <w:sz w:val="22"/>
          <w:szCs w:val="22"/>
          <w:lang w:val="lv-LV"/>
        </w:rPr>
        <w:t xml:space="preserve">Līgumā paredzēto </w:t>
      </w:r>
      <w:r w:rsidR="00630400">
        <w:rPr>
          <w:sz w:val="22"/>
          <w:szCs w:val="22"/>
          <w:lang w:val="lv-LV"/>
        </w:rPr>
        <w:t>saistību</w:t>
      </w:r>
      <w:r w:rsidRPr="003B5D49">
        <w:rPr>
          <w:sz w:val="22"/>
          <w:szCs w:val="22"/>
          <w:lang w:val="lv-LV"/>
        </w:rPr>
        <w:t xml:space="preserve"> izpildes termiņu</w:t>
      </w:r>
      <w:r w:rsidR="006E78A4" w:rsidRPr="00732A1D">
        <w:rPr>
          <w:sz w:val="22"/>
          <w:szCs w:val="22"/>
          <w:lang w:val="lv-LV"/>
        </w:rPr>
        <w:t xml:space="preserve"> par tādu termiņu</w:t>
      </w:r>
      <w:r w:rsidR="00CE5630" w:rsidRPr="00732A1D">
        <w:rPr>
          <w:sz w:val="22"/>
          <w:szCs w:val="22"/>
          <w:lang w:val="lv-LV"/>
        </w:rPr>
        <w:t>,</w:t>
      </w:r>
      <w:r w:rsidR="006E78A4" w:rsidRPr="00732A1D">
        <w:rPr>
          <w:sz w:val="22"/>
          <w:szCs w:val="22"/>
          <w:lang w:val="lv-LV"/>
        </w:rPr>
        <w:t xml:space="preserve"> par kādu darbība bijusi apturēta</w:t>
      </w:r>
      <w:r w:rsidRPr="003B5D49">
        <w:rPr>
          <w:sz w:val="22"/>
          <w:szCs w:val="22"/>
          <w:lang w:val="lv-LV"/>
        </w:rPr>
        <w:t>.</w:t>
      </w:r>
    </w:p>
    <w:p w:rsidR="003B5D49" w:rsidRPr="00732A1D" w:rsidRDefault="003B5D49" w:rsidP="00B42133">
      <w:pPr>
        <w:tabs>
          <w:tab w:val="left" w:pos="138"/>
          <w:tab w:val="left" w:pos="315"/>
          <w:tab w:val="left" w:pos="709"/>
        </w:tabs>
        <w:autoSpaceDE w:val="0"/>
        <w:ind w:left="567"/>
        <w:jc w:val="both"/>
        <w:rPr>
          <w:sz w:val="22"/>
          <w:szCs w:val="22"/>
          <w:lang w:val="lv-LV"/>
        </w:rPr>
      </w:pPr>
    </w:p>
    <w:p w:rsidR="006E78A4" w:rsidRPr="004B1774" w:rsidRDefault="006E78A4" w:rsidP="00810C86">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PĀRSTĀVJI UN KONTAK</w:t>
      </w:r>
      <w:r w:rsidR="00CE5630" w:rsidRPr="004B1774">
        <w:rPr>
          <w:b/>
          <w:bCs/>
          <w:sz w:val="22"/>
          <w:szCs w:val="22"/>
          <w:lang w:val="lv-LV"/>
        </w:rPr>
        <w:t>T</w:t>
      </w:r>
      <w:r w:rsidRPr="004B1774">
        <w:rPr>
          <w:b/>
          <w:bCs/>
          <w:sz w:val="22"/>
          <w:szCs w:val="22"/>
          <w:lang w:val="lv-LV"/>
        </w:rPr>
        <w:t>INFORMĀCIJA</w:t>
      </w:r>
    </w:p>
    <w:p w:rsidR="006E78A4" w:rsidRPr="004B1774" w:rsidRDefault="006E78A4" w:rsidP="00810C86">
      <w:pPr>
        <w:pStyle w:val="Sarakstarindkopa"/>
        <w:numPr>
          <w:ilvl w:val="1"/>
          <w:numId w:val="14"/>
        </w:numPr>
        <w:tabs>
          <w:tab w:val="left" w:pos="1488"/>
        </w:tabs>
        <w:spacing w:after="0" w:line="240" w:lineRule="auto"/>
        <w:ind w:left="567" w:hanging="567"/>
        <w:jc w:val="both"/>
        <w:rPr>
          <w:rFonts w:ascii="Times New Roman" w:hAnsi="Times New Roman"/>
          <w:lang w:val="lv-LV"/>
        </w:rPr>
      </w:pPr>
      <w:r w:rsidRPr="004B1774">
        <w:rPr>
          <w:rFonts w:ascii="Times New Roman" w:hAnsi="Times New Roman"/>
          <w:lang w:val="lv-LV"/>
        </w:rPr>
        <w:t>Pasūtītāja pārstāvis ar Līgumu saistītu jautājumu risināšanā, kā arī attiecībā uz Darba izpildi ir:</w:t>
      </w:r>
    </w:p>
    <w:p w:rsidR="00557A36" w:rsidRPr="004B1774" w:rsidRDefault="00557A36" w:rsidP="00810C86">
      <w:pPr>
        <w:pStyle w:val="Sarakstarindkopa"/>
        <w:numPr>
          <w:ilvl w:val="2"/>
          <w:numId w:val="14"/>
        </w:numPr>
        <w:tabs>
          <w:tab w:val="left" w:pos="565"/>
          <w:tab w:val="left" w:pos="1488"/>
        </w:tabs>
        <w:spacing w:after="0" w:line="240" w:lineRule="auto"/>
        <w:ind w:left="1276" w:hanging="709"/>
        <w:jc w:val="both"/>
        <w:rPr>
          <w:rFonts w:ascii="Times New Roman" w:hAnsi="Times New Roman"/>
          <w:lang w:val="lv-LV"/>
        </w:rPr>
      </w:pPr>
      <w:r w:rsidRPr="004B1774">
        <w:rPr>
          <w:rFonts w:ascii="Times New Roman" w:hAnsi="Times New Roman"/>
          <w:lang w:val="lv-LV"/>
        </w:rPr>
        <w:t>Projekta vadītājs</w:t>
      </w:r>
      <w:r w:rsidR="00307953">
        <w:rPr>
          <w:rStyle w:val="apple-style-span"/>
          <w:rFonts w:ascii="Times New Roman" w:hAnsi="Times New Roman"/>
          <w:bCs/>
          <w:lang w:val="lv-LV"/>
        </w:rPr>
        <w:t>.</w:t>
      </w:r>
      <w:r w:rsidR="003D4BFA">
        <w:rPr>
          <w:rStyle w:val="apple-style-span"/>
          <w:rFonts w:ascii="Times New Roman" w:hAnsi="Times New Roman"/>
          <w:bCs/>
          <w:lang w:val="lv-LV"/>
        </w:rPr>
        <w:tab/>
      </w:r>
    </w:p>
    <w:p w:rsidR="00557A36" w:rsidRPr="004B1774" w:rsidRDefault="00853C52" w:rsidP="00810C86">
      <w:pPr>
        <w:pStyle w:val="Sarakstarindkopa"/>
        <w:numPr>
          <w:ilvl w:val="2"/>
          <w:numId w:val="14"/>
        </w:numPr>
        <w:tabs>
          <w:tab w:val="left" w:pos="565"/>
          <w:tab w:val="left" w:pos="1488"/>
        </w:tabs>
        <w:spacing w:after="0" w:line="240" w:lineRule="auto"/>
        <w:ind w:left="1276" w:hanging="709"/>
        <w:jc w:val="both"/>
        <w:rPr>
          <w:rFonts w:ascii="Times New Roman" w:hAnsi="Times New Roman"/>
          <w:lang w:val="lv-LV"/>
        </w:rPr>
      </w:pPr>
      <w:r>
        <w:rPr>
          <w:rFonts w:ascii="Times New Roman" w:hAnsi="Times New Roman"/>
          <w:lang w:val="lv-LV"/>
        </w:rPr>
        <w:t>Projekta vadītāja A</w:t>
      </w:r>
      <w:r w:rsidR="00557A36" w:rsidRPr="004B1774">
        <w:rPr>
          <w:rFonts w:ascii="Times New Roman" w:hAnsi="Times New Roman"/>
          <w:lang w:val="lv-LV"/>
        </w:rPr>
        <w:t xml:space="preserve">sistents </w:t>
      </w:r>
    </w:p>
    <w:p w:rsidR="006E78A4" w:rsidRPr="004B1774" w:rsidRDefault="00BE383F" w:rsidP="00810C86">
      <w:pPr>
        <w:pStyle w:val="Sarakstarindkopa"/>
        <w:numPr>
          <w:ilvl w:val="1"/>
          <w:numId w:val="14"/>
        </w:numPr>
        <w:tabs>
          <w:tab w:val="left" w:pos="1488"/>
        </w:tabs>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a pārstāvis ar Līgumu saistītu jautājumu risināšanā, kā arī attiecībā uz</w:t>
      </w:r>
      <w:r w:rsidR="00CE5630" w:rsidRPr="004B1774">
        <w:rPr>
          <w:rFonts w:ascii="Times New Roman" w:hAnsi="Times New Roman"/>
          <w:lang w:val="lv-LV"/>
        </w:rPr>
        <w:t xml:space="preserve"> Darba izpildi un pabeigšanu ir:</w:t>
      </w:r>
    </w:p>
    <w:p w:rsidR="006E78A4" w:rsidRPr="008C637D" w:rsidRDefault="004E6BEF" w:rsidP="00810C86">
      <w:pPr>
        <w:pStyle w:val="Sarakstarindkopa"/>
        <w:numPr>
          <w:ilvl w:val="2"/>
          <w:numId w:val="14"/>
        </w:numPr>
        <w:tabs>
          <w:tab w:val="left" w:pos="565"/>
          <w:tab w:val="left" w:pos="1488"/>
        </w:tabs>
        <w:spacing w:after="0" w:line="240" w:lineRule="auto"/>
        <w:ind w:left="1276" w:hanging="709"/>
        <w:jc w:val="both"/>
        <w:rPr>
          <w:rFonts w:ascii="Times New Roman" w:hAnsi="Times New Roman"/>
          <w:lang w:val="lv-LV"/>
        </w:rPr>
      </w:pPr>
      <w:r w:rsidRPr="008C637D">
        <w:rPr>
          <w:rFonts w:ascii="Times New Roman" w:hAnsi="Times New Roman"/>
          <w:lang w:val="lv-LV"/>
        </w:rPr>
        <w:t>Atbildīgais b</w:t>
      </w:r>
      <w:r w:rsidR="006E78A4" w:rsidRPr="008C637D">
        <w:rPr>
          <w:rFonts w:ascii="Times New Roman" w:hAnsi="Times New Roman"/>
          <w:lang w:val="lv-LV"/>
        </w:rPr>
        <w:t>ūvdarbu vadītājs</w:t>
      </w:r>
      <w:r w:rsidR="001544EE" w:rsidRPr="008C637D">
        <w:rPr>
          <w:rFonts w:ascii="Times New Roman" w:hAnsi="Times New Roman"/>
          <w:lang w:val="lv-LV"/>
        </w:rPr>
        <w:t>.</w:t>
      </w:r>
    </w:p>
    <w:p w:rsidR="00B60831" w:rsidRDefault="006E78A4" w:rsidP="00810C86">
      <w:pPr>
        <w:pStyle w:val="Sarakstarindkopa"/>
        <w:numPr>
          <w:ilvl w:val="1"/>
          <w:numId w:val="14"/>
        </w:numPr>
        <w:tabs>
          <w:tab w:val="left" w:pos="1488"/>
        </w:tabs>
        <w:spacing w:after="0" w:line="240" w:lineRule="auto"/>
        <w:ind w:left="567" w:hanging="567"/>
        <w:jc w:val="both"/>
        <w:rPr>
          <w:rFonts w:ascii="Times New Roman" w:hAnsi="Times New Roman"/>
          <w:lang w:val="lv-LV"/>
        </w:rPr>
      </w:pPr>
      <w:r w:rsidRPr="004B1774">
        <w:rPr>
          <w:rFonts w:ascii="Times New Roman" w:hAnsi="Times New Roman"/>
          <w:lang w:val="lv-LV"/>
        </w:rPr>
        <w:t>Puses vienojas, ka Pasūtītājam ir tiesības jebkurā laikā mainīt savu Līgumā norādīto pārstāvi</w:t>
      </w:r>
      <w:r w:rsidR="00B60831">
        <w:rPr>
          <w:rFonts w:ascii="Times New Roman" w:hAnsi="Times New Roman"/>
          <w:lang w:val="lv-LV"/>
        </w:rPr>
        <w:t xml:space="preserve">, savukārt  Būvniekam ir tiesības </w:t>
      </w:r>
      <w:r w:rsidRPr="004B1774">
        <w:rPr>
          <w:rFonts w:ascii="Times New Roman" w:hAnsi="Times New Roman"/>
          <w:lang w:val="lv-LV"/>
        </w:rPr>
        <w:t xml:space="preserve"> </w:t>
      </w:r>
      <w:r w:rsidR="00B60831" w:rsidRPr="00B60831">
        <w:rPr>
          <w:rFonts w:ascii="Times New Roman" w:hAnsi="Times New Roman"/>
          <w:lang w:val="lv-LV"/>
        </w:rPr>
        <w:t>jebkurā laikā mainīt savu Līgumā norādīto</w:t>
      </w:r>
      <w:r w:rsidR="00B60831" w:rsidRPr="00B60831">
        <w:rPr>
          <w:rFonts w:ascii="Times New Roman" w:hAnsi="Times New Roman"/>
          <w:lang w:val="lv-LV"/>
        </w:rPr>
        <w:tab/>
      </w:r>
      <w:r w:rsidR="00B60831">
        <w:rPr>
          <w:rFonts w:ascii="Times New Roman" w:hAnsi="Times New Roman"/>
          <w:lang w:val="lv-LV"/>
        </w:rPr>
        <w:t xml:space="preserve"> </w:t>
      </w:r>
      <w:r w:rsidR="00B60831" w:rsidRPr="00B60831">
        <w:rPr>
          <w:rFonts w:ascii="Times New Roman" w:hAnsi="Times New Roman"/>
          <w:lang w:val="lv-LV"/>
        </w:rPr>
        <w:t>Atbildīgā būvdarbu vadītāja Asistent</w:t>
      </w:r>
      <w:r w:rsidR="00B60831">
        <w:rPr>
          <w:rFonts w:ascii="Times New Roman" w:hAnsi="Times New Roman"/>
          <w:lang w:val="lv-LV"/>
        </w:rPr>
        <w:t>u.</w:t>
      </w:r>
    </w:p>
    <w:p w:rsidR="006E78A4" w:rsidRPr="004B1774" w:rsidRDefault="00BE383F" w:rsidP="00810C86">
      <w:pPr>
        <w:pStyle w:val="Sarakstarindkopa"/>
        <w:numPr>
          <w:ilvl w:val="1"/>
          <w:numId w:val="14"/>
        </w:numPr>
        <w:tabs>
          <w:tab w:val="left" w:pos="1488"/>
        </w:tabs>
        <w:spacing w:after="0" w:line="240" w:lineRule="auto"/>
        <w:ind w:left="567" w:hanging="567"/>
        <w:jc w:val="both"/>
        <w:rPr>
          <w:rFonts w:ascii="Times New Roman" w:hAnsi="Times New Roman"/>
          <w:lang w:val="lv-LV"/>
        </w:rPr>
      </w:pPr>
      <w:r>
        <w:rPr>
          <w:rFonts w:ascii="Times New Roman" w:hAnsi="Times New Roman"/>
          <w:lang w:val="lv-LV"/>
        </w:rPr>
        <w:t>Būvniek</w:t>
      </w:r>
      <w:r w:rsidR="00B60831">
        <w:rPr>
          <w:rFonts w:ascii="Times New Roman" w:hAnsi="Times New Roman"/>
          <w:lang w:val="lv-LV"/>
        </w:rPr>
        <w:t>a</w:t>
      </w:r>
      <w:r w:rsidR="006E78A4" w:rsidRPr="004B1774">
        <w:rPr>
          <w:rFonts w:ascii="Times New Roman" w:hAnsi="Times New Roman"/>
          <w:lang w:val="lv-LV"/>
        </w:rPr>
        <w:t xml:space="preserve"> Atbildīgo būvdarbu vadītāju var nomainīt tikai ar Pasūtītāja rakstisku piekriša</w:t>
      </w:r>
      <w:r w:rsidR="00A01F7B" w:rsidRPr="004B1774">
        <w:rPr>
          <w:rFonts w:ascii="Times New Roman" w:hAnsi="Times New Roman"/>
          <w:lang w:val="lv-LV"/>
        </w:rPr>
        <w:t xml:space="preserve">nu, ievērojot </w:t>
      </w:r>
      <w:r w:rsidR="00A01F7B" w:rsidRPr="00134921">
        <w:rPr>
          <w:rFonts w:ascii="Times New Roman" w:hAnsi="Times New Roman"/>
          <w:lang w:val="lv-LV"/>
        </w:rPr>
        <w:t xml:space="preserve">Līguma </w:t>
      </w:r>
      <w:r w:rsidR="00732A1D" w:rsidRPr="00134921">
        <w:rPr>
          <w:rFonts w:ascii="Times New Roman" w:hAnsi="Times New Roman"/>
          <w:lang w:val="lv-LV"/>
        </w:rPr>
        <w:t>18</w:t>
      </w:r>
      <w:r w:rsidR="00A01F7B" w:rsidRPr="00134921">
        <w:rPr>
          <w:rFonts w:ascii="Times New Roman" w:hAnsi="Times New Roman"/>
          <w:lang w:val="lv-LV"/>
        </w:rPr>
        <w:t>.</w:t>
      </w:r>
      <w:r w:rsidR="00134921" w:rsidRPr="00134921">
        <w:rPr>
          <w:rFonts w:ascii="Times New Roman" w:hAnsi="Times New Roman"/>
          <w:lang w:val="lv-LV"/>
        </w:rPr>
        <w:t>sadaļā</w:t>
      </w:r>
      <w:r w:rsidR="006E78A4" w:rsidRPr="00134921">
        <w:rPr>
          <w:rFonts w:ascii="Times New Roman" w:hAnsi="Times New Roman"/>
          <w:lang w:val="lv-LV"/>
        </w:rPr>
        <w:t xml:space="preserve"> noteikto. Puse</w:t>
      </w:r>
      <w:r w:rsidR="00B60831" w:rsidRPr="00134921">
        <w:rPr>
          <w:rFonts w:ascii="Times New Roman" w:hAnsi="Times New Roman"/>
          <w:lang w:val="lv-LV"/>
        </w:rPr>
        <w:t>s</w:t>
      </w:r>
      <w:r w:rsidR="006E78A4" w:rsidRPr="00134921">
        <w:rPr>
          <w:rFonts w:ascii="Times New Roman" w:hAnsi="Times New Roman"/>
          <w:lang w:val="lv-LV"/>
        </w:rPr>
        <w:t xml:space="preserve"> nekavējoties rakstiski informē otru Pusi par pārstāvju nomaiņu. Rakstiski paziņoto</w:t>
      </w:r>
      <w:r w:rsidR="006E78A4" w:rsidRPr="004B1774">
        <w:rPr>
          <w:rFonts w:ascii="Times New Roman" w:hAnsi="Times New Roman"/>
          <w:lang w:val="lv-LV"/>
        </w:rPr>
        <w:t xml:space="preserve"> pārstāvju pilnvaras ir spēkā līdz to atsaukumam.</w:t>
      </w:r>
    </w:p>
    <w:p w:rsidR="006E78A4" w:rsidRPr="004B1774" w:rsidRDefault="006E78A4" w:rsidP="00B06462">
      <w:pPr>
        <w:tabs>
          <w:tab w:val="left" w:pos="2268"/>
        </w:tabs>
        <w:ind w:left="567" w:hanging="573"/>
        <w:jc w:val="both"/>
        <w:rPr>
          <w:sz w:val="22"/>
          <w:szCs w:val="22"/>
          <w:lang w:val="lv-LV"/>
        </w:rPr>
      </w:pPr>
    </w:p>
    <w:p w:rsidR="006E78A4" w:rsidRPr="004B1774" w:rsidRDefault="006E78A4" w:rsidP="00810C86">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STRĪDI</w:t>
      </w:r>
    </w:p>
    <w:p w:rsidR="006E78A4" w:rsidRPr="004B1774" w:rsidRDefault="006E78A4" w:rsidP="000031DB">
      <w:pPr>
        <w:autoSpaceDE w:val="0"/>
        <w:ind w:left="23"/>
        <w:jc w:val="both"/>
        <w:rPr>
          <w:color w:val="000000"/>
          <w:sz w:val="22"/>
          <w:szCs w:val="22"/>
          <w:lang w:val="lv-LV"/>
        </w:rPr>
      </w:pPr>
      <w:r w:rsidRPr="004B1774">
        <w:rPr>
          <w:sz w:val="22"/>
          <w:szCs w:val="22"/>
          <w:lang w:val="lv-LV"/>
        </w:rPr>
        <w:t>Puses apņemas veikt visus nepieciešamos pasākumus, lai pārrunu kārtībā atrisinātu visus strīdus, kas radušies saistībā ar Līgumu.</w:t>
      </w:r>
      <w:r w:rsidRPr="004B1774">
        <w:rPr>
          <w:color w:val="000000"/>
          <w:sz w:val="22"/>
          <w:szCs w:val="22"/>
          <w:lang w:val="lv-LV"/>
        </w:rPr>
        <w:t xml:space="preserve"> Ja vienošanās netiek panākta, visi strīdi tiek atrisināti saskaņā </w:t>
      </w:r>
      <w:r w:rsidR="00164F79" w:rsidRPr="004B1774">
        <w:rPr>
          <w:color w:val="000000"/>
          <w:sz w:val="22"/>
          <w:szCs w:val="22"/>
          <w:lang w:val="lv-LV"/>
        </w:rPr>
        <w:t xml:space="preserve">ar </w:t>
      </w:r>
      <w:r w:rsidRPr="004B1774">
        <w:rPr>
          <w:color w:val="000000"/>
          <w:sz w:val="22"/>
          <w:szCs w:val="22"/>
          <w:lang w:val="lv-LV"/>
        </w:rPr>
        <w:t>Latvijas Republikas normatīvajiem aktiem Latvijas Republikas tiesā.</w:t>
      </w:r>
    </w:p>
    <w:p w:rsidR="006E78A4" w:rsidRPr="004B1774" w:rsidRDefault="006E78A4" w:rsidP="00B06462">
      <w:pPr>
        <w:ind w:left="7"/>
        <w:jc w:val="both"/>
        <w:rPr>
          <w:color w:val="000000"/>
          <w:sz w:val="16"/>
          <w:szCs w:val="16"/>
          <w:lang w:val="lv-LV"/>
        </w:rPr>
      </w:pPr>
    </w:p>
    <w:p w:rsidR="006E78A4" w:rsidRPr="004B1774" w:rsidRDefault="006E78A4" w:rsidP="00810C86">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LĪGUMA GROZĪJUMI</w:t>
      </w:r>
    </w:p>
    <w:p w:rsidR="006E78A4" w:rsidRPr="004B1774" w:rsidRDefault="006E78A4" w:rsidP="00810C86">
      <w:pPr>
        <w:pStyle w:val="Sarakstarindkopa"/>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Līgumu var grozīt vienīgi ar Pušu savstarpēju rakstisku vienošanos. </w:t>
      </w:r>
    </w:p>
    <w:p w:rsidR="006E78A4" w:rsidRPr="004B1774" w:rsidRDefault="005F6E49" w:rsidP="00810C86">
      <w:pPr>
        <w:pStyle w:val="Sarakstarindkopa"/>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Līgumā </w:t>
      </w:r>
      <w:r w:rsidR="00B60831">
        <w:rPr>
          <w:rFonts w:ascii="Times New Roman" w:hAnsi="Times New Roman"/>
          <w:lang w:val="lv-LV"/>
        </w:rPr>
        <w:t>i</w:t>
      </w:r>
      <w:r w:rsidRPr="004B1774">
        <w:rPr>
          <w:rFonts w:ascii="Times New Roman" w:hAnsi="Times New Roman"/>
          <w:lang w:val="lv-LV"/>
        </w:rPr>
        <w:t>r pieļaujami nebūtiski grozījumi, bet būtiskus grozīju</w:t>
      </w:r>
      <w:r w:rsidR="00164F79" w:rsidRPr="004B1774">
        <w:rPr>
          <w:rFonts w:ascii="Times New Roman" w:hAnsi="Times New Roman"/>
          <w:lang w:val="lv-LV"/>
        </w:rPr>
        <w:t>mus Līgumā drīkst izdarīt Līgumā</w:t>
      </w:r>
      <w:r w:rsidRPr="004B1774">
        <w:rPr>
          <w:rFonts w:ascii="Times New Roman" w:hAnsi="Times New Roman"/>
          <w:lang w:val="lv-LV"/>
        </w:rPr>
        <w:t xml:space="preserve"> paredzētajos gadījumos un kārtībā, ievērojot Publisko</w:t>
      </w:r>
      <w:r w:rsidRPr="00810C86">
        <w:rPr>
          <w:rFonts w:ascii="Times New Roman" w:hAnsi="Times New Roman"/>
          <w:lang w:val="lv-LV"/>
        </w:rPr>
        <w:t xml:space="preserve"> i</w:t>
      </w:r>
      <w:r w:rsidR="00B54452" w:rsidRPr="00810C86">
        <w:rPr>
          <w:rFonts w:ascii="Times New Roman" w:hAnsi="Times New Roman"/>
          <w:lang w:val="lv-LV"/>
        </w:rPr>
        <w:t>epirkumu</w:t>
      </w:r>
      <w:r w:rsidR="00B54452" w:rsidRPr="004B1774">
        <w:rPr>
          <w:rFonts w:ascii="Times New Roman" w:hAnsi="Times New Roman"/>
          <w:lang w:val="lv-LV"/>
        </w:rPr>
        <w:t xml:space="preserve"> likuma noteikumus par L</w:t>
      </w:r>
      <w:r w:rsidRPr="004B1774">
        <w:rPr>
          <w:rFonts w:ascii="Times New Roman" w:hAnsi="Times New Roman"/>
          <w:lang w:val="lv-LV"/>
        </w:rPr>
        <w:t>īguma grozījumiem</w:t>
      </w:r>
      <w:r w:rsidR="006E78A4" w:rsidRPr="004B1774">
        <w:rPr>
          <w:rFonts w:ascii="Times New Roman" w:hAnsi="Times New Roman"/>
          <w:lang w:val="lv-LV"/>
        </w:rPr>
        <w:t>.</w:t>
      </w:r>
    </w:p>
    <w:p w:rsidR="005578F2" w:rsidRDefault="006E78A4" w:rsidP="00810C86">
      <w:pPr>
        <w:pStyle w:val="Sarakstarindkopa"/>
        <w:numPr>
          <w:ilvl w:val="1"/>
          <w:numId w:val="14"/>
        </w:numPr>
        <w:autoSpaceDE w:val="0"/>
        <w:spacing w:after="0" w:line="240" w:lineRule="auto"/>
        <w:ind w:left="567" w:hanging="567"/>
        <w:jc w:val="both"/>
        <w:rPr>
          <w:rFonts w:ascii="Times New Roman" w:hAnsi="Times New Roman"/>
          <w:lang w:val="lv-LV"/>
        </w:rPr>
      </w:pPr>
      <w:r w:rsidRPr="005578F2">
        <w:rPr>
          <w:rFonts w:ascii="Times New Roman" w:hAnsi="Times New Roman"/>
          <w:lang w:val="lv-LV"/>
        </w:rPr>
        <w:t>Līgumā noteiktos termiņus var grozīt</w:t>
      </w:r>
      <w:r w:rsidR="00DC5F6E">
        <w:rPr>
          <w:rFonts w:ascii="Times New Roman" w:hAnsi="Times New Roman"/>
          <w:lang w:val="lv-LV"/>
        </w:rPr>
        <w:t>:</w:t>
      </w:r>
    </w:p>
    <w:p w:rsidR="006E78A4" w:rsidRPr="005578F2" w:rsidRDefault="006E78A4" w:rsidP="00810C86">
      <w:pPr>
        <w:pStyle w:val="Sarakstarindkopa"/>
        <w:numPr>
          <w:ilvl w:val="2"/>
          <w:numId w:val="14"/>
        </w:numPr>
        <w:autoSpaceDE w:val="0"/>
        <w:spacing w:after="0" w:line="240" w:lineRule="auto"/>
        <w:ind w:left="1276" w:hanging="709"/>
        <w:jc w:val="both"/>
        <w:rPr>
          <w:rFonts w:ascii="Times New Roman" w:hAnsi="Times New Roman"/>
          <w:lang w:val="lv-LV"/>
        </w:rPr>
      </w:pPr>
      <w:r w:rsidRPr="005578F2">
        <w:rPr>
          <w:rFonts w:ascii="Times New Roman" w:hAnsi="Times New Roman"/>
          <w:lang w:val="lv-LV"/>
        </w:rPr>
        <w:lastRenderedPageBreak/>
        <w:t>ja tiek veiktas izmaiņas darbu daudzumos saskaņā ar Līguma 9.sadaļā noteikto</w:t>
      </w:r>
      <w:r w:rsidR="00FC3286" w:rsidRPr="00DB2B2E">
        <w:rPr>
          <w:rFonts w:ascii="Times New Roman" w:hAnsi="Times New Roman"/>
          <w:lang w:val="lv-LV"/>
        </w:rPr>
        <w:t xml:space="preserve"> un termiņa pagarinājums ir objektīvi nepieciešams</w:t>
      </w:r>
      <w:r w:rsidR="00732A1D" w:rsidRPr="00DB2B2E">
        <w:rPr>
          <w:rFonts w:ascii="Times New Roman" w:hAnsi="Times New Roman"/>
          <w:lang w:val="lv-LV"/>
        </w:rPr>
        <w:t>;</w:t>
      </w:r>
      <w:r w:rsidR="005578F2">
        <w:rPr>
          <w:rFonts w:ascii="Times New Roman" w:hAnsi="Times New Roman"/>
          <w:lang w:val="lv-LV"/>
        </w:rPr>
        <w:t xml:space="preserve"> </w:t>
      </w:r>
    </w:p>
    <w:p w:rsidR="006E78A4" w:rsidRPr="004B1774" w:rsidRDefault="006E78A4" w:rsidP="00810C86">
      <w:pPr>
        <w:pStyle w:val="Sarakstarindkopa"/>
        <w:numPr>
          <w:ilvl w:val="2"/>
          <w:numId w:val="14"/>
        </w:numPr>
        <w:autoSpaceDE w:val="0"/>
        <w:spacing w:after="0" w:line="240" w:lineRule="auto"/>
        <w:ind w:left="1276" w:hanging="709"/>
        <w:jc w:val="both"/>
        <w:rPr>
          <w:rFonts w:ascii="Times New Roman" w:hAnsi="Times New Roman"/>
          <w:lang w:val="lv-LV"/>
        </w:rPr>
      </w:pPr>
      <w:r w:rsidRPr="004B1774">
        <w:rPr>
          <w:rFonts w:ascii="Times New Roman" w:hAnsi="Times New Roman"/>
          <w:lang w:val="lv-LV"/>
        </w:rPr>
        <w:t xml:space="preserve">Darba vai tā daļas apturēšana no </w:t>
      </w:r>
      <w:r w:rsidR="00BE383F">
        <w:rPr>
          <w:rFonts w:ascii="Times New Roman" w:hAnsi="Times New Roman"/>
          <w:lang w:val="lv-LV"/>
        </w:rPr>
        <w:t>Būvniek</w:t>
      </w:r>
      <w:r w:rsidRPr="004B1774">
        <w:rPr>
          <w:rFonts w:ascii="Times New Roman" w:hAnsi="Times New Roman"/>
          <w:lang w:val="lv-LV"/>
        </w:rPr>
        <w:t>a neatkarīgu iemeslu dēļ, tajā skaitā, tāda, ko ietekmē valsts vai inženierkomunikāciju īpašnieku rīcība</w:t>
      </w:r>
      <w:r w:rsidR="00B45CB9" w:rsidRPr="004B1774">
        <w:rPr>
          <w:rFonts w:ascii="Times New Roman" w:hAnsi="Times New Roman"/>
          <w:lang w:val="lv-LV"/>
        </w:rPr>
        <w:t>;</w:t>
      </w:r>
    </w:p>
    <w:p w:rsidR="006E78A4" w:rsidRPr="004B1774" w:rsidRDefault="006E78A4" w:rsidP="00810C86">
      <w:pPr>
        <w:pStyle w:val="Sarakstarindkopa"/>
        <w:numPr>
          <w:ilvl w:val="2"/>
          <w:numId w:val="14"/>
        </w:numPr>
        <w:autoSpaceDE w:val="0"/>
        <w:spacing w:after="0" w:line="240" w:lineRule="auto"/>
        <w:ind w:left="1276" w:hanging="709"/>
        <w:jc w:val="both"/>
        <w:rPr>
          <w:rFonts w:ascii="Times New Roman" w:hAnsi="Times New Roman"/>
          <w:lang w:val="lv-LV"/>
        </w:rPr>
      </w:pPr>
      <w:r w:rsidRPr="004B1774">
        <w:rPr>
          <w:rFonts w:ascii="Times New Roman" w:hAnsi="Times New Roman"/>
          <w:lang w:val="lv-LV"/>
        </w:rPr>
        <w:t xml:space="preserve">Darba veikšanu ir kavējuši būtiski atšķirīgi apstākļi no </w:t>
      </w:r>
      <w:r w:rsidR="000F3BB4" w:rsidRPr="004B1774">
        <w:rPr>
          <w:rFonts w:ascii="Times New Roman" w:hAnsi="Times New Roman"/>
          <w:lang w:val="lv-LV"/>
        </w:rPr>
        <w:t>L</w:t>
      </w:r>
      <w:r w:rsidRPr="004B1774">
        <w:rPr>
          <w:rFonts w:ascii="Times New Roman" w:hAnsi="Times New Roman"/>
          <w:lang w:val="lv-LV"/>
        </w:rPr>
        <w:t xml:space="preserve">īgumā paredzētajiem, kas nav radušies </w:t>
      </w:r>
      <w:r w:rsidR="00BE383F">
        <w:rPr>
          <w:rFonts w:ascii="Times New Roman" w:hAnsi="Times New Roman"/>
          <w:lang w:val="lv-LV"/>
        </w:rPr>
        <w:t>Būvniek</w:t>
      </w:r>
      <w:r w:rsidRPr="004B1774">
        <w:rPr>
          <w:rFonts w:ascii="Times New Roman" w:hAnsi="Times New Roman"/>
          <w:lang w:val="lv-LV"/>
        </w:rPr>
        <w:t>a vainas dēļ</w:t>
      </w:r>
      <w:r w:rsidR="00B45CB9" w:rsidRPr="004B1774">
        <w:rPr>
          <w:rFonts w:ascii="Times New Roman" w:hAnsi="Times New Roman"/>
          <w:lang w:val="lv-LV"/>
        </w:rPr>
        <w:t>;</w:t>
      </w:r>
    </w:p>
    <w:p w:rsidR="006E78A4" w:rsidRPr="004B1774" w:rsidRDefault="006E78A4" w:rsidP="00810C86">
      <w:pPr>
        <w:pStyle w:val="Sarakstarindkopa"/>
        <w:numPr>
          <w:ilvl w:val="2"/>
          <w:numId w:val="14"/>
        </w:numPr>
        <w:autoSpaceDE w:val="0"/>
        <w:spacing w:after="0" w:line="240" w:lineRule="auto"/>
        <w:ind w:left="1276" w:hanging="709"/>
        <w:jc w:val="both"/>
        <w:rPr>
          <w:rFonts w:ascii="Times New Roman" w:hAnsi="Times New Roman"/>
          <w:lang w:val="lv-LV"/>
        </w:rPr>
      </w:pPr>
      <w:r w:rsidRPr="004B1774">
        <w:rPr>
          <w:rFonts w:ascii="Times New Roman" w:hAnsi="Times New Roman"/>
          <w:lang w:val="lv-LV"/>
        </w:rPr>
        <w:t>Darba veikšanu ir kavējuši no ilggadējiem statistiski vidējiem būtiski atšķirīgi nelabvēlīgi klimatiskie apstākļi</w:t>
      </w:r>
      <w:r w:rsidR="00B45CB9" w:rsidRPr="004B1774">
        <w:rPr>
          <w:rFonts w:ascii="Times New Roman" w:hAnsi="Times New Roman"/>
          <w:lang w:val="lv-LV"/>
        </w:rPr>
        <w:t>;</w:t>
      </w:r>
    </w:p>
    <w:p w:rsidR="006E78A4" w:rsidRDefault="006456C2" w:rsidP="00810C86">
      <w:pPr>
        <w:pStyle w:val="Sarakstarindkopa"/>
        <w:numPr>
          <w:ilvl w:val="2"/>
          <w:numId w:val="14"/>
        </w:numPr>
        <w:autoSpaceDE w:val="0"/>
        <w:spacing w:after="0" w:line="240" w:lineRule="auto"/>
        <w:ind w:left="1276" w:hanging="709"/>
        <w:jc w:val="both"/>
        <w:rPr>
          <w:rFonts w:ascii="Times New Roman" w:hAnsi="Times New Roman"/>
          <w:lang w:val="lv-LV"/>
        </w:rPr>
      </w:pPr>
      <w:r w:rsidRPr="006456C2">
        <w:rPr>
          <w:rFonts w:ascii="Times New Roman" w:hAnsi="Times New Roman"/>
          <w:lang w:val="lv-LV"/>
        </w:rPr>
        <w:t>ja tehnoloģiskais pārtraukums noteikts tikai atsevišķiem darbu veidiem un termiņš attiecībā uz konkrētajiem darbu veidiem proporcionāli tiek pagarināts</w:t>
      </w:r>
      <w:r>
        <w:rPr>
          <w:rFonts w:ascii="Times New Roman" w:hAnsi="Times New Roman"/>
          <w:lang w:val="lv-LV"/>
        </w:rPr>
        <w:t>.</w:t>
      </w:r>
    </w:p>
    <w:p w:rsidR="006E78A4" w:rsidRPr="004B1774" w:rsidRDefault="006E78A4" w:rsidP="00810C86">
      <w:pPr>
        <w:pStyle w:val="Sarakstarindkopa"/>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Līguma summu var grozīt un izmaiņas darbu daudzumos var izdarīt, ievērojot Līguma </w:t>
      </w:r>
      <w:r w:rsidRPr="000956A7">
        <w:rPr>
          <w:rFonts w:ascii="Times New Roman" w:hAnsi="Times New Roman"/>
          <w:lang w:val="lv-LV"/>
        </w:rPr>
        <w:t>9.</w:t>
      </w:r>
      <w:r w:rsidR="000066ED" w:rsidRPr="000956A7">
        <w:rPr>
          <w:rFonts w:ascii="Times New Roman" w:hAnsi="Times New Roman"/>
          <w:lang w:val="lv-LV"/>
        </w:rPr>
        <w:t>sadaļā</w:t>
      </w:r>
      <w:r w:rsidRPr="004B1774">
        <w:rPr>
          <w:rFonts w:ascii="Times New Roman" w:hAnsi="Times New Roman"/>
          <w:lang w:val="lv-LV"/>
        </w:rPr>
        <w:t xml:space="preserve"> noteikto.</w:t>
      </w:r>
    </w:p>
    <w:p w:rsidR="006E78A4" w:rsidRPr="004B1774" w:rsidRDefault="006E78A4" w:rsidP="00810C86">
      <w:pPr>
        <w:pStyle w:val="Sarakstarindkopa"/>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Ja Darba izpildes gaitā ir nepieciešamas </w:t>
      </w:r>
      <w:r w:rsidR="009C2A50">
        <w:rPr>
          <w:rFonts w:ascii="Times New Roman" w:hAnsi="Times New Roman"/>
          <w:lang w:val="lv-LV"/>
        </w:rPr>
        <w:t>Būvdarbu izpildes</w:t>
      </w:r>
      <w:r w:rsidRPr="004B1774">
        <w:rPr>
          <w:rFonts w:ascii="Times New Roman" w:hAnsi="Times New Roman"/>
          <w:lang w:val="lv-LV"/>
        </w:rPr>
        <w:t xml:space="preserve"> termiņa izmaiņas, tad </w:t>
      </w:r>
      <w:r w:rsidR="00BE383F">
        <w:rPr>
          <w:rFonts w:ascii="Times New Roman" w:hAnsi="Times New Roman"/>
          <w:lang w:val="lv-LV"/>
        </w:rPr>
        <w:t>Būvnieks</w:t>
      </w:r>
      <w:r w:rsidRPr="004B1774">
        <w:rPr>
          <w:rFonts w:ascii="Times New Roman" w:hAnsi="Times New Roman"/>
          <w:lang w:val="lv-LV"/>
        </w:rPr>
        <w:t xml:space="preserve"> iesniedz Pasūtītājam </w:t>
      </w:r>
      <w:r w:rsidR="009C2A50">
        <w:rPr>
          <w:rFonts w:ascii="Times New Roman" w:hAnsi="Times New Roman"/>
          <w:lang w:val="lv-LV"/>
        </w:rPr>
        <w:t xml:space="preserve">rakstisku </w:t>
      </w:r>
      <w:r w:rsidRPr="004B1774">
        <w:rPr>
          <w:rFonts w:ascii="Times New Roman" w:hAnsi="Times New Roman"/>
          <w:lang w:val="lv-LV"/>
        </w:rPr>
        <w:t xml:space="preserve">pamatojumu </w:t>
      </w:r>
      <w:r w:rsidR="009C2A50">
        <w:rPr>
          <w:rFonts w:ascii="Times New Roman" w:hAnsi="Times New Roman"/>
          <w:lang w:val="lv-LV"/>
        </w:rPr>
        <w:t>Būvdarbu izpildes</w:t>
      </w:r>
      <w:r w:rsidR="00732A1D">
        <w:rPr>
          <w:rFonts w:ascii="Times New Roman" w:hAnsi="Times New Roman"/>
          <w:lang w:val="lv-LV"/>
        </w:rPr>
        <w:t xml:space="preserve"> </w:t>
      </w:r>
      <w:r w:rsidRPr="004B1774">
        <w:rPr>
          <w:rFonts w:ascii="Times New Roman" w:hAnsi="Times New Roman"/>
          <w:lang w:val="lv-LV"/>
        </w:rPr>
        <w:t xml:space="preserve">termiņa pagarinājumam, kurā iekļauj kavēšanas iemeslus, pieprasītā termiņa pagarinājuma pamatojumu, izmainītu Darba </w:t>
      </w:r>
      <w:r w:rsidR="00422E1B">
        <w:rPr>
          <w:rFonts w:ascii="Times New Roman" w:hAnsi="Times New Roman"/>
          <w:lang w:val="lv-LV"/>
        </w:rPr>
        <w:t>veikšanas</w:t>
      </w:r>
      <w:r w:rsidRPr="004B1774">
        <w:rPr>
          <w:rFonts w:ascii="Times New Roman" w:hAnsi="Times New Roman"/>
          <w:lang w:val="lv-LV"/>
        </w:rPr>
        <w:t xml:space="preserve"> kalendāro grafiku, kā arī citu Pasūtītāja pieprasītu informāciju.</w:t>
      </w:r>
    </w:p>
    <w:p w:rsidR="006E78A4" w:rsidRPr="00810C86" w:rsidRDefault="006E78A4" w:rsidP="00B06462">
      <w:pPr>
        <w:tabs>
          <w:tab w:val="left" w:pos="709"/>
        </w:tabs>
        <w:autoSpaceDE w:val="0"/>
        <w:jc w:val="both"/>
        <w:rPr>
          <w:color w:val="000000"/>
          <w:sz w:val="16"/>
          <w:lang w:val="lv-LV"/>
        </w:rPr>
      </w:pPr>
    </w:p>
    <w:p w:rsidR="006E78A4" w:rsidRPr="004B1774" w:rsidRDefault="006E78A4" w:rsidP="00810C86">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NOBEIGUMA NOTEIKUMI</w:t>
      </w:r>
    </w:p>
    <w:p w:rsidR="006E78A4" w:rsidRPr="004B1774" w:rsidRDefault="006E78A4" w:rsidP="009E7905">
      <w:pPr>
        <w:pStyle w:val="Sarakstarindkopa"/>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Pretrunu gadījumā starp Līguma dažādajiem noteikumiem vēlāks noteikums atceļ iepriekš pieņemtu un speciāls noteikums atceļ vispārēju noteikumu.</w:t>
      </w:r>
    </w:p>
    <w:p w:rsidR="006E78A4" w:rsidRPr="004B1774" w:rsidRDefault="006E78A4" w:rsidP="009E7905">
      <w:pPr>
        <w:pStyle w:val="Sarakstarindkopa"/>
        <w:numPr>
          <w:ilvl w:val="1"/>
          <w:numId w:val="14"/>
        </w:numPr>
        <w:spacing w:after="0" w:line="240" w:lineRule="auto"/>
        <w:ind w:left="567" w:hanging="567"/>
        <w:jc w:val="both"/>
        <w:rPr>
          <w:rFonts w:ascii="Times New Roman" w:hAnsi="Times New Roman"/>
          <w:lang w:val="lv-LV"/>
        </w:rPr>
      </w:pPr>
      <w:r w:rsidRPr="004B1774">
        <w:rPr>
          <w:rFonts w:ascii="Times New Roman" w:hAnsi="Times New Roman"/>
          <w:lang w:val="lv-LV"/>
        </w:rPr>
        <w:t>Termini un virsraksti Līgumā ir domāti vienīgi Līguma satura atspoguļošanai.</w:t>
      </w:r>
    </w:p>
    <w:p w:rsidR="006E78A4" w:rsidRPr="004B1774" w:rsidRDefault="006E78A4" w:rsidP="009E7905">
      <w:pPr>
        <w:pStyle w:val="Sarakstarindkopa"/>
        <w:numPr>
          <w:ilvl w:val="1"/>
          <w:numId w:val="14"/>
        </w:numPr>
        <w:spacing w:after="0" w:line="240" w:lineRule="auto"/>
        <w:ind w:left="567" w:hanging="567"/>
        <w:jc w:val="both"/>
        <w:rPr>
          <w:rFonts w:ascii="Times New Roman" w:hAnsi="Times New Roman"/>
          <w:lang w:val="lv-LV"/>
        </w:rPr>
      </w:pPr>
      <w:r w:rsidRPr="004B1774">
        <w:rPr>
          <w:rFonts w:ascii="Times New Roman" w:hAnsi="Times New Roman"/>
          <w:lang w:val="lv-LV"/>
        </w:rPr>
        <w:t xml:space="preserve">Līgums ir sastādīts </w:t>
      </w:r>
      <w:r w:rsidRPr="00422EE7">
        <w:rPr>
          <w:rFonts w:ascii="Times New Roman" w:hAnsi="Times New Roman"/>
          <w:b/>
          <w:lang w:val="lv-LV"/>
        </w:rPr>
        <w:t>2 (</w:t>
      </w:r>
      <w:r w:rsidRPr="00422EE7">
        <w:rPr>
          <w:rFonts w:ascii="Times New Roman" w:hAnsi="Times New Roman"/>
          <w:b/>
          <w:i/>
          <w:lang w:val="lv-LV"/>
        </w:rPr>
        <w:t>divos</w:t>
      </w:r>
      <w:r w:rsidRPr="00422EE7">
        <w:rPr>
          <w:rFonts w:ascii="Times New Roman" w:hAnsi="Times New Roman"/>
          <w:b/>
          <w:lang w:val="lv-LV"/>
        </w:rPr>
        <w:t>)</w:t>
      </w:r>
      <w:r w:rsidRPr="004B1774">
        <w:rPr>
          <w:rFonts w:ascii="Times New Roman" w:hAnsi="Times New Roman"/>
          <w:lang w:val="lv-LV"/>
        </w:rPr>
        <w:t xml:space="preserve"> eksemplāros, neskaitot pielikumu, ar vienādu juridisku spēku, no kuriem katrai Pusei tiek izsniegts viens eksemplārs.</w:t>
      </w:r>
    </w:p>
    <w:p w:rsidR="001544EE" w:rsidRPr="009E7905" w:rsidRDefault="001544EE" w:rsidP="001544EE">
      <w:pPr>
        <w:jc w:val="both"/>
        <w:rPr>
          <w:lang w:val="lv-LV"/>
        </w:rPr>
      </w:pPr>
    </w:p>
    <w:p w:rsidR="001544EE" w:rsidRPr="004B1774" w:rsidRDefault="001544EE" w:rsidP="009E7905">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PUŠU REKVIZĪTI UN PARAKSTI</w:t>
      </w:r>
    </w:p>
    <w:p w:rsidR="001544EE" w:rsidRPr="009E7905" w:rsidRDefault="001544EE" w:rsidP="001544EE">
      <w:pPr>
        <w:jc w:val="both"/>
        <w:rPr>
          <w:lang w:val="lv-LV"/>
        </w:rPr>
      </w:pPr>
    </w:p>
    <w:tbl>
      <w:tblPr>
        <w:tblW w:w="8251" w:type="dxa"/>
        <w:tblInd w:w="468" w:type="dxa"/>
        <w:tblLayout w:type="fixed"/>
        <w:tblLook w:val="0000" w:firstRow="0" w:lastRow="0" w:firstColumn="0" w:lastColumn="0" w:noHBand="0" w:noVBand="0"/>
      </w:tblPr>
      <w:tblGrid>
        <w:gridCol w:w="4140"/>
        <w:gridCol w:w="4111"/>
      </w:tblGrid>
      <w:tr w:rsidR="00C87546" w:rsidRPr="00764190" w:rsidTr="00CC7925">
        <w:tc>
          <w:tcPr>
            <w:tcW w:w="4140" w:type="dxa"/>
          </w:tcPr>
          <w:p w:rsidR="00C87546" w:rsidRPr="00764190" w:rsidRDefault="00C87546" w:rsidP="00C87546">
            <w:pPr>
              <w:suppressAutoHyphens w:val="0"/>
              <w:rPr>
                <w:b/>
                <w:bCs/>
                <w:lang w:eastAsia="en-US"/>
              </w:rPr>
            </w:pPr>
            <w:r w:rsidRPr="00764190">
              <w:rPr>
                <w:b/>
                <w:bCs/>
                <w:lang w:eastAsia="en-US"/>
              </w:rPr>
              <w:t>PASŪTĪTĀJS</w:t>
            </w:r>
          </w:p>
        </w:tc>
        <w:tc>
          <w:tcPr>
            <w:tcW w:w="4111" w:type="dxa"/>
          </w:tcPr>
          <w:p w:rsidR="00C87546" w:rsidRPr="00764190" w:rsidRDefault="00C87546" w:rsidP="00C87546">
            <w:pPr>
              <w:suppressAutoHyphens w:val="0"/>
              <w:rPr>
                <w:b/>
                <w:bCs/>
                <w:lang w:eastAsia="en-US"/>
              </w:rPr>
            </w:pPr>
            <w:r>
              <w:rPr>
                <w:b/>
                <w:bCs/>
                <w:lang w:eastAsia="en-US"/>
              </w:rPr>
              <w:t>BŪVNIEKS</w:t>
            </w:r>
          </w:p>
        </w:tc>
      </w:tr>
      <w:tr w:rsidR="00C87546" w:rsidRPr="00764190" w:rsidTr="00CC7925">
        <w:tc>
          <w:tcPr>
            <w:tcW w:w="4140" w:type="dxa"/>
          </w:tcPr>
          <w:p w:rsidR="00C87546" w:rsidRPr="00764190" w:rsidRDefault="00C87546" w:rsidP="00C87546">
            <w:pPr>
              <w:suppressAutoHyphens w:val="0"/>
              <w:rPr>
                <w:b/>
                <w:lang w:eastAsia="en-US"/>
              </w:rPr>
            </w:pPr>
          </w:p>
        </w:tc>
        <w:tc>
          <w:tcPr>
            <w:tcW w:w="4111" w:type="dxa"/>
          </w:tcPr>
          <w:p w:rsidR="00C87546" w:rsidRPr="00764190" w:rsidRDefault="00C87546" w:rsidP="00C87546">
            <w:pPr>
              <w:suppressAutoHyphens w:val="0"/>
              <w:rPr>
                <w:b/>
                <w:lang w:eastAsia="en-US"/>
              </w:rPr>
            </w:pPr>
          </w:p>
        </w:tc>
      </w:tr>
      <w:tr w:rsidR="00C87546" w:rsidRPr="00764190" w:rsidTr="00CC7925">
        <w:tc>
          <w:tcPr>
            <w:tcW w:w="4140" w:type="dxa"/>
          </w:tcPr>
          <w:p w:rsidR="00C87546" w:rsidRDefault="00AB7B71" w:rsidP="00C87546">
            <w:pPr>
              <w:suppressAutoHyphens w:val="0"/>
              <w:rPr>
                <w:b/>
                <w:lang w:eastAsia="en-US"/>
              </w:rPr>
            </w:pPr>
            <w:r>
              <w:rPr>
                <w:b/>
                <w:lang w:eastAsia="en-US"/>
              </w:rPr>
              <w:t xml:space="preserve">Liepājas </w:t>
            </w:r>
            <w:proofErr w:type="spellStart"/>
            <w:r>
              <w:rPr>
                <w:b/>
                <w:lang w:eastAsia="en-US"/>
              </w:rPr>
              <w:t>pilsētas</w:t>
            </w:r>
            <w:proofErr w:type="spellEnd"/>
            <w:r>
              <w:rPr>
                <w:b/>
                <w:lang w:eastAsia="en-US"/>
              </w:rPr>
              <w:t xml:space="preserve"> </w:t>
            </w:r>
            <w:proofErr w:type="spellStart"/>
            <w:r>
              <w:rPr>
                <w:b/>
                <w:lang w:eastAsia="en-US"/>
              </w:rPr>
              <w:t>pašvaldības</w:t>
            </w:r>
            <w:proofErr w:type="spellEnd"/>
            <w:r>
              <w:rPr>
                <w:b/>
                <w:lang w:eastAsia="en-US"/>
              </w:rPr>
              <w:t xml:space="preserve"> </w:t>
            </w:r>
            <w:proofErr w:type="spellStart"/>
            <w:r>
              <w:rPr>
                <w:b/>
                <w:lang w:eastAsia="en-US"/>
              </w:rPr>
              <w:t>administrācija</w:t>
            </w:r>
            <w:proofErr w:type="spellEnd"/>
            <w:r w:rsidR="00C87546">
              <w:rPr>
                <w:b/>
                <w:lang w:eastAsia="en-US"/>
              </w:rPr>
              <w:t>,</w:t>
            </w:r>
            <w:r>
              <w:rPr>
                <w:b/>
                <w:lang w:eastAsia="en-US"/>
              </w:rPr>
              <w:t xml:space="preserve"> Liepājas </w:t>
            </w:r>
            <w:proofErr w:type="spellStart"/>
            <w:r>
              <w:rPr>
                <w:b/>
                <w:lang w:eastAsia="en-US"/>
              </w:rPr>
              <w:t>pilsētas</w:t>
            </w:r>
            <w:proofErr w:type="spellEnd"/>
            <w:r>
              <w:rPr>
                <w:b/>
                <w:lang w:eastAsia="en-US"/>
              </w:rPr>
              <w:t xml:space="preserve"> </w:t>
            </w:r>
            <w:proofErr w:type="spellStart"/>
            <w:r>
              <w:rPr>
                <w:b/>
                <w:lang w:eastAsia="en-US"/>
              </w:rPr>
              <w:t>pašvaldības</w:t>
            </w:r>
            <w:proofErr w:type="spellEnd"/>
            <w:r>
              <w:rPr>
                <w:b/>
                <w:lang w:eastAsia="en-US"/>
              </w:rPr>
              <w:t xml:space="preserve"> </w:t>
            </w:r>
            <w:proofErr w:type="spellStart"/>
            <w:r>
              <w:rPr>
                <w:b/>
                <w:lang w:eastAsia="en-US"/>
              </w:rPr>
              <w:t>vārdā</w:t>
            </w:r>
            <w:proofErr w:type="spellEnd"/>
            <w:r w:rsidR="00C87546">
              <w:rPr>
                <w:b/>
                <w:lang w:eastAsia="en-US"/>
              </w:rPr>
              <w:t xml:space="preserve"> </w:t>
            </w:r>
          </w:p>
          <w:p w:rsidR="00C87546" w:rsidRPr="00764190" w:rsidRDefault="00C87546" w:rsidP="00C87546">
            <w:pPr>
              <w:suppressAutoHyphens w:val="0"/>
              <w:rPr>
                <w:b/>
                <w:lang w:eastAsia="en-US"/>
              </w:rPr>
            </w:pPr>
          </w:p>
        </w:tc>
        <w:tc>
          <w:tcPr>
            <w:tcW w:w="4111" w:type="dxa"/>
          </w:tcPr>
          <w:p w:rsidR="00C87546" w:rsidRPr="0022678D" w:rsidRDefault="00C87546" w:rsidP="00C87546">
            <w:pPr>
              <w:suppressAutoHyphens w:val="0"/>
              <w:rPr>
                <w:b/>
                <w:lang w:eastAsia="en-US"/>
              </w:rPr>
            </w:pPr>
            <w:proofErr w:type="spellStart"/>
            <w:r w:rsidRPr="0022678D">
              <w:rPr>
                <w:b/>
                <w:lang w:eastAsia="en-US"/>
              </w:rPr>
              <w:t>Sabiedrība</w:t>
            </w:r>
            <w:proofErr w:type="spellEnd"/>
            <w:r w:rsidRPr="0022678D">
              <w:rPr>
                <w:b/>
                <w:lang w:eastAsia="en-US"/>
              </w:rPr>
              <w:t xml:space="preserve"> </w:t>
            </w:r>
            <w:proofErr w:type="spellStart"/>
            <w:r w:rsidRPr="0022678D">
              <w:rPr>
                <w:b/>
                <w:lang w:eastAsia="en-US"/>
              </w:rPr>
              <w:t>ar</w:t>
            </w:r>
            <w:proofErr w:type="spellEnd"/>
            <w:r w:rsidRPr="0022678D">
              <w:rPr>
                <w:b/>
                <w:lang w:eastAsia="en-US"/>
              </w:rPr>
              <w:t xml:space="preserve"> </w:t>
            </w:r>
            <w:proofErr w:type="spellStart"/>
            <w:r w:rsidRPr="0022678D">
              <w:rPr>
                <w:b/>
                <w:lang w:eastAsia="en-US"/>
              </w:rPr>
              <w:t>ierobežotu</w:t>
            </w:r>
            <w:proofErr w:type="spellEnd"/>
            <w:r w:rsidRPr="0022678D">
              <w:rPr>
                <w:b/>
                <w:lang w:eastAsia="en-US"/>
              </w:rPr>
              <w:t xml:space="preserve"> </w:t>
            </w:r>
            <w:proofErr w:type="spellStart"/>
            <w:r w:rsidRPr="0022678D">
              <w:rPr>
                <w:b/>
                <w:lang w:eastAsia="en-US"/>
              </w:rPr>
              <w:t>atbildību</w:t>
            </w:r>
            <w:proofErr w:type="spellEnd"/>
            <w:r w:rsidRPr="0022678D">
              <w:rPr>
                <w:b/>
                <w:lang w:eastAsia="en-US"/>
              </w:rPr>
              <w:t xml:space="preserve"> "</w:t>
            </w:r>
            <w:proofErr w:type="spellStart"/>
            <w:r w:rsidRPr="0022678D">
              <w:rPr>
                <w:b/>
                <w:lang w:eastAsia="en-US"/>
              </w:rPr>
              <w:t>Ceļu</w:t>
            </w:r>
            <w:proofErr w:type="spellEnd"/>
            <w:r w:rsidRPr="0022678D">
              <w:rPr>
                <w:b/>
                <w:lang w:eastAsia="en-US"/>
              </w:rPr>
              <w:t xml:space="preserve">, </w:t>
            </w:r>
            <w:proofErr w:type="spellStart"/>
            <w:r w:rsidRPr="0022678D">
              <w:rPr>
                <w:b/>
                <w:lang w:eastAsia="en-US"/>
              </w:rPr>
              <w:t>tiltu</w:t>
            </w:r>
            <w:proofErr w:type="spellEnd"/>
            <w:r w:rsidRPr="0022678D">
              <w:rPr>
                <w:b/>
                <w:lang w:eastAsia="en-US"/>
              </w:rPr>
              <w:t xml:space="preserve"> </w:t>
            </w:r>
            <w:proofErr w:type="spellStart"/>
            <w:r w:rsidRPr="0022678D">
              <w:rPr>
                <w:b/>
                <w:lang w:eastAsia="en-US"/>
              </w:rPr>
              <w:t>būvnieks</w:t>
            </w:r>
            <w:proofErr w:type="spellEnd"/>
            <w:r w:rsidRPr="0022678D">
              <w:rPr>
                <w:b/>
                <w:lang w:eastAsia="en-US"/>
              </w:rPr>
              <w:t>"</w:t>
            </w:r>
          </w:p>
        </w:tc>
      </w:tr>
      <w:tr w:rsidR="00C87546" w:rsidRPr="00764190" w:rsidTr="00CC7925">
        <w:tc>
          <w:tcPr>
            <w:tcW w:w="4140" w:type="dxa"/>
          </w:tcPr>
          <w:p w:rsidR="00C87546" w:rsidRPr="00764190" w:rsidRDefault="00C87546" w:rsidP="00C87546">
            <w:pPr>
              <w:suppressAutoHyphens w:val="0"/>
              <w:rPr>
                <w:lang w:eastAsia="en-US"/>
              </w:rPr>
            </w:pPr>
            <w:proofErr w:type="spellStart"/>
            <w:r w:rsidRPr="00764190">
              <w:rPr>
                <w:lang w:eastAsia="en-US"/>
              </w:rPr>
              <w:t>Rožu</w:t>
            </w:r>
            <w:proofErr w:type="spellEnd"/>
            <w:r w:rsidRPr="00764190">
              <w:rPr>
                <w:lang w:eastAsia="en-US"/>
              </w:rPr>
              <w:t xml:space="preserve"> </w:t>
            </w:r>
            <w:proofErr w:type="spellStart"/>
            <w:r w:rsidRPr="00764190">
              <w:rPr>
                <w:lang w:eastAsia="en-US"/>
              </w:rPr>
              <w:t>iela</w:t>
            </w:r>
            <w:proofErr w:type="spellEnd"/>
            <w:r w:rsidRPr="00764190">
              <w:rPr>
                <w:lang w:eastAsia="en-US"/>
              </w:rPr>
              <w:t xml:space="preserve"> 6, </w:t>
            </w:r>
            <w:proofErr w:type="spellStart"/>
            <w:r w:rsidRPr="00764190">
              <w:rPr>
                <w:lang w:eastAsia="en-US"/>
              </w:rPr>
              <w:t>Liepāja</w:t>
            </w:r>
            <w:proofErr w:type="spellEnd"/>
            <w:r w:rsidRPr="00764190">
              <w:rPr>
                <w:lang w:eastAsia="en-US"/>
              </w:rPr>
              <w:t>, LV-3401</w:t>
            </w:r>
          </w:p>
          <w:p w:rsidR="00C87546" w:rsidRPr="00764190" w:rsidRDefault="00C87546" w:rsidP="00C87546">
            <w:pPr>
              <w:suppressAutoHyphens w:val="0"/>
              <w:rPr>
                <w:lang w:eastAsia="en-US"/>
              </w:rPr>
            </w:pPr>
            <w:proofErr w:type="spellStart"/>
            <w:r w:rsidRPr="00764190">
              <w:rPr>
                <w:lang w:eastAsia="en-US"/>
              </w:rPr>
              <w:t>Reģ</w:t>
            </w:r>
            <w:proofErr w:type="spellEnd"/>
            <w:r w:rsidRPr="00764190">
              <w:rPr>
                <w:lang w:eastAsia="en-US"/>
              </w:rPr>
              <w:t xml:space="preserve">. </w:t>
            </w:r>
            <w:proofErr w:type="spellStart"/>
            <w:r w:rsidRPr="00764190">
              <w:rPr>
                <w:lang w:eastAsia="en-US"/>
              </w:rPr>
              <w:t>Nr</w:t>
            </w:r>
            <w:proofErr w:type="spellEnd"/>
            <w:r w:rsidRPr="00764190">
              <w:rPr>
                <w:lang w:eastAsia="en-US"/>
              </w:rPr>
              <w:t>. 90000063185</w:t>
            </w:r>
          </w:p>
        </w:tc>
        <w:tc>
          <w:tcPr>
            <w:tcW w:w="4111" w:type="dxa"/>
          </w:tcPr>
          <w:p w:rsidR="00C87546" w:rsidRPr="0022678D" w:rsidRDefault="00412791" w:rsidP="00C87546">
            <w:pPr>
              <w:suppressAutoHyphens w:val="0"/>
              <w:rPr>
                <w:lang w:eastAsia="en-US"/>
              </w:rPr>
            </w:pPr>
            <w:r w:rsidRPr="0022678D">
              <w:rPr>
                <w:lang w:val="lv-LV"/>
              </w:rPr>
              <w:t>Cukura iela 38a</w:t>
            </w:r>
            <w:r w:rsidR="00C87546" w:rsidRPr="0022678D">
              <w:rPr>
                <w:lang w:val="lv-LV"/>
              </w:rPr>
              <w:t>, Liepāja, LV-340</w:t>
            </w:r>
            <w:r w:rsidRPr="0022678D">
              <w:rPr>
                <w:lang w:val="lv-LV"/>
              </w:rPr>
              <w:t>2</w:t>
            </w:r>
          </w:p>
        </w:tc>
      </w:tr>
      <w:tr w:rsidR="00C87546" w:rsidRPr="00764190" w:rsidTr="00CC7925">
        <w:tc>
          <w:tcPr>
            <w:tcW w:w="4140" w:type="dxa"/>
          </w:tcPr>
          <w:p w:rsidR="00C87546" w:rsidRPr="00764190" w:rsidRDefault="00C87546" w:rsidP="00C87546">
            <w:pPr>
              <w:suppressAutoHyphens w:val="0"/>
              <w:rPr>
                <w:lang w:eastAsia="en-US"/>
              </w:rPr>
            </w:pPr>
          </w:p>
        </w:tc>
        <w:tc>
          <w:tcPr>
            <w:tcW w:w="4111" w:type="dxa"/>
          </w:tcPr>
          <w:p w:rsidR="00C87546" w:rsidRPr="0022678D" w:rsidRDefault="00C87546" w:rsidP="00C87546">
            <w:pPr>
              <w:suppressAutoHyphens w:val="0"/>
              <w:rPr>
                <w:lang w:eastAsia="en-US"/>
              </w:rPr>
            </w:pPr>
            <w:r w:rsidRPr="0022678D">
              <w:rPr>
                <w:lang w:val="lv-LV"/>
              </w:rPr>
              <w:t>Reģ.Nr. 42103019682</w:t>
            </w:r>
          </w:p>
        </w:tc>
      </w:tr>
      <w:tr w:rsidR="00C87546" w:rsidRPr="00764190" w:rsidTr="00CC7925">
        <w:tc>
          <w:tcPr>
            <w:tcW w:w="4140" w:type="dxa"/>
          </w:tcPr>
          <w:p w:rsidR="00C87546" w:rsidRPr="00764190" w:rsidRDefault="00C87546" w:rsidP="00C87546">
            <w:pPr>
              <w:suppressAutoHyphens w:val="0"/>
              <w:rPr>
                <w:lang w:eastAsia="en-US"/>
              </w:rPr>
            </w:pPr>
          </w:p>
        </w:tc>
        <w:tc>
          <w:tcPr>
            <w:tcW w:w="4111" w:type="dxa"/>
          </w:tcPr>
          <w:p w:rsidR="00C87546" w:rsidRPr="0022678D" w:rsidRDefault="00C87546" w:rsidP="00412791">
            <w:pPr>
              <w:suppressAutoHyphens w:val="0"/>
              <w:rPr>
                <w:lang w:eastAsia="en-US"/>
              </w:rPr>
            </w:pPr>
          </w:p>
        </w:tc>
      </w:tr>
      <w:tr w:rsidR="00C87546" w:rsidRPr="00764190" w:rsidTr="00CC7925">
        <w:tc>
          <w:tcPr>
            <w:tcW w:w="4140" w:type="dxa"/>
          </w:tcPr>
          <w:p w:rsidR="00C87546" w:rsidRPr="00764190" w:rsidRDefault="00C87546" w:rsidP="00C87546">
            <w:pPr>
              <w:suppressAutoHyphens w:val="0"/>
              <w:rPr>
                <w:lang w:eastAsia="en-US"/>
              </w:rPr>
            </w:pPr>
          </w:p>
        </w:tc>
        <w:tc>
          <w:tcPr>
            <w:tcW w:w="4111" w:type="dxa"/>
          </w:tcPr>
          <w:p w:rsidR="00412791" w:rsidRPr="0022678D" w:rsidRDefault="00412791" w:rsidP="00412791">
            <w:pPr>
              <w:suppressAutoHyphens w:val="0"/>
              <w:rPr>
                <w:lang w:eastAsia="en-US"/>
              </w:rPr>
            </w:pPr>
          </w:p>
        </w:tc>
      </w:tr>
      <w:tr w:rsidR="00C87546" w:rsidRPr="00764190" w:rsidTr="00CC7925">
        <w:tc>
          <w:tcPr>
            <w:tcW w:w="4140" w:type="dxa"/>
          </w:tcPr>
          <w:p w:rsidR="00C87546" w:rsidRPr="00764190" w:rsidRDefault="00C87546" w:rsidP="00C87546">
            <w:pPr>
              <w:suppressAutoHyphens w:val="0"/>
              <w:rPr>
                <w:lang w:eastAsia="en-US"/>
              </w:rPr>
            </w:pPr>
          </w:p>
        </w:tc>
        <w:tc>
          <w:tcPr>
            <w:tcW w:w="4111" w:type="dxa"/>
          </w:tcPr>
          <w:p w:rsidR="00C87546" w:rsidRPr="00764190" w:rsidRDefault="00C87546" w:rsidP="00C87546">
            <w:pPr>
              <w:suppressAutoHyphens w:val="0"/>
              <w:rPr>
                <w:lang w:eastAsia="en-US"/>
              </w:rPr>
            </w:pPr>
          </w:p>
        </w:tc>
      </w:tr>
      <w:tr w:rsidR="00C87546" w:rsidRPr="00764190" w:rsidTr="00CC7925">
        <w:tc>
          <w:tcPr>
            <w:tcW w:w="4140" w:type="dxa"/>
          </w:tcPr>
          <w:p w:rsidR="00C87546" w:rsidRPr="00764190" w:rsidRDefault="00C87546" w:rsidP="00C87546">
            <w:pPr>
              <w:suppressAutoHyphens w:val="0"/>
              <w:rPr>
                <w:b/>
                <w:lang w:eastAsia="en-US"/>
              </w:rPr>
            </w:pPr>
            <w:r w:rsidRPr="00764190">
              <w:rPr>
                <w:b/>
                <w:lang w:eastAsia="en-US"/>
              </w:rPr>
              <w:t xml:space="preserve"> Liepājas </w:t>
            </w:r>
            <w:proofErr w:type="spellStart"/>
            <w:r w:rsidRPr="00764190">
              <w:rPr>
                <w:b/>
                <w:lang w:eastAsia="en-US"/>
              </w:rPr>
              <w:t>pilsētas</w:t>
            </w:r>
            <w:proofErr w:type="spellEnd"/>
            <w:r w:rsidRPr="00764190">
              <w:rPr>
                <w:b/>
                <w:lang w:eastAsia="en-US"/>
              </w:rPr>
              <w:t xml:space="preserve"> </w:t>
            </w:r>
            <w:proofErr w:type="spellStart"/>
            <w:r w:rsidRPr="00764190">
              <w:rPr>
                <w:b/>
                <w:lang w:eastAsia="en-US"/>
              </w:rPr>
              <w:t>pašvaldības</w:t>
            </w:r>
            <w:proofErr w:type="spellEnd"/>
            <w:r w:rsidRPr="00764190">
              <w:rPr>
                <w:b/>
                <w:lang w:eastAsia="en-US"/>
              </w:rPr>
              <w:t xml:space="preserve"> </w:t>
            </w:r>
            <w:proofErr w:type="spellStart"/>
            <w:r w:rsidRPr="00764190">
              <w:rPr>
                <w:lang w:eastAsia="en-US"/>
              </w:rPr>
              <w:t>izpilddirektors</w:t>
            </w:r>
            <w:proofErr w:type="spellEnd"/>
            <w:r w:rsidRPr="00764190">
              <w:rPr>
                <w:b/>
                <w:lang w:eastAsia="en-US"/>
              </w:rPr>
              <w:t>:</w:t>
            </w:r>
          </w:p>
          <w:p w:rsidR="00C87546" w:rsidRPr="00764190" w:rsidRDefault="00C87546" w:rsidP="00C87546">
            <w:pPr>
              <w:suppressAutoHyphens w:val="0"/>
              <w:rPr>
                <w:b/>
                <w:lang w:eastAsia="en-US"/>
              </w:rPr>
            </w:pPr>
          </w:p>
          <w:p w:rsidR="00C87546" w:rsidRPr="00764190" w:rsidRDefault="00C87546" w:rsidP="00C87546">
            <w:pPr>
              <w:suppressAutoHyphens w:val="0"/>
              <w:rPr>
                <w:b/>
                <w:lang w:eastAsia="en-US"/>
              </w:rPr>
            </w:pPr>
            <w:r w:rsidRPr="00764190">
              <w:rPr>
                <w:b/>
                <w:lang w:eastAsia="en-US"/>
              </w:rPr>
              <w:t>_______________________________</w:t>
            </w:r>
          </w:p>
          <w:p w:rsidR="00C87546" w:rsidRPr="00764190" w:rsidRDefault="00C87546" w:rsidP="00C87546">
            <w:pPr>
              <w:suppressAutoHyphens w:val="0"/>
              <w:rPr>
                <w:b/>
                <w:lang w:eastAsia="en-US"/>
              </w:rPr>
            </w:pPr>
            <w:r w:rsidRPr="00764190">
              <w:rPr>
                <w:b/>
                <w:lang w:eastAsia="en-US"/>
              </w:rPr>
              <w:t xml:space="preserve">                       </w:t>
            </w:r>
            <w:r w:rsidR="00A21EE4">
              <w:rPr>
                <w:b/>
                <w:lang w:eastAsia="en-US"/>
              </w:rPr>
              <w:t>R.FRICBERGS</w:t>
            </w:r>
          </w:p>
          <w:p w:rsidR="00C87546" w:rsidRDefault="00C87546" w:rsidP="00C87546">
            <w:pPr>
              <w:suppressAutoHyphens w:val="0"/>
              <w:rPr>
                <w:lang w:eastAsia="en-US"/>
              </w:rPr>
            </w:pPr>
            <w:proofErr w:type="spellStart"/>
            <w:r w:rsidRPr="00764190">
              <w:rPr>
                <w:lang w:eastAsia="en-US"/>
              </w:rPr>
              <w:t>z.v</w:t>
            </w:r>
            <w:proofErr w:type="spellEnd"/>
            <w:r w:rsidRPr="00764190">
              <w:rPr>
                <w:lang w:eastAsia="en-US"/>
              </w:rPr>
              <w:t>.</w:t>
            </w:r>
          </w:p>
          <w:p w:rsidR="00A21EE4" w:rsidRDefault="00A21EE4" w:rsidP="00C87546">
            <w:pPr>
              <w:suppressAutoHyphens w:val="0"/>
              <w:rPr>
                <w:lang w:eastAsia="en-US"/>
              </w:rPr>
            </w:pPr>
          </w:p>
          <w:p w:rsidR="00A21EE4" w:rsidRDefault="00A21EE4" w:rsidP="00C87546">
            <w:pPr>
              <w:suppressAutoHyphens w:val="0"/>
              <w:rPr>
                <w:lang w:eastAsia="en-US"/>
              </w:rPr>
            </w:pPr>
          </w:p>
          <w:p w:rsidR="00A21EE4" w:rsidRDefault="00A21EE4" w:rsidP="00C87546">
            <w:pPr>
              <w:suppressAutoHyphens w:val="0"/>
              <w:rPr>
                <w:lang w:eastAsia="en-US"/>
              </w:rPr>
            </w:pPr>
          </w:p>
          <w:p w:rsidR="00A21EE4" w:rsidRDefault="00A21EE4" w:rsidP="00C87546">
            <w:pPr>
              <w:suppressAutoHyphens w:val="0"/>
              <w:rPr>
                <w:lang w:eastAsia="en-US"/>
              </w:rPr>
            </w:pPr>
          </w:p>
          <w:p w:rsidR="00A21EE4" w:rsidRDefault="00A21EE4" w:rsidP="00C87546">
            <w:pPr>
              <w:suppressAutoHyphens w:val="0"/>
              <w:rPr>
                <w:lang w:eastAsia="en-US"/>
              </w:rPr>
            </w:pPr>
          </w:p>
          <w:p w:rsidR="00A21EE4" w:rsidRDefault="00A21EE4" w:rsidP="00C87546">
            <w:pPr>
              <w:suppressAutoHyphens w:val="0"/>
              <w:rPr>
                <w:lang w:eastAsia="en-US"/>
              </w:rPr>
            </w:pPr>
          </w:p>
          <w:p w:rsidR="00A21EE4" w:rsidRDefault="00A21EE4" w:rsidP="00C87546">
            <w:pPr>
              <w:suppressAutoHyphens w:val="0"/>
              <w:rPr>
                <w:lang w:eastAsia="en-US"/>
              </w:rPr>
            </w:pPr>
          </w:p>
          <w:p w:rsidR="00A21EE4" w:rsidRPr="00764190" w:rsidRDefault="00A21EE4" w:rsidP="00C87546">
            <w:pPr>
              <w:suppressAutoHyphens w:val="0"/>
              <w:rPr>
                <w:lang w:eastAsia="en-US"/>
              </w:rPr>
            </w:pPr>
          </w:p>
        </w:tc>
        <w:tc>
          <w:tcPr>
            <w:tcW w:w="4111" w:type="dxa"/>
          </w:tcPr>
          <w:p w:rsidR="00C87546" w:rsidRPr="00764190" w:rsidRDefault="00C87546" w:rsidP="00C87546">
            <w:pPr>
              <w:suppressAutoHyphens w:val="0"/>
              <w:rPr>
                <w:b/>
                <w:lang w:eastAsia="en-US"/>
              </w:rPr>
            </w:pPr>
            <w:proofErr w:type="spellStart"/>
            <w:r w:rsidRPr="00764190">
              <w:rPr>
                <w:b/>
                <w:lang w:eastAsia="en-US"/>
              </w:rPr>
              <w:t>Sabiedrība</w:t>
            </w:r>
            <w:proofErr w:type="spellEnd"/>
            <w:r w:rsidRPr="00764190">
              <w:rPr>
                <w:b/>
                <w:lang w:eastAsia="en-US"/>
              </w:rPr>
              <w:t xml:space="preserve"> </w:t>
            </w:r>
            <w:proofErr w:type="spellStart"/>
            <w:r w:rsidRPr="00764190">
              <w:rPr>
                <w:b/>
                <w:lang w:eastAsia="en-US"/>
              </w:rPr>
              <w:t>ar</w:t>
            </w:r>
            <w:proofErr w:type="spellEnd"/>
            <w:r w:rsidRPr="00764190">
              <w:rPr>
                <w:b/>
                <w:lang w:eastAsia="en-US"/>
              </w:rPr>
              <w:t xml:space="preserve"> </w:t>
            </w:r>
            <w:proofErr w:type="spellStart"/>
            <w:r w:rsidRPr="00764190">
              <w:rPr>
                <w:b/>
                <w:lang w:eastAsia="en-US"/>
              </w:rPr>
              <w:t>ierobežotu</w:t>
            </w:r>
            <w:proofErr w:type="spellEnd"/>
            <w:r w:rsidRPr="00764190">
              <w:rPr>
                <w:b/>
                <w:lang w:eastAsia="en-US"/>
              </w:rPr>
              <w:t xml:space="preserve"> </w:t>
            </w:r>
            <w:proofErr w:type="spellStart"/>
            <w:r w:rsidRPr="00764190">
              <w:rPr>
                <w:b/>
                <w:lang w:eastAsia="en-US"/>
              </w:rPr>
              <w:t>atbildību</w:t>
            </w:r>
            <w:proofErr w:type="spellEnd"/>
            <w:r w:rsidRPr="00764190">
              <w:rPr>
                <w:b/>
                <w:lang w:eastAsia="en-US"/>
              </w:rPr>
              <w:t xml:space="preserve"> "</w:t>
            </w:r>
            <w:proofErr w:type="spellStart"/>
            <w:r>
              <w:rPr>
                <w:b/>
                <w:lang w:eastAsia="en-US"/>
              </w:rPr>
              <w:t>Ceļu</w:t>
            </w:r>
            <w:proofErr w:type="spellEnd"/>
            <w:r>
              <w:rPr>
                <w:b/>
                <w:lang w:eastAsia="en-US"/>
              </w:rPr>
              <w:t xml:space="preserve">, </w:t>
            </w:r>
            <w:proofErr w:type="spellStart"/>
            <w:r>
              <w:rPr>
                <w:b/>
                <w:lang w:eastAsia="en-US"/>
              </w:rPr>
              <w:t>tiltu</w:t>
            </w:r>
            <w:proofErr w:type="spellEnd"/>
            <w:r>
              <w:rPr>
                <w:b/>
                <w:lang w:eastAsia="en-US"/>
              </w:rPr>
              <w:t xml:space="preserve"> </w:t>
            </w:r>
            <w:proofErr w:type="spellStart"/>
            <w:r>
              <w:rPr>
                <w:b/>
                <w:lang w:eastAsia="en-US"/>
              </w:rPr>
              <w:t>būvnieks</w:t>
            </w:r>
            <w:proofErr w:type="spellEnd"/>
            <w:r w:rsidRPr="00764190">
              <w:rPr>
                <w:b/>
                <w:lang w:eastAsia="en-US"/>
              </w:rPr>
              <w:t>"</w:t>
            </w:r>
          </w:p>
          <w:p w:rsidR="00C87546" w:rsidRDefault="008E319F" w:rsidP="00C87546">
            <w:pPr>
              <w:suppressAutoHyphens w:val="0"/>
              <w:rPr>
                <w:lang w:eastAsia="en-US"/>
              </w:rPr>
            </w:pPr>
            <w:r>
              <w:rPr>
                <w:lang w:eastAsia="en-US"/>
              </w:rPr>
              <w:t xml:space="preserve">Valdes </w:t>
            </w:r>
            <w:proofErr w:type="spellStart"/>
            <w:r w:rsidR="0022678D">
              <w:rPr>
                <w:lang w:eastAsia="en-US"/>
              </w:rPr>
              <w:t>priekšsēdētājs</w:t>
            </w:r>
            <w:proofErr w:type="spellEnd"/>
            <w:r>
              <w:rPr>
                <w:lang w:eastAsia="en-US"/>
              </w:rPr>
              <w:t>:</w:t>
            </w:r>
          </w:p>
          <w:p w:rsidR="00C87546" w:rsidRPr="00764190" w:rsidRDefault="00C87546" w:rsidP="00C87546">
            <w:pPr>
              <w:suppressAutoHyphens w:val="0"/>
              <w:rPr>
                <w:lang w:eastAsia="en-US"/>
              </w:rPr>
            </w:pPr>
            <w:r w:rsidRPr="00764190">
              <w:rPr>
                <w:lang w:eastAsia="en-US"/>
              </w:rPr>
              <w:t>_______________________________</w:t>
            </w:r>
          </w:p>
          <w:p w:rsidR="00C87546" w:rsidRPr="00764190" w:rsidRDefault="0022678D" w:rsidP="00C87546">
            <w:pPr>
              <w:suppressAutoHyphens w:val="0"/>
              <w:jc w:val="center"/>
              <w:rPr>
                <w:b/>
                <w:lang w:eastAsia="en-US"/>
              </w:rPr>
            </w:pPr>
            <w:r>
              <w:rPr>
                <w:b/>
                <w:lang w:eastAsia="en-US"/>
              </w:rPr>
              <w:t>G.ZVIRBULIS</w:t>
            </w:r>
          </w:p>
          <w:p w:rsidR="00C87546" w:rsidRDefault="00C87546" w:rsidP="00C87546">
            <w:pPr>
              <w:suppressAutoHyphens w:val="0"/>
              <w:rPr>
                <w:lang w:eastAsia="en-US"/>
              </w:rPr>
            </w:pPr>
            <w:proofErr w:type="spellStart"/>
            <w:r w:rsidRPr="00764190">
              <w:rPr>
                <w:lang w:eastAsia="en-US"/>
              </w:rPr>
              <w:t>z.v</w:t>
            </w:r>
            <w:proofErr w:type="spellEnd"/>
            <w:r w:rsidRPr="00764190">
              <w:rPr>
                <w:lang w:eastAsia="en-US"/>
              </w:rPr>
              <w:t>.</w:t>
            </w:r>
          </w:p>
          <w:p w:rsidR="00C87546" w:rsidRDefault="00C87546" w:rsidP="00C87546">
            <w:pPr>
              <w:suppressAutoHyphens w:val="0"/>
              <w:rPr>
                <w:lang w:eastAsia="en-US"/>
              </w:rPr>
            </w:pPr>
          </w:p>
          <w:p w:rsidR="00C87546" w:rsidRDefault="00C87546" w:rsidP="00C87546">
            <w:pPr>
              <w:suppressAutoHyphens w:val="0"/>
              <w:rPr>
                <w:lang w:eastAsia="en-US"/>
              </w:rPr>
            </w:pPr>
          </w:p>
          <w:p w:rsidR="00C87546" w:rsidRDefault="00C87546" w:rsidP="00C87546">
            <w:pPr>
              <w:suppressAutoHyphens w:val="0"/>
              <w:rPr>
                <w:lang w:eastAsia="en-US"/>
              </w:rPr>
            </w:pPr>
          </w:p>
          <w:p w:rsidR="00A21EE4" w:rsidRPr="00764190" w:rsidRDefault="00A21EE4" w:rsidP="00C87546">
            <w:pPr>
              <w:suppressAutoHyphens w:val="0"/>
              <w:rPr>
                <w:lang w:eastAsia="en-US"/>
              </w:rPr>
            </w:pPr>
          </w:p>
        </w:tc>
      </w:tr>
    </w:tbl>
    <w:p w:rsidR="00D30AED" w:rsidRPr="00D30AED" w:rsidRDefault="00CC7925" w:rsidP="00CC7925">
      <w:pPr>
        <w:suppressAutoHyphens w:val="0"/>
        <w:spacing w:after="200" w:line="276" w:lineRule="auto"/>
        <w:rPr>
          <w:rFonts w:eastAsia="Arial"/>
          <w:b/>
          <w:kern w:val="1"/>
          <w:sz w:val="22"/>
          <w:szCs w:val="22"/>
          <w:lang w:val="lv-LV"/>
        </w:rPr>
      </w:pPr>
      <w:r>
        <w:rPr>
          <w:b/>
          <w:sz w:val="22"/>
          <w:szCs w:val="23"/>
          <w:lang w:val="lv-LV"/>
        </w:rPr>
        <w:t>P</w:t>
      </w:r>
      <w:r w:rsidR="00D30AED" w:rsidRPr="00D30AED">
        <w:rPr>
          <w:rFonts w:eastAsia="Arial"/>
          <w:b/>
          <w:kern w:val="1"/>
          <w:sz w:val="22"/>
          <w:szCs w:val="22"/>
          <w:lang w:val="lv-LV"/>
        </w:rPr>
        <w:t>ielikums Nr.</w:t>
      </w:r>
      <w:r w:rsidR="004E6BEF">
        <w:rPr>
          <w:rFonts w:eastAsia="Arial"/>
          <w:b/>
          <w:kern w:val="1"/>
          <w:sz w:val="22"/>
          <w:szCs w:val="22"/>
          <w:lang w:val="lv-LV"/>
        </w:rPr>
        <w:t>1</w:t>
      </w:r>
    </w:p>
    <w:p w:rsidR="006E78A4" w:rsidRDefault="00D30AED" w:rsidP="00D30AED">
      <w:pPr>
        <w:tabs>
          <w:tab w:val="left" w:pos="851"/>
        </w:tabs>
        <w:autoSpaceDE w:val="0"/>
        <w:ind w:right="26"/>
        <w:jc w:val="right"/>
        <w:rPr>
          <w:rFonts w:eastAsia="Arial"/>
          <w:b/>
          <w:kern w:val="1"/>
          <w:sz w:val="22"/>
          <w:szCs w:val="22"/>
          <w:lang w:val="lv-LV"/>
        </w:rPr>
      </w:pPr>
      <w:r w:rsidRPr="00D30AED">
        <w:rPr>
          <w:rFonts w:eastAsia="Arial"/>
          <w:b/>
          <w:kern w:val="1"/>
          <w:sz w:val="22"/>
          <w:szCs w:val="22"/>
          <w:lang w:val="lv-LV"/>
        </w:rPr>
        <w:lastRenderedPageBreak/>
        <w:t>“</w:t>
      </w:r>
      <w:r w:rsidR="00337CE2">
        <w:rPr>
          <w:rFonts w:eastAsia="Arial"/>
          <w:b/>
          <w:kern w:val="1"/>
          <w:sz w:val="22"/>
          <w:szCs w:val="22"/>
          <w:lang w:val="lv-LV"/>
        </w:rPr>
        <w:t>Vadlīnijas koku aizsardzībai būvobjektā</w:t>
      </w:r>
      <w:r w:rsidRPr="00D30AED">
        <w:rPr>
          <w:rFonts w:eastAsia="Arial"/>
          <w:b/>
          <w:kern w:val="1"/>
          <w:sz w:val="22"/>
          <w:szCs w:val="22"/>
          <w:lang w:val="lv-LV"/>
        </w:rPr>
        <w:t>”</w:t>
      </w:r>
    </w:p>
    <w:p w:rsidR="006E7C9C" w:rsidRDefault="006E7C9C" w:rsidP="00D30AED">
      <w:pPr>
        <w:tabs>
          <w:tab w:val="left" w:pos="851"/>
        </w:tabs>
        <w:autoSpaceDE w:val="0"/>
        <w:ind w:right="26"/>
        <w:jc w:val="right"/>
        <w:rPr>
          <w:rFonts w:eastAsia="Arial"/>
          <w:b/>
          <w:kern w:val="1"/>
          <w:sz w:val="22"/>
          <w:szCs w:val="22"/>
          <w:lang w:val="lv-LV"/>
        </w:rPr>
      </w:pPr>
    </w:p>
    <w:p w:rsidR="006E7C9C" w:rsidRPr="006E7C9C" w:rsidRDefault="006E7C9C" w:rsidP="006E7C9C">
      <w:pPr>
        <w:tabs>
          <w:tab w:val="left" w:pos="851"/>
        </w:tabs>
        <w:autoSpaceDE w:val="0"/>
        <w:ind w:right="26"/>
        <w:jc w:val="center"/>
        <w:rPr>
          <w:rFonts w:eastAsia="Arial"/>
          <w:b/>
          <w:kern w:val="1"/>
          <w:sz w:val="22"/>
          <w:szCs w:val="22"/>
          <w:lang w:val="lv-LV"/>
        </w:rPr>
      </w:pPr>
      <w:r w:rsidRPr="006E7C9C">
        <w:rPr>
          <w:rFonts w:eastAsia="Arial"/>
          <w:b/>
          <w:kern w:val="1"/>
          <w:sz w:val="22"/>
          <w:szCs w:val="22"/>
          <w:lang w:val="lv-LV"/>
        </w:rPr>
        <w:t>VADLĪNIJAS KOKU AIZSARDZĪBAI BŪVOBJEKTĀ</w:t>
      </w:r>
    </w:p>
    <w:p w:rsidR="006E7C9C" w:rsidRPr="006E7C9C" w:rsidRDefault="006E7C9C" w:rsidP="00B62D73">
      <w:pPr>
        <w:numPr>
          <w:ilvl w:val="0"/>
          <w:numId w:val="12"/>
        </w:numPr>
        <w:tabs>
          <w:tab w:val="left" w:pos="851"/>
        </w:tabs>
        <w:suppressAutoHyphens w:val="0"/>
        <w:autoSpaceDE w:val="0"/>
        <w:ind w:left="284" w:right="28" w:hanging="284"/>
        <w:contextualSpacing/>
        <w:jc w:val="both"/>
        <w:rPr>
          <w:rFonts w:eastAsia="Arial"/>
          <w:kern w:val="1"/>
          <w:sz w:val="22"/>
          <w:szCs w:val="22"/>
          <w:lang w:val="lv-LV" w:eastAsia="en-US"/>
        </w:rPr>
      </w:pPr>
      <w:r w:rsidRPr="006E7C9C">
        <w:rPr>
          <w:rFonts w:eastAsia="Arial"/>
          <w:kern w:val="1"/>
          <w:sz w:val="22"/>
          <w:szCs w:val="22"/>
          <w:lang w:val="lv-LV" w:eastAsia="en-US"/>
        </w:rPr>
        <w:t>Veicot būvdarbus jāievēro likumdošanā un normatīvajos aktos paredzētos vides aizsardzības pasākumus.</w:t>
      </w:r>
    </w:p>
    <w:p w:rsidR="006E7C9C" w:rsidRPr="006E7C9C" w:rsidRDefault="006E7C9C" w:rsidP="00B62D73">
      <w:pPr>
        <w:numPr>
          <w:ilvl w:val="0"/>
          <w:numId w:val="12"/>
        </w:numPr>
        <w:tabs>
          <w:tab w:val="left" w:pos="851"/>
        </w:tabs>
        <w:suppressAutoHyphens w:val="0"/>
        <w:autoSpaceDE w:val="0"/>
        <w:ind w:left="284" w:right="28" w:hanging="284"/>
        <w:contextualSpacing/>
        <w:jc w:val="both"/>
        <w:rPr>
          <w:rFonts w:eastAsia="Arial"/>
          <w:kern w:val="1"/>
          <w:sz w:val="22"/>
          <w:szCs w:val="22"/>
          <w:lang w:val="lv-LV" w:eastAsia="en-US"/>
        </w:rPr>
      </w:pPr>
      <w:r w:rsidRPr="006E7C9C">
        <w:rPr>
          <w:rFonts w:eastAsia="Arial"/>
          <w:kern w:val="1"/>
          <w:sz w:val="22"/>
          <w:szCs w:val="22"/>
          <w:lang w:val="lv-LV" w:eastAsia="en-US"/>
        </w:rPr>
        <w:t>Teritorijas norobežošana būvdarbu veikšanas zonā:</w:t>
      </w:r>
    </w:p>
    <w:p w:rsidR="006E7C9C" w:rsidRPr="006E7C9C" w:rsidRDefault="006E7C9C" w:rsidP="00B62D73">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saglabājamā koka aizsardzības zonas norobežošana ar žogu (</w:t>
      </w:r>
      <w:r w:rsidRPr="006E7C9C">
        <w:rPr>
          <w:rFonts w:eastAsia="Arial"/>
          <w:i/>
          <w:kern w:val="1"/>
          <w:sz w:val="22"/>
          <w:szCs w:val="22"/>
          <w:lang w:val="lv-LV" w:eastAsia="en-US"/>
        </w:rPr>
        <w:t>augstums 2 m</w:t>
      </w:r>
      <w:r w:rsidRPr="006E7C9C">
        <w:rPr>
          <w:rFonts w:eastAsia="Arial"/>
          <w:kern w:val="1"/>
          <w:sz w:val="22"/>
          <w:szCs w:val="22"/>
          <w:lang w:val="lv-LV" w:eastAsia="en-US"/>
        </w:rPr>
        <w:t>) ne mazāk kā 3 m attālumā no koka stumbra;</w:t>
      </w:r>
    </w:p>
    <w:p w:rsidR="006E7C9C" w:rsidRPr="006E7C9C" w:rsidRDefault="006E7C9C" w:rsidP="00B62D73">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vietās, kur minimālo attālumu (</w:t>
      </w:r>
      <w:r w:rsidRPr="006E7C9C">
        <w:rPr>
          <w:rFonts w:eastAsia="Arial"/>
          <w:i/>
          <w:kern w:val="1"/>
          <w:sz w:val="22"/>
          <w:szCs w:val="22"/>
          <w:lang w:val="lv-LV" w:eastAsia="en-US"/>
        </w:rPr>
        <w:t>3 m</w:t>
      </w:r>
      <w:r w:rsidRPr="006E7C9C">
        <w:rPr>
          <w:rFonts w:eastAsia="Arial"/>
          <w:kern w:val="1"/>
          <w:sz w:val="22"/>
          <w:szCs w:val="22"/>
          <w:lang w:val="lv-LV" w:eastAsia="en-US"/>
        </w:rPr>
        <w:t>) ievērot nav iespējams, žogu uzstāda maksimāli iespējamā attālumā no stumbra vai nodrošina koka stumbra aizsardzības pasākumus.</w:t>
      </w:r>
    </w:p>
    <w:p w:rsidR="006E7C9C" w:rsidRPr="006E7C9C" w:rsidRDefault="006E7C9C" w:rsidP="00B62D73">
      <w:pPr>
        <w:numPr>
          <w:ilvl w:val="0"/>
          <w:numId w:val="12"/>
        </w:numPr>
        <w:tabs>
          <w:tab w:val="left" w:pos="851"/>
        </w:tabs>
        <w:suppressAutoHyphens w:val="0"/>
        <w:autoSpaceDE w:val="0"/>
        <w:ind w:left="284" w:right="28" w:hanging="284"/>
        <w:contextualSpacing/>
        <w:jc w:val="both"/>
        <w:rPr>
          <w:rFonts w:eastAsia="Arial"/>
          <w:kern w:val="1"/>
          <w:sz w:val="22"/>
          <w:szCs w:val="22"/>
          <w:lang w:val="lv-LV" w:eastAsia="en-US"/>
        </w:rPr>
      </w:pPr>
      <w:r w:rsidRPr="006E7C9C">
        <w:rPr>
          <w:rFonts w:eastAsia="Arial"/>
          <w:kern w:val="1"/>
          <w:sz w:val="22"/>
          <w:szCs w:val="22"/>
          <w:lang w:val="lv-LV" w:eastAsia="en-US"/>
        </w:rPr>
        <w:t>Koku stumbru aizsardzība:</w:t>
      </w:r>
    </w:p>
    <w:p w:rsidR="006E7C9C" w:rsidRPr="006E7C9C" w:rsidRDefault="006E7C9C" w:rsidP="00B62D73">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Saglabājamo koku stumbri jāiežogo ar vismaz 2 m augstiem un 25 mm bieziem dēļu vairogiem, lai būvniecības laikā kokiem netraumētu mizu;</w:t>
      </w:r>
    </w:p>
    <w:p w:rsidR="006E7C9C" w:rsidRPr="006E7C9C" w:rsidRDefault="006E7C9C" w:rsidP="00B62D73">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uzstādot vairogus jāievēro sekojoša darbu secība:</w:t>
      </w:r>
    </w:p>
    <w:p w:rsidR="006E7C9C" w:rsidRPr="006E7C9C" w:rsidRDefault="006E7C9C" w:rsidP="00B62D73">
      <w:pPr>
        <w:numPr>
          <w:ilvl w:val="2"/>
          <w:numId w:val="12"/>
        </w:numPr>
        <w:tabs>
          <w:tab w:val="left" w:pos="1418"/>
        </w:tabs>
        <w:suppressAutoHyphens w:val="0"/>
        <w:autoSpaceDE w:val="0"/>
        <w:ind w:left="1276" w:right="28" w:hanging="567"/>
        <w:contextualSpacing/>
        <w:jc w:val="both"/>
        <w:rPr>
          <w:rFonts w:eastAsia="Arial"/>
          <w:kern w:val="1"/>
          <w:sz w:val="22"/>
          <w:szCs w:val="22"/>
          <w:lang w:val="lv-LV" w:eastAsia="en-US"/>
        </w:rPr>
      </w:pPr>
      <w:r w:rsidRPr="006E7C9C">
        <w:rPr>
          <w:rFonts w:eastAsia="Arial"/>
          <w:kern w:val="1"/>
          <w:sz w:val="22"/>
          <w:szCs w:val="22"/>
          <w:lang w:val="lv-LV" w:eastAsia="en-US"/>
        </w:rPr>
        <w:t>vispirms ap kokiem spirālveidā novieto gofrēto meliorācijas cauruli (</w:t>
      </w:r>
      <w:r w:rsidRPr="006E7C9C">
        <w:rPr>
          <w:rFonts w:eastAsia="Arial"/>
          <w:i/>
          <w:kern w:val="1"/>
          <w:sz w:val="22"/>
          <w:szCs w:val="22"/>
          <w:lang w:val="lv-LV" w:eastAsia="en-US"/>
        </w:rPr>
        <w:t>diametrs 60-80 mm</w:t>
      </w:r>
      <w:r w:rsidRPr="006E7C9C">
        <w:rPr>
          <w:rFonts w:eastAsia="Arial"/>
          <w:kern w:val="1"/>
          <w:sz w:val="22"/>
          <w:szCs w:val="22"/>
          <w:lang w:val="lv-LV" w:eastAsia="en-US"/>
        </w:rPr>
        <w:t>) vai analogu. Tādā veidā nodrošinot sitiena amortizāciju;</w:t>
      </w:r>
    </w:p>
    <w:p w:rsidR="006E7C9C" w:rsidRPr="006E7C9C" w:rsidRDefault="006E7C9C" w:rsidP="00B62D73">
      <w:pPr>
        <w:numPr>
          <w:ilvl w:val="2"/>
          <w:numId w:val="12"/>
        </w:numPr>
        <w:tabs>
          <w:tab w:val="left" w:pos="1418"/>
        </w:tabs>
        <w:suppressAutoHyphens w:val="0"/>
        <w:autoSpaceDE w:val="0"/>
        <w:ind w:left="1276" w:right="28" w:hanging="567"/>
        <w:contextualSpacing/>
        <w:jc w:val="both"/>
        <w:rPr>
          <w:rFonts w:eastAsia="Arial"/>
          <w:kern w:val="1"/>
          <w:sz w:val="22"/>
          <w:szCs w:val="22"/>
          <w:lang w:val="lv-LV" w:eastAsia="en-US"/>
        </w:rPr>
      </w:pPr>
      <w:r w:rsidRPr="006E7C9C">
        <w:rPr>
          <w:rFonts w:eastAsia="Arial"/>
          <w:kern w:val="1"/>
          <w:sz w:val="22"/>
          <w:szCs w:val="22"/>
          <w:lang w:val="lv-LV" w:eastAsia="en-US"/>
        </w:rPr>
        <w:t>pēc tam cauruli pa perimetru nosedz ar atbilstoša izmēra dēļiem vai analogu materiālu.</w:t>
      </w:r>
    </w:p>
    <w:p w:rsidR="006E7C9C" w:rsidRPr="006E7C9C" w:rsidRDefault="006E7C9C" w:rsidP="00B62D73">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 xml:space="preserve">Koku stumbrus aizliegts apbērt ar zemi. Būvniecības dēļ augstuma atzīmes vertikālās izmaiņas salīdzinājumā ar esošo nedrīkst pārsniegt 10 cm. Ja augstuma izmaiņas ir lielākas par 10 cm, </w:t>
      </w:r>
      <w:r w:rsidR="00BD72E8">
        <w:rPr>
          <w:rFonts w:eastAsia="Arial"/>
          <w:kern w:val="1"/>
          <w:sz w:val="22"/>
          <w:szCs w:val="22"/>
          <w:lang w:val="lv-LV" w:eastAsia="en-US"/>
        </w:rPr>
        <w:t>Projekta dokumentācijā</w:t>
      </w:r>
      <w:r w:rsidRPr="006E7C9C">
        <w:rPr>
          <w:rFonts w:eastAsia="Arial"/>
          <w:kern w:val="1"/>
          <w:sz w:val="22"/>
          <w:szCs w:val="22"/>
          <w:lang w:val="lv-LV" w:eastAsia="en-US"/>
        </w:rPr>
        <w:t xml:space="preserve"> jāizdara izmaiņas paredzot īpašus pasākumus (</w:t>
      </w:r>
      <w:r w:rsidRPr="006E7C9C">
        <w:rPr>
          <w:rFonts w:eastAsia="Arial"/>
          <w:i/>
          <w:kern w:val="1"/>
          <w:sz w:val="22"/>
          <w:szCs w:val="22"/>
          <w:lang w:val="lv-LV" w:eastAsia="en-US"/>
        </w:rPr>
        <w:t>palisādes vai iedobes izbūvi utml.</w:t>
      </w:r>
      <w:r w:rsidRPr="006E7C9C">
        <w:rPr>
          <w:rFonts w:eastAsia="Arial"/>
          <w:kern w:val="1"/>
          <w:sz w:val="22"/>
          <w:szCs w:val="22"/>
          <w:lang w:val="lv-LV" w:eastAsia="en-US"/>
        </w:rPr>
        <w:t>), kas nodrošinātu koka augšanu.</w:t>
      </w:r>
    </w:p>
    <w:p w:rsidR="006E7C9C" w:rsidRPr="006E7C9C" w:rsidRDefault="006E7C9C" w:rsidP="00B62D73">
      <w:pPr>
        <w:numPr>
          <w:ilvl w:val="0"/>
          <w:numId w:val="12"/>
        </w:numPr>
        <w:tabs>
          <w:tab w:val="left" w:pos="851"/>
        </w:tabs>
        <w:suppressAutoHyphens w:val="0"/>
        <w:autoSpaceDE w:val="0"/>
        <w:ind w:left="284" w:right="28" w:hanging="284"/>
        <w:contextualSpacing/>
        <w:jc w:val="both"/>
        <w:rPr>
          <w:rFonts w:eastAsia="Arial"/>
          <w:kern w:val="1"/>
          <w:sz w:val="22"/>
          <w:szCs w:val="22"/>
          <w:lang w:val="lv-LV" w:eastAsia="en-US"/>
        </w:rPr>
      </w:pPr>
      <w:r w:rsidRPr="006E7C9C">
        <w:rPr>
          <w:rFonts w:eastAsia="Arial"/>
          <w:kern w:val="1"/>
          <w:sz w:val="22"/>
          <w:szCs w:val="22"/>
          <w:lang w:val="lv-LV" w:eastAsia="en-US"/>
        </w:rPr>
        <w:t>Koku sakņu aizsardzība:</w:t>
      </w:r>
    </w:p>
    <w:p w:rsidR="006E7C9C" w:rsidRPr="006E7C9C" w:rsidRDefault="006E7C9C" w:rsidP="009E7905">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Rakšanas darbus koku sakņu zonā (</w:t>
      </w:r>
      <w:r w:rsidRPr="006E7C9C">
        <w:rPr>
          <w:rFonts w:eastAsia="Arial"/>
          <w:i/>
          <w:kern w:val="1"/>
          <w:sz w:val="22"/>
          <w:szCs w:val="22"/>
          <w:lang w:val="lv-LV" w:eastAsia="en-US"/>
        </w:rPr>
        <w:t>minimālais attālums 75 cm no koka stumbra</w:t>
      </w:r>
      <w:r w:rsidRPr="006E7C9C">
        <w:rPr>
          <w:rFonts w:eastAsia="Arial"/>
          <w:kern w:val="1"/>
          <w:sz w:val="22"/>
          <w:szCs w:val="22"/>
          <w:lang w:val="lv-LV" w:eastAsia="en-US"/>
        </w:rPr>
        <w:t>), kur sakņu diametrs pārsniedz 1 cm, atļauts veikt tikai ar lāpstu.</w:t>
      </w:r>
    </w:p>
    <w:p w:rsidR="006E7C9C" w:rsidRPr="006E7C9C" w:rsidRDefault="006E7C9C" w:rsidP="009E7905">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Ja sakņu diametrs nepārsniedz 1 cm, rakšanas darbus var veikt ar mazu traktortehniku, ja tiek nodrošināta sakņu saudzēšana (</w:t>
      </w:r>
      <w:r w:rsidRPr="006E7C9C">
        <w:rPr>
          <w:rFonts w:eastAsia="Arial"/>
          <w:i/>
          <w:kern w:val="1"/>
          <w:sz w:val="22"/>
          <w:szCs w:val="22"/>
          <w:lang w:val="lv-LV" w:eastAsia="en-US"/>
        </w:rPr>
        <w:t>saknes pirms tam tiek atgrieztas, netiek sarautas</w:t>
      </w:r>
      <w:r w:rsidRPr="006E7C9C">
        <w:rPr>
          <w:rFonts w:eastAsia="Arial"/>
          <w:kern w:val="1"/>
          <w:sz w:val="22"/>
          <w:szCs w:val="22"/>
          <w:lang w:val="lv-LV" w:eastAsia="en-US"/>
        </w:rPr>
        <w:t>).</w:t>
      </w:r>
    </w:p>
    <w:p w:rsidR="006E7C9C" w:rsidRPr="006E7C9C" w:rsidRDefault="006E7C9C" w:rsidP="009E7905">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Atraktās saknes nozāģē perpendikulāri ar rokas zāģi, lai bojājuma laukums būtu pēc iespējas mazāks.</w:t>
      </w:r>
    </w:p>
    <w:p w:rsidR="006E7C9C" w:rsidRPr="006E7C9C" w:rsidRDefault="006E7C9C" w:rsidP="009E7905">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Ja būvdarbu dēļ koku saknes jāsaīsina tuvu stumbram, jāpārliecinās, vai koks ir stabils un nedraud izgāzties apcirsto sakņu dēļ un iespējams jāparedz papildus sakņu nostiprināšanas pasākumi (</w:t>
      </w:r>
      <w:r w:rsidRPr="006E7C9C">
        <w:rPr>
          <w:rFonts w:eastAsia="Arial"/>
          <w:i/>
          <w:kern w:val="1"/>
          <w:sz w:val="22"/>
          <w:szCs w:val="22"/>
          <w:lang w:val="lv-LV" w:eastAsia="en-US"/>
        </w:rPr>
        <w:t>sakņu kamola noenkurošana</w:t>
      </w:r>
      <w:r w:rsidRPr="006E7C9C">
        <w:rPr>
          <w:rFonts w:eastAsia="Arial"/>
          <w:kern w:val="1"/>
          <w:sz w:val="22"/>
          <w:szCs w:val="22"/>
          <w:lang w:val="lv-LV" w:eastAsia="en-US"/>
        </w:rPr>
        <w:t>).</w:t>
      </w:r>
    </w:p>
    <w:p w:rsidR="006E7C9C" w:rsidRPr="006E7C9C" w:rsidRDefault="006E7C9C" w:rsidP="009E7905">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Nedrīkst pieļaut atrakto sakņu iekalšanu. Sausā laikā saknes mitrina un piesedz (</w:t>
      </w:r>
      <w:r w:rsidRPr="006E7C9C">
        <w:rPr>
          <w:rFonts w:eastAsia="Arial"/>
          <w:i/>
          <w:kern w:val="1"/>
          <w:sz w:val="22"/>
          <w:szCs w:val="22"/>
          <w:lang w:val="lv-LV" w:eastAsia="en-US"/>
        </w:rPr>
        <w:t>piem., ar džutas maisiem utml</w:t>
      </w:r>
      <w:r w:rsidRPr="006E7C9C">
        <w:rPr>
          <w:rFonts w:eastAsia="Arial"/>
          <w:kern w:val="1"/>
          <w:sz w:val="22"/>
          <w:szCs w:val="22"/>
          <w:lang w:val="lv-LV" w:eastAsia="en-US"/>
        </w:rPr>
        <w:t>).</w:t>
      </w:r>
    </w:p>
    <w:p w:rsidR="006E7C9C" w:rsidRPr="006E7C9C" w:rsidRDefault="006E7C9C" w:rsidP="009E7905">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Ja rakšana jāveic tuvu īpaši saudzējama koka stumbram, ar gaisa lāpstu (</w:t>
      </w:r>
      <w:r w:rsidRPr="006E7C9C">
        <w:rPr>
          <w:rFonts w:eastAsia="Arial"/>
          <w:i/>
          <w:kern w:val="1"/>
          <w:sz w:val="22"/>
          <w:szCs w:val="22"/>
          <w:lang w:val="lv-LV" w:eastAsia="en-US"/>
        </w:rPr>
        <w:t>airspade</w:t>
      </w:r>
      <w:r w:rsidRPr="006E7C9C">
        <w:rPr>
          <w:rFonts w:eastAsia="Arial"/>
          <w:kern w:val="1"/>
          <w:sz w:val="22"/>
          <w:szCs w:val="22"/>
          <w:lang w:val="lv-LV" w:eastAsia="en-US"/>
        </w:rPr>
        <w:t>) atrok un noskaidro galveno sakņu virzienu un saknes, kuras nedrīkst pārcirst. (</w:t>
      </w:r>
      <w:r w:rsidRPr="006E7C9C">
        <w:rPr>
          <w:rFonts w:eastAsia="Arial"/>
          <w:i/>
          <w:kern w:val="1"/>
          <w:sz w:val="22"/>
          <w:szCs w:val="22"/>
          <w:lang w:val="lv-LV" w:eastAsia="en-US"/>
        </w:rPr>
        <w:t>Īpaši saudzējamie koki jānorāda projektā.</w:t>
      </w:r>
      <w:r w:rsidRPr="006E7C9C">
        <w:rPr>
          <w:rFonts w:eastAsia="Arial"/>
          <w:kern w:val="1"/>
          <w:sz w:val="22"/>
          <w:szCs w:val="22"/>
          <w:lang w:val="lv-LV" w:eastAsia="en-US"/>
        </w:rPr>
        <w:t>)</w:t>
      </w:r>
    </w:p>
    <w:p w:rsidR="006E7C9C" w:rsidRPr="006E7C9C" w:rsidRDefault="006E7C9C" w:rsidP="009E7905">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Komunikācijas, īpaši saudzējamu koku sakņu zonā, iegulda nepārcērtot koku saknes, kas resnākas par 1 cm, ar caurduršanas metodi.</w:t>
      </w:r>
    </w:p>
    <w:p w:rsidR="006E7C9C" w:rsidRPr="006E7C9C" w:rsidRDefault="006E7C9C" w:rsidP="009E7905">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Tranšejas koku sakņu zonā (</w:t>
      </w:r>
      <w:r w:rsidRPr="006E7C9C">
        <w:rPr>
          <w:rFonts w:eastAsia="Arial"/>
          <w:i/>
          <w:kern w:val="1"/>
          <w:sz w:val="22"/>
          <w:szCs w:val="22"/>
          <w:lang w:val="lv-LV" w:eastAsia="en-US"/>
        </w:rPr>
        <w:t>75 cm no koka stumbra</w:t>
      </w:r>
      <w:r w:rsidRPr="006E7C9C">
        <w:rPr>
          <w:rFonts w:eastAsia="Arial"/>
          <w:kern w:val="1"/>
          <w:sz w:val="22"/>
          <w:szCs w:val="22"/>
          <w:lang w:val="lv-LV" w:eastAsia="en-US"/>
        </w:rPr>
        <w:t>) rok ar lāpstu vai izmantojot gaisa lāpstu (</w:t>
      </w:r>
      <w:r w:rsidRPr="006E7C9C">
        <w:rPr>
          <w:rFonts w:eastAsia="Arial"/>
          <w:i/>
          <w:kern w:val="1"/>
          <w:sz w:val="22"/>
          <w:szCs w:val="22"/>
          <w:lang w:val="lv-LV" w:eastAsia="en-US"/>
        </w:rPr>
        <w:t>airspade</w:t>
      </w:r>
      <w:r w:rsidRPr="006E7C9C">
        <w:rPr>
          <w:rFonts w:eastAsia="Arial"/>
          <w:kern w:val="1"/>
          <w:sz w:val="22"/>
          <w:szCs w:val="22"/>
          <w:lang w:val="lv-LV" w:eastAsia="en-US"/>
        </w:rPr>
        <w:t>), nepārcērtot saknes.</w:t>
      </w:r>
    </w:p>
    <w:p w:rsidR="006E7C9C" w:rsidRPr="006E7C9C" w:rsidRDefault="006E7C9C" w:rsidP="009E7905">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Koku sakņu zonā aizliegts kraut un uzglabāt būvmateriālus, bū</w:t>
      </w:r>
      <w:r w:rsidR="00840267">
        <w:rPr>
          <w:rFonts w:eastAsia="Arial"/>
          <w:kern w:val="1"/>
          <w:sz w:val="22"/>
          <w:szCs w:val="22"/>
          <w:lang w:val="lv-LV" w:eastAsia="en-US"/>
        </w:rPr>
        <w:t>v</w:t>
      </w:r>
      <w:r w:rsidRPr="006E7C9C">
        <w:rPr>
          <w:rFonts w:eastAsia="Arial"/>
          <w:kern w:val="1"/>
          <w:sz w:val="22"/>
          <w:szCs w:val="22"/>
          <w:lang w:val="lv-LV" w:eastAsia="en-US"/>
        </w:rPr>
        <w:t>gružus, braukt ar tehniku.</w:t>
      </w:r>
    </w:p>
    <w:p w:rsidR="006E7C9C" w:rsidRPr="006E7C9C" w:rsidRDefault="006E7C9C" w:rsidP="00A45B2C">
      <w:pPr>
        <w:numPr>
          <w:ilvl w:val="1"/>
          <w:numId w:val="12"/>
        </w:numPr>
        <w:tabs>
          <w:tab w:val="left" w:pos="709"/>
          <w:tab w:val="left" w:pos="993"/>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Vietās, kur kustības organizēšana neļauj nebradāt un/vai nebraukāt pāri saglabājamo koku saknēm, ierīko koka vai metāla (</w:t>
      </w:r>
      <w:r w:rsidRPr="006E7C9C">
        <w:rPr>
          <w:rFonts w:eastAsia="Arial"/>
          <w:i/>
          <w:kern w:val="1"/>
          <w:sz w:val="22"/>
          <w:szCs w:val="22"/>
          <w:lang w:val="lv-LV" w:eastAsia="en-US"/>
        </w:rPr>
        <w:t>atkarībā no slodzes</w:t>
      </w:r>
      <w:r w:rsidRPr="006E7C9C">
        <w:rPr>
          <w:rFonts w:eastAsia="Arial"/>
          <w:kern w:val="1"/>
          <w:sz w:val="22"/>
          <w:szCs w:val="22"/>
          <w:lang w:val="lv-LV" w:eastAsia="en-US"/>
        </w:rPr>
        <w:t>) pagaidu laipas.</w:t>
      </w:r>
    </w:p>
    <w:p w:rsidR="006E7C9C" w:rsidRPr="006E7C9C" w:rsidRDefault="006E7C9C" w:rsidP="00A45B2C">
      <w:pPr>
        <w:numPr>
          <w:ilvl w:val="1"/>
          <w:numId w:val="12"/>
        </w:numPr>
        <w:tabs>
          <w:tab w:val="left" w:pos="709"/>
          <w:tab w:val="left" w:pos="993"/>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Lai kompensētu rakšanas darbu rezultātā radīto sakņu zudumu un nodrošinātu sakņu sistēmas atjaunošanos, kokiem nepieciešama papildus mēslošana ar kompostu, ko iepilda ap saknēm izraktajā tranšejā. (</w:t>
      </w:r>
      <w:r w:rsidRPr="006E7C9C">
        <w:rPr>
          <w:rFonts w:eastAsia="Arial"/>
          <w:i/>
          <w:kern w:val="1"/>
          <w:sz w:val="22"/>
          <w:szCs w:val="22"/>
          <w:lang w:val="lv-LV" w:eastAsia="en-US"/>
        </w:rPr>
        <w:t>Atraktās saknes apber ar minerālvielām un bioloģiski aktīvām vielām bagātu augsni</w:t>
      </w:r>
      <w:r w:rsidRPr="006E7C9C">
        <w:rPr>
          <w:rFonts w:eastAsia="Arial"/>
          <w:kern w:val="1"/>
          <w:sz w:val="22"/>
          <w:szCs w:val="22"/>
          <w:lang w:val="lv-LV" w:eastAsia="en-US"/>
        </w:rPr>
        <w:t>).</w:t>
      </w:r>
    </w:p>
    <w:p w:rsidR="006E7C9C" w:rsidRPr="006E7C9C" w:rsidRDefault="006E7C9C" w:rsidP="00A45B2C">
      <w:pPr>
        <w:numPr>
          <w:ilvl w:val="1"/>
          <w:numId w:val="12"/>
        </w:numPr>
        <w:tabs>
          <w:tab w:val="left" w:pos="709"/>
          <w:tab w:val="left" w:pos="993"/>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Nepieciešamības gadījumā, ņemot vērā augšanas apstākļus konkrētajā vietā, apdobe koka sakņu zonā noklājama ar mulču (</w:t>
      </w:r>
      <w:r w:rsidRPr="006E7C9C">
        <w:rPr>
          <w:rFonts w:eastAsia="Arial"/>
          <w:i/>
          <w:kern w:val="1"/>
          <w:sz w:val="22"/>
          <w:szCs w:val="22"/>
          <w:lang w:val="lv-LV" w:eastAsia="en-US"/>
        </w:rPr>
        <w:t>15 cm biezā kārtā</w:t>
      </w:r>
      <w:r w:rsidRPr="006E7C9C">
        <w:rPr>
          <w:rFonts w:eastAsia="Arial"/>
          <w:kern w:val="1"/>
          <w:sz w:val="22"/>
          <w:szCs w:val="22"/>
          <w:lang w:val="lv-LV" w:eastAsia="en-US"/>
        </w:rPr>
        <w:t>) tā, lai mulča tieši nesaskartos ar koka stumbru.</w:t>
      </w:r>
    </w:p>
    <w:p w:rsidR="006E7C9C" w:rsidRPr="006E7C9C" w:rsidRDefault="006E7C9C" w:rsidP="00A45B2C">
      <w:pPr>
        <w:numPr>
          <w:ilvl w:val="1"/>
          <w:numId w:val="12"/>
        </w:numPr>
        <w:tabs>
          <w:tab w:val="left" w:pos="709"/>
          <w:tab w:val="left" w:pos="993"/>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Vietās, kur nav iespējams izveidot koku sakņu zonā (</w:t>
      </w:r>
      <w:r w:rsidRPr="006E7C9C">
        <w:rPr>
          <w:rFonts w:eastAsia="Arial"/>
          <w:i/>
          <w:kern w:val="1"/>
          <w:sz w:val="22"/>
          <w:szCs w:val="22"/>
          <w:lang w:val="lv-LV" w:eastAsia="en-US"/>
        </w:rPr>
        <w:t>75 cm no stumbra</w:t>
      </w:r>
      <w:r w:rsidRPr="006E7C9C">
        <w:rPr>
          <w:rFonts w:eastAsia="Arial"/>
          <w:kern w:val="1"/>
          <w:sz w:val="22"/>
          <w:szCs w:val="22"/>
          <w:lang w:val="lv-LV" w:eastAsia="en-US"/>
        </w:rPr>
        <w:t>) apdobi, veido cieto materiālu iesegumu ar atstarpēm starp seguma elementiem. (</w:t>
      </w:r>
      <w:r w:rsidRPr="006E7C9C">
        <w:rPr>
          <w:rFonts w:eastAsia="Arial"/>
          <w:i/>
          <w:kern w:val="1"/>
          <w:sz w:val="22"/>
          <w:szCs w:val="22"/>
          <w:lang w:val="lv-LV" w:eastAsia="en-US"/>
        </w:rPr>
        <w:t>Atstarpēm starp cieto segumu jāaizņem vismaz 5% no kopējā seguma laukuma.</w:t>
      </w:r>
      <w:r w:rsidRPr="006E7C9C">
        <w:rPr>
          <w:rFonts w:eastAsia="Arial"/>
          <w:kern w:val="1"/>
          <w:sz w:val="22"/>
          <w:szCs w:val="22"/>
          <w:lang w:val="lv-LV" w:eastAsia="en-US"/>
        </w:rPr>
        <w:t>) Koku sakņu sistēmas vienlaidu iesegšana pieļaujama, veidojot gaisa un ūdens drenāžu.</w:t>
      </w:r>
    </w:p>
    <w:p w:rsidR="006E7C9C" w:rsidRPr="006E7C9C" w:rsidRDefault="006E7C9C" w:rsidP="00A45B2C">
      <w:pPr>
        <w:numPr>
          <w:ilvl w:val="1"/>
          <w:numId w:val="12"/>
        </w:numPr>
        <w:tabs>
          <w:tab w:val="left" w:pos="709"/>
          <w:tab w:val="left" w:pos="993"/>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Sausā laikā kokiem jānodrošina laistīšana (</w:t>
      </w:r>
      <w:r w:rsidRPr="00A45B2C">
        <w:rPr>
          <w:rFonts w:eastAsia="Arial"/>
          <w:i/>
          <w:kern w:val="1"/>
          <w:sz w:val="22"/>
          <w:szCs w:val="22"/>
          <w:lang w:val="lv-LV" w:eastAsia="en-US"/>
        </w:rPr>
        <w:t>20 – 30 l uz koku</w:t>
      </w:r>
      <w:r w:rsidRPr="006E7C9C">
        <w:rPr>
          <w:rFonts w:eastAsia="Arial"/>
          <w:kern w:val="1"/>
          <w:sz w:val="22"/>
          <w:szCs w:val="22"/>
          <w:lang w:val="lv-LV" w:eastAsia="en-US"/>
        </w:rPr>
        <w:t>).</w:t>
      </w:r>
    </w:p>
    <w:p w:rsidR="006E7C9C" w:rsidRPr="006E7C9C" w:rsidRDefault="006E7C9C" w:rsidP="00B62D73">
      <w:pPr>
        <w:numPr>
          <w:ilvl w:val="0"/>
          <w:numId w:val="12"/>
        </w:numPr>
        <w:tabs>
          <w:tab w:val="left" w:pos="851"/>
        </w:tabs>
        <w:suppressAutoHyphens w:val="0"/>
        <w:autoSpaceDE w:val="0"/>
        <w:ind w:left="284" w:right="28" w:hanging="284"/>
        <w:contextualSpacing/>
        <w:jc w:val="both"/>
        <w:rPr>
          <w:rFonts w:eastAsia="Arial"/>
          <w:kern w:val="1"/>
          <w:sz w:val="22"/>
          <w:szCs w:val="22"/>
          <w:lang w:val="lv-LV" w:eastAsia="en-US"/>
        </w:rPr>
      </w:pPr>
      <w:r w:rsidRPr="006E7C9C">
        <w:rPr>
          <w:rFonts w:eastAsia="Arial"/>
          <w:kern w:val="1"/>
          <w:sz w:val="22"/>
          <w:szCs w:val="22"/>
          <w:lang w:val="lv-LV" w:eastAsia="en-US"/>
        </w:rPr>
        <w:lastRenderedPageBreak/>
        <w:t>Koku vainagu kopšana:</w:t>
      </w:r>
    </w:p>
    <w:p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Pirms būvdarbu uzsākšanas, lai netraumētu saglabājamo koku vainagus nepieciešama zaru apzāģēšana vai zaru liekšana, atsiešana.</w:t>
      </w:r>
    </w:p>
    <w:p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Ja būvdarbu (</w:t>
      </w:r>
      <w:r w:rsidRPr="006E7C9C">
        <w:rPr>
          <w:rFonts w:eastAsia="Arial"/>
          <w:i/>
          <w:kern w:val="1"/>
          <w:sz w:val="22"/>
          <w:szCs w:val="22"/>
          <w:lang w:val="lv-LV" w:eastAsia="en-US"/>
        </w:rPr>
        <w:t>rakšanas darbu</w:t>
      </w:r>
      <w:r w:rsidRPr="006E7C9C">
        <w:rPr>
          <w:rFonts w:eastAsia="Arial"/>
          <w:kern w:val="1"/>
          <w:sz w:val="22"/>
          <w:szCs w:val="22"/>
          <w:lang w:val="lv-LV" w:eastAsia="en-US"/>
        </w:rPr>
        <w:t>) dēļ paredzēta sakņu apjoma samazināšana, iepriekš veicama vainaga apjoma samazināšana, apzāģēšana.</w:t>
      </w:r>
    </w:p>
    <w:p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Vainagu kopšana veicama ievērojot labas kopšanas prakses principus, darbus veikt profesionāla kokkopja – arborista uzraudzībā.</w:t>
      </w:r>
    </w:p>
    <w:p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Pēc būvdarbu pabeigšanas jāveic koku vainagu galīgā sakopšana (</w:t>
      </w:r>
      <w:r w:rsidRPr="006E7C9C">
        <w:rPr>
          <w:rFonts w:eastAsia="Arial"/>
          <w:i/>
          <w:kern w:val="1"/>
          <w:sz w:val="22"/>
          <w:szCs w:val="22"/>
          <w:lang w:val="lv-LV" w:eastAsia="en-US"/>
        </w:rPr>
        <w:t>izzāģējot aizlauztos, bojātos un kalstošos zarus</w:t>
      </w:r>
      <w:r w:rsidRPr="006E7C9C">
        <w:rPr>
          <w:rFonts w:eastAsia="Arial"/>
          <w:kern w:val="1"/>
          <w:sz w:val="22"/>
          <w:szCs w:val="22"/>
          <w:lang w:val="lv-LV" w:eastAsia="en-US"/>
        </w:rPr>
        <w:t>). Nozāģēto zaru vai stumbra brūces apstrādā vienīgi ar speciāliem brūču preparātiem (</w:t>
      </w:r>
      <w:r w:rsidRPr="006E7C9C">
        <w:rPr>
          <w:rFonts w:eastAsia="Arial"/>
          <w:i/>
          <w:kern w:val="1"/>
          <w:sz w:val="22"/>
          <w:szCs w:val="22"/>
          <w:lang w:val="lv-LV" w:eastAsia="en-US"/>
        </w:rPr>
        <w:t>piem., koku brūču aizsarglīdzeklis “Lerāns”</w:t>
      </w:r>
      <w:r w:rsidRPr="006E7C9C">
        <w:rPr>
          <w:rFonts w:eastAsia="Arial"/>
          <w:kern w:val="1"/>
          <w:sz w:val="22"/>
          <w:szCs w:val="22"/>
          <w:lang w:val="lv-LV" w:eastAsia="en-US"/>
        </w:rPr>
        <w:t>).</w:t>
      </w:r>
    </w:p>
    <w:p w:rsidR="006E7C9C" w:rsidRPr="006E7C9C" w:rsidRDefault="006E7C9C" w:rsidP="00B62D73">
      <w:pPr>
        <w:numPr>
          <w:ilvl w:val="0"/>
          <w:numId w:val="12"/>
        </w:numPr>
        <w:tabs>
          <w:tab w:val="left" w:pos="851"/>
        </w:tabs>
        <w:suppressAutoHyphens w:val="0"/>
        <w:autoSpaceDE w:val="0"/>
        <w:ind w:left="284" w:right="28" w:hanging="284"/>
        <w:contextualSpacing/>
        <w:jc w:val="both"/>
        <w:rPr>
          <w:rFonts w:eastAsia="Arial"/>
          <w:kern w:val="1"/>
          <w:sz w:val="22"/>
          <w:szCs w:val="22"/>
          <w:lang w:val="lv-LV" w:eastAsia="en-US"/>
        </w:rPr>
      </w:pPr>
      <w:r w:rsidRPr="006E7C9C">
        <w:rPr>
          <w:rFonts w:eastAsia="Arial"/>
          <w:kern w:val="1"/>
          <w:sz w:val="22"/>
          <w:szCs w:val="22"/>
          <w:lang w:val="lv-LV" w:eastAsia="en-US"/>
        </w:rPr>
        <w:t>Jaunu koku stādīšana:</w:t>
      </w:r>
    </w:p>
    <w:p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Stāda kvalitatīvus koku stādus – dižstādus (</w:t>
      </w:r>
      <w:r w:rsidRPr="006E7C9C">
        <w:rPr>
          <w:rFonts w:eastAsia="Arial"/>
          <w:i/>
          <w:kern w:val="1"/>
          <w:sz w:val="22"/>
          <w:szCs w:val="22"/>
          <w:lang w:val="lv-LV" w:eastAsia="en-US"/>
        </w:rPr>
        <w:t>stumbra caurmērs no 6 cm, stāda augstums no 3 m</w:t>
      </w:r>
      <w:r w:rsidRPr="006E7C9C">
        <w:rPr>
          <w:rFonts w:eastAsia="Arial"/>
          <w:kern w:val="1"/>
          <w:sz w:val="22"/>
          <w:szCs w:val="22"/>
          <w:lang w:val="lv-LV" w:eastAsia="en-US"/>
        </w:rPr>
        <w:t>).</w:t>
      </w:r>
    </w:p>
    <w:p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Optimālie stādīšanas laiki kailsakņu stādiem no aprīļa līdz maija beigām un no septembra līdz oktobra beigām. Konteinerstādi stādāmi visu veģetācijas periodu, ja tiek nodrošināta to regulāra laistīšana.</w:t>
      </w:r>
    </w:p>
    <w:p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Stādbedrei jābūt par 45 – 60 cm lielākai kā sakņu kamols. To piepilda ar minerālvielām un humusu bagātinātu melnzemi. Pēc stādīšanas sakņu kaklam jāatrodas vienā līmenī ar augsnes virskārtu.</w:t>
      </w:r>
    </w:p>
    <w:p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Koku stādus nostiprina stumbru piesienot pie 3 mietiem Nostiprināšanai izmantojamo mietu garums ir 1/3 no koka augstuma, piesiešanai izmanto platu, gludu un mīkata materiāla saiti, lai nesavaino koka mizu un materiāls izturētu vismaz 2 gadus. Ļoti lieliem koku dižstādiem augsnē nostiprina arī sakņu kamolu.</w:t>
      </w:r>
    </w:p>
    <w:p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Dižstāda apdobi mulčē ar 15 cm biezu mulčas kārtu, neapberot koka stumbru.</w:t>
      </w:r>
    </w:p>
    <w:p w:rsidR="006E7C9C" w:rsidRPr="006E7C9C" w:rsidRDefault="006E7C9C" w:rsidP="00B62D73">
      <w:pPr>
        <w:numPr>
          <w:ilvl w:val="0"/>
          <w:numId w:val="12"/>
        </w:numPr>
        <w:tabs>
          <w:tab w:val="left" w:pos="851"/>
        </w:tabs>
        <w:suppressAutoHyphens w:val="0"/>
        <w:autoSpaceDE w:val="0"/>
        <w:ind w:left="284" w:right="28" w:hanging="284"/>
        <w:contextualSpacing/>
        <w:jc w:val="both"/>
        <w:rPr>
          <w:rFonts w:eastAsia="Arial"/>
          <w:kern w:val="1"/>
          <w:sz w:val="22"/>
          <w:szCs w:val="22"/>
          <w:lang w:val="lv-LV" w:eastAsia="en-US"/>
        </w:rPr>
      </w:pPr>
      <w:r w:rsidRPr="006E7C9C">
        <w:rPr>
          <w:rFonts w:eastAsia="Arial"/>
          <w:kern w:val="1"/>
          <w:sz w:val="22"/>
          <w:szCs w:val="22"/>
          <w:lang w:val="lv-LV" w:eastAsia="en-US"/>
        </w:rPr>
        <w:t>Liela izmēra koku pārstādīšana:</w:t>
      </w:r>
    </w:p>
    <w:p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Liela izmēra koku pārstādīšanai ieteicams to sagatavot 2-3 gadu laikā. Iepriekšējā gadā sagatavo sakņu kamolu, izrokot grāvīti, ko piepilda ar organisko vielu substrātu (</w:t>
      </w:r>
      <w:r w:rsidRPr="006E7C9C">
        <w:rPr>
          <w:rFonts w:eastAsia="Arial"/>
          <w:i/>
          <w:kern w:val="1"/>
          <w:sz w:val="22"/>
          <w:szCs w:val="22"/>
          <w:lang w:val="lv-LV" w:eastAsia="en-US"/>
        </w:rPr>
        <w:t>kūdras un trūdzemes maisījums</w:t>
      </w:r>
      <w:r w:rsidRPr="006E7C9C">
        <w:rPr>
          <w:rFonts w:eastAsia="Arial"/>
          <w:kern w:val="1"/>
          <w:sz w:val="22"/>
          <w:szCs w:val="22"/>
          <w:lang w:val="lv-LV" w:eastAsia="en-US"/>
        </w:rPr>
        <w:t>), lai veicinātu uzsūcošo sakņu augšanu. Sakņu kamols vēlams līdz ar vainaga projekcijas ārējo malu un pirmā gadā atcērt 1/3 no saknēm.</w:t>
      </w:r>
    </w:p>
    <w:p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Koka izcelšanu veic ar speciālu tehniku, mehānisko lāpstu vai pieaicinot profesionālu koku kopēju – arboristu.</w:t>
      </w:r>
    </w:p>
    <w:p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Pārstādīto koku intensīvi jākopj vismaz trīs gadus (</w:t>
      </w:r>
      <w:r w:rsidRPr="006E7C9C">
        <w:rPr>
          <w:rFonts w:eastAsia="Arial"/>
          <w:i/>
          <w:kern w:val="1"/>
          <w:sz w:val="22"/>
          <w:szCs w:val="22"/>
          <w:lang w:val="lv-LV" w:eastAsia="en-US"/>
        </w:rPr>
        <w:t>laistīšana, mēslošana, kalstošo zaru izzāģēšana</w:t>
      </w:r>
      <w:r w:rsidRPr="006E7C9C">
        <w:rPr>
          <w:rFonts w:eastAsia="Arial"/>
          <w:kern w:val="1"/>
          <w:sz w:val="22"/>
          <w:szCs w:val="22"/>
          <w:lang w:val="lv-LV" w:eastAsia="en-US"/>
        </w:rPr>
        <w:t>).</w:t>
      </w:r>
    </w:p>
    <w:p w:rsidR="006E7C9C" w:rsidRDefault="006E7C9C" w:rsidP="00D30AED">
      <w:pPr>
        <w:tabs>
          <w:tab w:val="left" w:pos="851"/>
        </w:tabs>
        <w:autoSpaceDE w:val="0"/>
        <w:ind w:right="26"/>
        <w:jc w:val="right"/>
        <w:rPr>
          <w:rFonts w:eastAsia="Arial"/>
          <w:b/>
          <w:kern w:val="1"/>
          <w:sz w:val="22"/>
          <w:szCs w:val="22"/>
          <w:lang w:val="lv-LV"/>
        </w:rPr>
      </w:pPr>
    </w:p>
    <w:p w:rsidR="00CC7925" w:rsidRDefault="00CC7925" w:rsidP="00D30AED">
      <w:pPr>
        <w:tabs>
          <w:tab w:val="left" w:pos="851"/>
        </w:tabs>
        <w:autoSpaceDE w:val="0"/>
        <w:ind w:right="26"/>
        <w:jc w:val="right"/>
        <w:rPr>
          <w:rFonts w:eastAsia="Arial"/>
          <w:b/>
          <w:kern w:val="1"/>
          <w:sz w:val="22"/>
          <w:szCs w:val="22"/>
          <w:lang w:val="lv-LV"/>
        </w:rPr>
      </w:pPr>
    </w:p>
    <w:p w:rsidR="00CC7925" w:rsidRDefault="00CC7925" w:rsidP="00D30AED">
      <w:pPr>
        <w:tabs>
          <w:tab w:val="left" w:pos="851"/>
        </w:tabs>
        <w:autoSpaceDE w:val="0"/>
        <w:ind w:right="26"/>
        <w:jc w:val="right"/>
        <w:rPr>
          <w:rFonts w:eastAsia="Arial"/>
          <w:b/>
          <w:kern w:val="1"/>
          <w:sz w:val="22"/>
          <w:szCs w:val="22"/>
          <w:lang w:val="lv-LV"/>
        </w:rPr>
      </w:pPr>
    </w:p>
    <w:p w:rsidR="00CC7925" w:rsidRDefault="00CC7925" w:rsidP="00D30AED">
      <w:pPr>
        <w:tabs>
          <w:tab w:val="left" w:pos="851"/>
        </w:tabs>
        <w:autoSpaceDE w:val="0"/>
        <w:ind w:right="26"/>
        <w:jc w:val="right"/>
        <w:rPr>
          <w:rFonts w:eastAsia="Arial"/>
          <w:b/>
          <w:kern w:val="1"/>
          <w:sz w:val="22"/>
          <w:szCs w:val="22"/>
          <w:lang w:val="lv-LV"/>
        </w:rPr>
      </w:pPr>
    </w:p>
    <w:p w:rsidR="00CC7925" w:rsidRDefault="00CC7925" w:rsidP="00D30AED">
      <w:pPr>
        <w:tabs>
          <w:tab w:val="left" w:pos="851"/>
        </w:tabs>
        <w:autoSpaceDE w:val="0"/>
        <w:ind w:right="26"/>
        <w:jc w:val="right"/>
        <w:rPr>
          <w:rFonts w:eastAsia="Arial"/>
          <w:b/>
          <w:kern w:val="1"/>
          <w:sz w:val="22"/>
          <w:szCs w:val="22"/>
          <w:lang w:val="lv-LV"/>
        </w:rPr>
      </w:pPr>
    </w:p>
    <w:p w:rsidR="00CC7925" w:rsidRDefault="00CC7925" w:rsidP="00D30AED">
      <w:pPr>
        <w:tabs>
          <w:tab w:val="left" w:pos="851"/>
        </w:tabs>
        <w:autoSpaceDE w:val="0"/>
        <w:ind w:right="26"/>
        <w:jc w:val="right"/>
        <w:rPr>
          <w:rFonts w:eastAsia="Arial"/>
          <w:b/>
          <w:kern w:val="1"/>
          <w:sz w:val="22"/>
          <w:szCs w:val="22"/>
          <w:lang w:val="lv-LV"/>
        </w:rPr>
      </w:pPr>
    </w:p>
    <w:p w:rsidR="00CC7925" w:rsidRDefault="00CC7925" w:rsidP="00D30AED">
      <w:pPr>
        <w:tabs>
          <w:tab w:val="left" w:pos="851"/>
        </w:tabs>
        <w:autoSpaceDE w:val="0"/>
        <w:ind w:right="26"/>
        <w:jc w:val="right"/>
        <w:rPr>
          <w:rFonts w:eastAsia="Arial"/>
          <w:b/>
          <w:kern w:val="1"/>
          <w:sz w:val="22"/>
          <w:szCs w:val="22"/>
          <w:lang w:val="lv-LV"/>
        </w:rPr>
      </w:pPr>
    </w:p>
    <w:p w:rsidR="00CC7925" w:rsidRDefault="00CC7925" w:rsidP="00D30AED">
      <w:pPr>
        <w:tabs>
          <w:tab w:val="left" w:pos="851"/>
        </w:tabs>
        <w:autoSpaceDE w:val="0"/>
        <w:ind w:right="26"/>
        <w:jc w:val="right"/>
        <w:rPr>
          <w:rFonts w:eastAsia="Arial"/>
          <w:b/>
          <w:kern w:val="1"/>
          <w:sz w:val="22"/>
          <w:szCs w:val="22"/>
          <w:lang w:val="lv-LV"/>
        </w:rPr>
      </w:pPr>
    </w:p>
    <w:p w:rsidR="00CC7925" w:rsidRDefault="00CC7925" w:rsidP="00D30AED">
      <w:pPr>
        <w:tabs>
          <w:tab w:val="left" w:pos="851"/>
        </w:tabs>
        <w:autoSpaceDE w:val="0"/>
        <w:ind w:right="26"/>
        <w:jc w:val="right"/>
        <w:rPr>
          <w:rFonts w:eastAsia="Arial"/>
          <w:b/>
          <w:kern w:val="1"/>
          <w:sz w:val="22"/>
          <w:szCs w:val="22"/>
          <w:lang w:val="lv-LV"/>
        </w:rPr>
      </w:pPr>
    </w:p>
    <w:p w:rsidR="00CC7925" w:rsidRDefault="00CC7925" w:rsidP="00D30AED">
      <w:pPr>
        <w:tabs>
          <w:tab w:val="left" w:pos="851"/>
        </w:tabs>
        <w:autoSpaceDE w:val="0"/>
        <w:ind w:right="26"/>
        <w:jc w:val="right"/>
        <w:rPr>
          <w:rFonts w:eastAsia="Arial"/>
          <w:b/>
          <w:kern w:val="1"/>
          <w:sz w:val="22"/>
          <w:szCs w:val="22"/>
          <w:lang w:val="lv-LV"/>
        </w:rPr>
      </w:pPr>
    </w:p>
    <w:p w:rsidR="00CC7925" w:rsidRDefault="00CC7925" w:rsidP="00D30AED">
      <w:pPr>
        <w:tabs>
          <w:tab w:val="left" w:pos="851"/>
        </w:tabs>
        <w:autoSpaceDE w:val="0"/>
        <w:ind w:right="26"/>
        <w:jc w:val="right"/>
        <w:rPr>
          <w:rFonts w:eastAsia="Arial"/>
          <w:b/>
          <w:kern w:val="1"/>
          <w:sz w:val="22"/>
          <w:szCs w:val="22"/>
          <w:lang w:val="lv-LV"/>
        </w:rPr>
      </w:pPr>
    </w:p>
    <w:p w:rsidR="00CC7925" w:rsidRDefault="00CC7925" w:rsidP="00D30AED">
      <w:pPr>
        <w:tabs>
          <w:tab w:val="left" w:pos="851"/>
        </w:tabs>
        <w:autoSpaceDE w:val="0"/>
        <w:ind w:right="26"/>
        <w:jc w:val="right"/>
        <w:rPr>
          <w:rFonts w:eastAsia="Arial"/>
          <w:b/>
          <w:kern w:val="1"/>
          <w:sz w:val="22"/>
          <w:szCs w:val="22"/>
          <w:lang w:val="lv-LV"/>
        </w:rPr>
      </w:pPr>
    </w:p>
    <w:p w:rsidR="00CC7925" w:rsidRDefault="00CC7925" w:rsidP="00D30AED">
      <w:pPr>
        <w:tabs>
          <w:tab w:val="left" w:pos="851"/>
        </w:tabs>
        <w:autoSpaceDE w:val="0"/>
        <w:ind w:right="26"/>
        <w:jc w:val="right"/>
        <w:rPr>
          <w:rFonts w:eastAsia="Arial"/>
          <w:b/>
          <w:kern w:val="1"/>
          <w:sz w:val="22"/>
          <w:szCs w:val="22"/>
          <w:lang w:val="lv-LV"/>
        </w:rPr>
      </w:pPr>
    </w:p>
    <w:p w:rsidR="00CC7925" w:rsidRDefault="00CC7925" w:rsidP="00D30AED">
      <w:pPr>
        <w:tabs>
          <w:tab w:val="left" w:pos="851"/>
        </w:tabs>
        <w:autoSpaceDE w:val="0"/>
        <w:ind w:right="26"/>
        <w:jc w:val="right"/>
        <w:rPr>
          <w:rFonts w:eastAsia="Arial"/>
          <w:b/>
          <w:kern w:val="1"/>
          <w:sz w:val="22"/>
          <w:szCs w:val="22"/>
          <w:lang w:val="lv-LV"/>
        </w:rPr>
      </w:pPr>
    </w:p>
    <w:p w:rsidR="00CC7925" w:rsidRDefault="00CC7925" w:rsidP="00D30AED">
      <w:pPr>
        <w:tabs>
          <w:tab w:val="left" w:pos="851"/>
        </w:tabs>
        <w:autoSpaceDE w:val="0"/>
        <w:ind w:right="26"/>
        <w:jc w:val="right"/>
        <w:rPr>
          <w:rFonts w:eastAsia="Arial"/>
          <w:b/>
          <w:kern w:val="1"/>
          <w:sz w:val="22"/>
          <w:szCs w:val="22"/>
          <w:lang w:val="lv-LV"/>
        </w:rPr>
      </w:pPr>
    </w:p>
    <w:p w:rsidR="00CC7925" w:rsidRDefault="00CC7925" w:rsidP="00D30AED">
      <w:pPr>
        <w:tabs>
          <w:tab w:val="left" w:pos="851"/>
        </w:tabs>
        <w:autoSpaceDE w:val="0"/>
        <w:ind w:right="26"/>
        <w:jc w:val="right"/>
        <w:rPr>
          <w:rFonts w:eastAsia="Arial"/>
          <w:b/>
          <w:kern w:val="1"/>
          <w:sz w:val="22"/>
          <w:szCs w:val="22"/>
          <w:lang w:val="lv-LV"/>
        </w:rPr>
      </w:pPr>
    </w:p>
    <w:p w:rsidR="00CC7925" w:rsidRDefault="00CC7925" w:rsidP="00D30AED">
      <w:pPr>
        <w:tabs>
          <w:tab w:val="left" w:pos="851"/>
        </w:tabs>
        <w:autoSpaceDE w:val="0"/>
        <w:ind w:right="26"/>
        <w:jc w:val="right"/>
        <w:rPr>
          <w:rFonts w:eastAsia="Arial"/>
          <w:b/>
          <w:kern w:val="1"/>
          <w:sz w:val="22"/>
          <w:szCs w:val="22"/>
          <w:lang w:val="lv-LV"/>
        </w:rPr>
      </w:pPr>
    </w:p>
    <w:p w:rsidR="00CC7925" w:rsidRDefault="00CC7925" w:rsidP="00D30AED">
      <w:pPr>
        <w:tabs>
          <w:tab w:val="left" w:pos="851"/>
        </w:tabs>
        <w:autoSpaceDE w:val="0"/>
        <w:ind w:right="26"/>
        <w:jc w:val="right"/>
        <w:rPr>
          <w:rFonts w:eastAsia="Arial"/>
          <w:b/>
          <w:kern w:val="1"/>
          <w:sz w:val="22"/>
          <w:szCs w:val="22"/>
          <w:lang w:val="lv-LV"/>
        </w:rPr>
      </w:pPr>
    </w:p>
    <w:p w:rsidR="00CC7925" w:rsidRDefault="00CC7925" w:rsidP="00D30AED">
      <w:pPr>
        <w:tabs>
          <w:tab w:val="left" w:pos="851"/>
        </w:tabs>
        <w:autoSpaceDE w:val="0"/>
        <w:ind w:right="26"/>
        <w:jc w:val="right"/>
        <w:rPr>
          <w:rFonts w:eastAsia="Arial"/>
          <w:b/>
          <w:kern w:val="1"/>
          <w:sz w:val="22"/>
          <w:szCs w:val="22"/>
          <w:lang w:val="lv-LV"/>
        </w:rPr>
      </w:pPr>
    </w:p>
    <w:p w:rsidR="00CC7925" w:rsidRDefault="00CC7925" w:rsidP="00D30AED">
      <w:pPr>
        <w:tabs>
          <w:tab w:val="left" w:pos="851"/>
        </w:tabs>
        <w:autoSpaceDE w:val="0"/>
        <w:ind w:right="26"/>
        <w:jc w:val="right"/>
        <w:rPr>
          <w:rFonts w:eastAsia="Arial"/>
          <w:b/>
          <w:kern w:val="1"/>
          <w:sz w:val="22"/>
          <w:szCs w:val="22"/>
          <w:lang w:val="lv-LV"/>
        </w:rPr>
      </w:pPr>
    </w:p>
    <w:p w:rsidR="00CC7925" w:rsidRDefault="00CC7925" w:rsidP="00D30AED">
      <w:pPr>
        <w:tabs>
          <w:tab w:val="left" w:pos="851"/>
        </w:tabs>
        <w:autoSpaceDE w:val="0"/>
        <w:ind w:right="26"/>
        <w:jc w:val="right"/>
        <w:rPr>
          <w:rFonts w:eastAsia="Arial"/>
          <w:b/>
          <w:kern w:val="1"/>
          <w:sz w:val="22"/>
          <w:szCs w:val="22"/>
          <w:lang w:val="lv-LV"/>
        </w:rPr>
      </w:pPr>
    </w:p>
    <w:p w:rsidR="00CC7925" w:rsidRDefault="00CC7925" w:rsidP="00D30AED">
      <w:pPr>
        <w:tabs>
          <w:tab w:val="left" w:pos="851"/>
        </w:tabs>
        <w:autoSpaceDE w:val="0"/>
        <w:ind w:right="26"/>
        <w:jc w:val="right"/>
        <w:rPr>
          <w:rFonts w:eastAsia="Arial"/>
          <w:b/>
          <w:kern w:val="1"/>
          <w:sz w:val="22"/>
          <w:szCs w:val="22"/>
          <w:lang w:val="lv-LV"/>
        </w:rPr>
      </w:pPr>
    </w:p>
    <w:p w:rsidR="00CC7925" w:rsidRDefault="00CC7925" w:rsidP="00D30AED">
      <w:pPr>
        <w:tabs>
          <w:tab w:val="left" w:pos="851"/>
        </w:tabs>
        <w:autoSpaceDE w:val="0"/>
        <w:ind w:right="26"/>
        <w:jc w:val="right"/>
        <w:rPr>
          <w:rFonts w:eastAsia="Arial"/>
          <w:b/>
          <w:kern w:val="1"/>
          <w:sz w:val="22"/>
          <w:szCs w:val="22"/>
          <w:lang w:val="lv-LV"/>
        </w:rPr>
      </w:pPr>
    </w:p>
    <w:p w:rsidR="00CC7925" w:rsidRDefault="00CC7925" w:rsidP="00CC7925">
      <w:pPr>
        <w:suppressAutoHyphens w:val="0"/>
        <w:spacing w:after="200" w:line="276" w:lineRule="auto"/>
        <w:rPr>
          <w:b/>
          <w:sz w:val="22"/>
          <w:szCs w:val="23"/>
          <w:lang w:val="lv-LV"/>
        </w:rPr>
      </w:pPr>
    </w:p>
    <w:p w:rsidR="00CC7925" w:rsidRPr="00D30AED" w:rsidRDefault="00CC7925" w:rsidP="00D30AED">
      <w:pPr>
        <w:tabs>
          <w:tab w:val="left" w:pos="851"/>
        </w:tabs>
        <w:autoSpaceDE w:val="0"/>
        <w:ind w:right="26"/>
        <w:jc w:val="right"/>
        <w:rPr>
          <w:rFonts w:eastAsia="Arial"/>
          <w:b/>
          <w:kern w:val="1"/>
          <w:sz w:val="22"/>
          <w:szCs w:val="22"/>
          <w:lang w:val="lv-LV"/>
        </w:rPr>
      </w:pPr>
    </w:p>
    <w:sectPr w:rsidR="00CC7925" w:rsidRPr="00D30AED" w:rsidSect="00F0788C">
      <w:headerReference w:type="default" r:id="rId12"/>
      <w:footerReference w:type="default" r:id="rId13"/>
      <w:footerReference w:type="first" r:id="rId14"/>
      <w:pgSz w:w="11905" w:h="16837"/>
      <w:pgMar w:top="1134" w:right="1132" w:bottom="1134" w:left="1701" w:header="868" w:footer="112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10B" w:rsidRDefault="0094310B">
      <w:r>
        <w:separator/>
      </w:r>
    </w:p>
  </w:endnote>
  <w:endnote w:type="continuationSeparator" w:id="0">
    <w:p w:rsidR="0094310B" w:rsidRDefault="0094310B">
      <w:r>
        <w:continuationSeparator/>
      </w:r>
    </w:p>
  </w:endnote>
  <w:endnote w:type="continuationNotice" w:id="1">
    <w:p w:rsidR="0094310B" w:rsidRDefault="00943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w Arial">
    <w:altName w:val="Arial"/>
    <w:charset w:val="00"/>
    <w:family w:val="swiss"/>
    <w:pitch w:val="variable"/>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886107"/>
      <w:docPartObj>
        <w:docPartGallery w:val="Page Numbers (Bottom of Page)"/>
        <w:docPartUnique/>
      </w:docPartObj>
    </w:sdtPr>
    <w:sdtEndPr>
      <w:rPr>
        <w:noProof/>
      </w:rPr>
    </w:sdtEndPr>
    <w:sdtContent>
      <w:p w:rsidR="00AB7B71" w:rsidRDefault="00AB7B71">
        <w:pPr>
          <w:pStyle w:val="Kjene"/>
          <w:jc w:val="right"/>
        </w:pPr>
        <w:r>
          <w:fldChar w:fldCharType="begin"/>
        </w:r>
        <w:r>
          <w:instrText xml:space="preserve"> PAGE   \* MERGEFORMAT </w:instrText>
        </w:r>
        <w:r>
          <w:fldChar w:fldCharType="separate"/>
        </w:r>
        <w:r w:rsidR="00A77182">
          <w:rPr>
            <w:noProof/>
          </w:rPr>
          <w:t>20</w:t>
        </w:r>
        <w:r>
          <w:rPr>
            <w:noProof/>
          </w:rPr>
          <w:fldChar w:fldCharType="end"/>
        </w:r>
      </w:p>
    </w:sdtContent>
  </w:sdt>
  <w:p w:rsidR="00AB7B71" w:rsidRDefault="00AB7B7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58714"/>
      <w:docPartObj>
        <w:docPartGallery w:val="Page Numbers (Bottom of Page)"/>
        <w:docPartUnique/>
      </w:docPartObj>
    </w:sdtPr>
    <w:sdtEndPr>
      <w:rPr>
        <w:noProof/>
      </w:rPr>
    </w:sdtEndPr>
    <w:sdtContent>
      <w:p w:rsidR="00AB7B71" w:rsidRDefault="00AB7B71">
        <w:pPr>
          <w:pStyle w:val="Kjene"/>
          <w:jc w:val="center"/>
        </w:pPr>
        <w:r>
          <w:t>15</w:t>
        </w:r>
      </w:p>
    </w:sdtContent>
  </w:sdt>
  <w:p w:rsidR="00AB7B71" w:rsidRDefault="00AB7B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10B" w:rsidRDefault="0094310B">
      <w:r>
        <w:separator/>
      </w:r>
    </w:p>
  </w:footnote>
  <w:footnote w:type="continuationSeparator" w:id="0">
    <w:p w:rsidR="0094310B" w:rsidRDefault="0094310B">
      <w:r>
        <w:continuationSeparator/>
      </w:r>
    </w:p>
  </w:footnote>
  <w:footnote w:type="continuationNotice" w:id="1">
    <w:p w:rsidR="0094310B" w:rsidRDefault="009431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B71" w:rsidRDefault="00AB7B7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Virsraksts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i w:val="0"/>
        <w:iCs/>
        <w:strike w:val="0"/>
        <w:dstrike w:val="0"/>
        <w:color w:val="auto"/>
        <w:sz w:val="24"/>
        <w:szCs w:val="24"/>
      </w:rPr>
    </w:lvl>
    <w:lvl w:ilvl="2">
      <w:start w:val="1"/>
      <w:numFmt w:val="decimal"/>
      <w:lvlText w:val="%1.%2.%3."/>
      <w:lvlJc w:val="left"/>
      <w:pPr>
        <w:tabs>
          <w:tab w:val="num" w:pos="993"/>
        </w:tabs>
        <w:ind w:left="993" w:firstLine="0"/>
      </w:p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suff w:val="space"/>
      <w:lvlText w:val="%1.%2."/>
      <w:lvlJc w:val="left"/>
      <w:pPr>
        <w:tabs>
          <w:tab w:val="num" w:pos="0"/>
        </w:tabs>
        <w:ind w:left="792" w:hanging="432"/>
      </w:pPr>
      <w:rPr>
        <w:b w:val="0"/>
        <w:i w:val="0"/>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7"/>
    <w:multiLevelType w:val="multilevel"/>
    <w:tmpl w:val="00000007"/>
    <w:name w:val="WW8Num7"/>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00000010"/>
    <w:lvl w:ilvl="0">
      <w:start w:val="1"/>
      <w:numFmt w:val="decimal"/>
      <w:lvlText w:val="%1."/>
      <w:lvlJc w:val="left"/>
      <w:pPr>
        <w:tabs>
          <w:tab w:val="num" w:pos="0"/>
        </w:tabs>
        <w:ind w:left="0" w:hanging="360"/>
      </w:pPr>
    </w:lvl>
    <w:lvl w:ilvl="1">
      <w:start w:val="1"/>
      <w:numFmt w:val="decimal"/>
      <w:lvlText w:val="%1.%2."/>
      <w:lvlJc w:val="left"/>
      <w:pPr>
        <w:tabs>
          <w:tab w:val="num" w:pos="643"/>
        </w:tabs>
        <w:ind w:left="643" w:hanging="360"/>
      </w:pPr>
    </w:lvl>
    <w:lvl w:ilvl="2">
      <w:start w:val="1"/>
      <w:numFmt w:val="decimal"/>
      <w:lvlText w:val="%1.%2.%3."/>
      <w:lvlJc w:val="left"/>
      <w:pPr>
        <w:tabs>
          <w:tab w:val="num" w:pos="1146"/>
        </w:tabs>
        <w:ind w:left="1146"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7" w15:restartNumberingAfterBreak="0">
    <w:nsid w:val="00000011"/>
    <w:multiLevelType w:val="multilevel"/>
    <w:tmpl w:val="4B6E4570"/>
    <w:name w:val="WW8Num17"/>
    <w:lvl w:ilvl="0">
      <w:start w:val="1"/>
      <w:numFmt w:val="decimal"/>
      <w:lvlText w:val="1.%1."/>
      <w:lvlJc w:val="left"/>
      <w:pPr>
        <w:tabs>
          <w:tab w:val="num" w:pos="4613"/>
        </w:tabs>
        <w:ind w:left="4613" w:hanging="360"/>
      </w:pPr>
      <w:rPr>
        <w:color w:val="000000"/>
      </w:rPr>
    </w:lvl>
    <w:lvl w:ilvl="1">
      <w:start w:val="1"/>
      <w:numFmt w:val="decimal"/>
      <w:lvlText w:val="1.%2."/>
      <w:lvlJc w:val="left"/>
      <w:pPr>
        <w:tabs>
          <w:tab w:val="num" w:pos="720"/>
        </w:tabs>
        <w:ind w:left="720" w:hanging="360"/>
      </w:pPr>
    </w:lvl>
    <w:lvl w:ilvl="2">
      <w:start w:val="1"/>
      <w:numFmt w:val="decimal"/>
      <w:lvlText w:val="1.%3."/>
      <w:lvlJc w:val="left"/>
      <w:pPr>
        <w:tabs>
          <w:tab w:val="num" w:pos="1080"/>
        </w:tabs>
        <w:ind w:left="1080" w:hanging="360"/>
      </w:pPr>
    </w:lvl>
    <w:lvl w:ilvl="3">
      <w:start w:val="1"/>
      <w:numFmt w:val="decimal"/>
      <w:lvlText w:val="1.%4."/>
      <w:lvlJc w:val="left"/>
      <w:pPr>
        <w:tabs>
          <w:tab w:val="num" w:pos="1440"/>
        </w:tabs>
        <w:ind w:left="1440" w:hanging="360"/>
      </w:pPr>
    </w:lvl>
    <w:lvl w:ilvl="4">
      <w:start w:val="1"/>
      <w:numFmt w:val="decimal"/>
      <w:lvlText w:val="1.%5."/>
      <w:lvlJc w:val="left"/>
      <w:pPr>
        <w:tabs>
          <w:tab w:val="num" w:pos="1800"/>
        </w:tabs>
        <w:ind w:left="1800" w:hanging="360"/>
      </w:pPr>
    </w:lvl>
    <w:lvl w:ilvl="5">
      <w:start w:val="1"/>
      <w:numFmt w:val="decimal"/>
      <w:lvlText w:val="1.%6."/>
      <w:lvlJc w:val="left"/>
      <w:pPr>
        <w:tabs>
          <w:tab w:val="num" w:pos="2160"/>
        </w:tabs>
        <w:ind w:left="2160" w:hanging="360"/>
      </w:pPr>
    </w:lvl>
    <w:lvl w:ilvl="6">
      <w:start w:val="1"/>
      <w:numFmt w:val="decimal"/>
      <w:lvlText w:val="1.%7."/>
      <w:lvlJc w:val="left"/>
      <w:pPr>
        <w:tabs>
          <w:tab w:val="num" w:pos="2520"/>
        </w:tabs>
        <w:ind w:left="2520" w:hanging="360"/>
      </w:pPr>
    </w:lvl>
    <w:lvl w:ilvl="7">
      <w:start w:val="1"/>
      <w:numFmt w:val="decimal"/>
      <w:lvlText w:val="1.%8."/>
      <w:lvlJc w:val="left"/>
      <w:pPr>
        <w:tabs>
          <w:tab w:val="num" w:pos="2880"/>
        </w:tabs>
        <w:ind w:left="2880" w:hanging="360"/>
      </w:pPr>
    </w:lvl>
    <w:lvl w:ilvl="8">
      <w:start w:val="1"/>
      <w:numFmt w:val="decimal"/>
      <w:lvlText w:val="1.%9."/>
      <w:lvlJc w:val="left"/>
      <w:pPr>
        <w:tabs>
          <w:tab w:val="num" w:pos="3240"/>
        </w:tabs>
        <w:ind w:left="3240" w:hanging="360"/>
      </w:pPr>
    </w:lvl>
  </w:abstractNum>
  <w:abstractNum w:abstractNumId="8" w15:restartNumberingAfterBreak="0">
    <w:nsid w:val="00000012"/>
    <w:multiLevelType w:val="multilevel"/>
    <w:tmpl w:val="57C69D48"/>
    <w:lvl w:ilvl="0">
      <w:start w:val="2"/>
      <w:numFmt w:val="decimal"/>
      <w:lvlText w:val="%1."/>
      <w:lvlJc w:val="left"/>
      <w:pPr>
        <w:tabs>
          <w:tab w:val="num" w:pos="0"/>
        </w:tabs>
        <w:ind w:left="0" w:hanging="360"/>
      </w:p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rPr>
        <w:strike w:val="0"/>
      </w:r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9" w15:restartNumberingAfterBreak="0">
    <w:nsid w:val="00000013"/>
    <w:multiLevelType w:val="multilevel"/>
    <w:tmpl w:val="00000013"/>
    <w:name w:val="WW8Num19"/>
    <w:lvl w:ilvl="0">
      <w:start w:val="3"/>
      <w:numFmt w:val="decimal"/>
      <w:lvlText w:val="%1."/>
      <w:lvlJc w:val="left"/>
      <w:pPr>
        <w:tabs>
          <w:tab w:val="num" w:pos="0"/>
        </w:tabs>
        <w:ind w:left="0" w:hanging="360"/>
      </w:pPr>
      <w:rPr>
        <w:rFonts w:ascii="Symbol" w:hAnsi="Symbol"/>
        <w:sz w:val="22"/>
      </w:r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0" w15:restartNumberingAfterBreak="0">
    <w:nsid w:val="00000014"/>
    <w:multiLevelType w:val="multilevel"/>
    <w:tmpl w:val="63529CF8"/>
    <w:name w:val="WW8Num20"/>
    <w:lvl w:ilvl="0">
      <w:start w:val="5"/>
      <w:numFmt w:val="decimal"/>
      <w:lvlText w:val="%1."/>
      <w:lvlJc w:val="left"/>
      <w:pPr>
        <w:tabs>
          <w:tab w:val="num" w:pos="0"/>
        </w:tabs>
        <w:ind w:left="0" w:hanging="360"/>
      </w:pPr>
    </w:lvl>
    <w:lvl w:ilvl="1">
      <w:start w:val="1"/>
      <w:numFmt w:val="decimal"/>
      <w:lvlText w:val="%1.%2."/>
      <w:lvlJc w:val="left"/>
      <w:pPr>
        <w:tabs>
          <w:tab w:val="num" w:pos="0"/>
        </w:tabs>
        <w:ind w:left="0" w:hanging="360"/>
      </w:pPr>
      <w:rPr>
        <w:color w:val="auto"/>
      </w:rPr>
    </w:lvl>
    <w:lvl w:ilvl="2">
      <w:start w:val="1"/>
      <w:numFmt w:val="decimal"/>
      <w:lvlText w:val="%1.%2.%3."/>
      <w:lvlJc w:val="left"/>
      <w:pPr>
        <w:tabs>
          <w:tab w:val="num" w:pos="0"/>
        </w:tabs>
        <w:ind w:left="0" w:hanging="720"/>
      </w:pPr>
      <w:rPr>
        <w:color w:val="000000"/>
      </w:r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1" w15:restartNumberingAfterBreak="0">
    <w:nsid w:val="00000015"/>
    <w:multiLevelType w:val="multilevel"/>
    <w:tmpl w:val="CDF242B8"/>
    <w:name w:val="WW8Num21"/>
    <w:lvl w:ilvl="0">
      <w:start w:val="6"/>
      <w:numFmt w:val="decimal"/>
      <w:lvlText w:val="%1."/>
      <w:lvlJc w:val="left"/>
      <w:pPr>
        <w:tabs>
          <w:tab w:val="num" w:pos="0"/>
        </w:tabs>
        <w:ind w:left="0" w:hanging="360"/>
      </w:pPr>
    </w:lvl>
    <w:lvl w:ilvl="1">
      <w:start w:val="1"/>
      <w:numFmt w:val="decimal"/>
      <w:lvlText w:val="%1.%2."/>
      <w:lvlJc w:val="left"/>
      <w:pPr>
        <w:tabs>
          <w:tab w:val="num" w:pos="0"/>
        </w:tabs>
        <w:ind w:left="0" w:hanging="360"/>
      </w:pPr>
      <w:rPr>
        <w:b w:val="0"/>
      </w:r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2" w15:restartNumberingAfterBreak="0">
    <w:nsid w:val="0000001F"/>
    <w:multiLevelType w:val="multilevel"/>
    <w:tmpl w:val="0000001F"/>
    <w:name w:val="WW8Num31"/>
    <w:lvl w:ilvl="0">
      <w:start w:val="7"/>
      <w:numFmt w:val="decimal"/>
      <w:lvlText w:val="%1."/>
      <w:lvlJc w:val="left"/>
      <w:pPr>
        <w:tabs>
          <w:tab w:val="num" w:pos="360"/>
        </w:tabs>
        <w:ind w:left="360" w:hanging="360"/>
      </w:pPr>
      <w:rPr>
        <w:b/>
        <w:bCs/>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360"/>
        </w:tabs>
        <w:ind w:left="360" w:hanging="1080"/>
      </w:pPr>
    </w:lvl>
    <w:lvl w:ilvl="6">
      <w:start w:val="1"/>
      <w:numFmt w:val="decimal"/>
      <w:lvlText w:val="%1.%2.%3.%4.%5.%6.%7."/>
      <w:lvlJc w:val="left"/>
      <w:pPr>
        <w:tabs>
          <w:tab w:val="num" w:pos="360"/>
        </w:tabs>
        <w:ind w:left="360" w:hanging="1440"/>
      </w:pPr>
    </w:lvl>
    <w:lvl w:ilvl="7">
      <w:start w:val="1"/>
      <w:numFmt w:val="decimal"/>
      <w:lvlText w:val="%1.%2.%3.%4.%5.%6.%7.%8."/>
      <w:lvlJc w:val="left"/>
      <w:pPr>
        <w:tabs>
          <w:tab w:val="num" w:pos="360"/>
        </w:tabs>
        <w:ind w:left="360" w:hanging="1440"/>
      </w:pPr>
    </w:lvl>
    <w:lvl w:ilvl="8">
      <w:start w:val="1"/>
      <w:numFmt w:val="decimal"/>
      <w:lvlText w:val="%1.%2.%3.%4.%5.%6.%7.%8.%9."/>
      <w:lvlJc w:val="left"/>
      <w:pPr>
        <w:tabs>
          <w:tab w:val="num" w:pos="360"/>
        </w:tabs>
        <w:ind w:left="360" w:hanging="1800"/>
      </w:pPr>
    </w:lvl>
  </w:abstractNum>
  <w:abstractNum w:abstractNumId="13" w15:restartNumberingAfterBreak="0">
    <w:nsid w:val="00000021"/>
    <w:multiLevelType w:val="multilevel"/>
    <w:tmpl w:val="00000021"/>
    <w:name w:val="WW8Num33"/>
    <w:lvl w:ilvl="0">
      <w:start w:val="15"/>
      <w:numFmt w:val="decimal"/>
      <w:lvlText w:val="9.%1."/>
      <w:lvlJc w:val="left"/>
      <w:pPr>
        <w:tabs>
          <w:tab w:val="num" w:pos="720"/>
        </w:tabs>
        <w:ind w:left="720" w:hanging="360"/>
      </w:pPr>
    </w:lvl>
    <w:lvl w:ilvl="1">
      <w:start w:val="15"/>
      <w:numFmt w:val="decimal"/>
      <w:lvlText w:val="9.%2."/>
      <w:lvlJc w:val="left"/>
      <w:pPr>
        <w:tabs>
          <w:tab w:val="num" w:pos="1080"/>
        </w:tabs>
        <w:ind w:left="1080" w:hanging="360"/>
      </w:pPr>
    </w:lvl>
    <w:lvl w:ilvl="2">
      <w:start w:val="15"/>
      <w:numFmt w:val="decimal"/>
      <w:lvlText w:val="9.%3."/>
      <w:lvlJc w:val="left"/>
      <w:pPr>
        <w:tabs>
          <w:tab w:val="num" w:pos="1440"/>
        </w:tabs>
        <w:ind w:left="1440" w:hanging="360"/>
      </w:pPr>
    </w:lvl>
    <w:lvl w:ilvl="3">
      <w:start w:val="15"/>
      <w:numFmt w:val="decimal"/>
      <w:lvlText w:val="9.%4."/>
      <w:lvlJc w:val="left"/>
      <w:pPr>
        <w:tabs>
          <w:tab w:val="num" w:pos="1800"/>
        </w:tabs>
        <w:ind w:left="1800" w:hanging="360"/>
      </w:pPr>
    </w:lvl>
    <w:lvl w:ilvl="4">
      <w:start w:val="15"/>
      <w:numFmt w:val="decimal"/>
      <w:lvlText w:val="9.%5."/>
      <w:lvlJc w:val="left"/>
      <w:pPr>
        <w:tabs>
          <w:tab w:val="num" w:pos="2160"/>
        </w:tabs>
        <w:ind w:left="2160" w:hanging="360"/>
      </w:pPr>
    </w:lvl>
    <w:lvl w:ilvl="5">
      <w:start w:val="15"/>
      <w:numFmt w:val="decimal"/>
      <w:lvlText w:val="9.%6."/>
      <w:lvlJc w:val="left"/>
      <w:pPr>
        <w:tabs>
          <w:tab w:val="num" w:pos="2520"/>
        </w:tabs>
        <w:ind w:left="2520" w:hanging="360"/>
      </w:pPr>
    </w:lvl>
    <w:lvl w:ilvl="6">
      <w:start w:val="15"/>
      <w:numFmt w:val="decimal"/>
      <w:lvlText w:val="9.%7."/>
      <w:lvlJc w:val="left"/>
      <w:pPr>
        <w:tabs>
          <w:tab w:val="num" w:pos="2880"/>
        </w:tabs>
        <w:ind w:left="2880" w:hanging="360"/>
      </w:pPr>
    </w:lvl>
    <w:lvl w:ilvl="7">
      <w:start w:val="15"/>
      <w:numFmt w:val="decimal"/>
      <w:lvlText w:val="9.%8."/>
      <w:lvlJc w:val="left"/>
      <w:pPr>
        <w:tabs>
          <w:tab w:val="num" w:pos="3240"/>
        </w:tabs>
        <w:ind w:left="3240" w:hanging="360"/>
      </w:pPr>
    </w:lvl>
    <w:lvl w:ilvl="8">
      <w:start w:val="15"/>
      <w:numFmt w:val="decimal"/>
      <w:lvlText w:val="9.%9."/>
      <w:lvlJc w:val="left"/>
      <w:pPr>
        <w:tabs>
          <w:tab w:val="num" w:pos="3600"/>
        </w:tabs>
        <w:ind w:left="3600" w:hanging="360"/>
      </w:pPr>
    </w:lvl>
  </w:abstractNum>
  <w:abstractNum w:abstractNumId="14" w15:restartNumberingAfterBreak="0">
    <w:nsid w:val="00000024"/>
    <w:multiLevelType w:val="multilevel"/>
    <w:tmpl w:val="00000024"/>
    <w:name w:val="WW8Num36"/>
    <w:lvl w:ilvl="0">
      <w:start w:val="1"/>
      <w:numFmt w:val="decimal"/>
      <w:lvlText w:val="10.11.%1."/>
      <w:lvlJc w:val="left"/>
      <w:pPr>
        <w:tabs>
          <w:tab w:val="num" w:pos="0"/>
        </w:tabs>
        <w:ind w:left="0" w:hanging="360"/>
      </w:pPr>
      <w:rPr>
        <w:sz w:val="22"/>
        <w:szCs w:val="22"/>
      </w:rPr>
    </w:lvl>
    <w:lvl w:ilvl="1">
      <w:start w:val="1"/>
      <w:numFmt w:val="decimal"/>
      <w:lvlText w:val="10.12.%2."/>
      <w:lvlJc w:val="left"/>
      <w:pPr>
        <w:tabs>
          <w:tab w:val="num" w:pos="360"/>
        </w:tabs>
        <w:ind w:left="360" w:hanging="360"/>
      </w:pPr>
    </w:lvl>
    <w:lvl w:ilvl="2">
      <w:start w:val="1"/>
      <w:numFmt w:val="decimal"/>
      <w:lvlText w:val="10.12.%3."/>
      <w:lvlJc w:val="left"/>
      <w:pPr>
        <w:tabs>
          <w:tab w:val="num" w:pos="720"/>
        </w:tabs>
        <w:ind w:left="720" w:hanging="360"/>
      </w:pPr>
    </w:lvl>
    <w:lvl w:ilvl="3">
      <w:start w:val="1"/>
      <w:numFmt w:val="decimal"/>
      <w:lvlText w:val="10.12.%4."/>
      <w:lvlJc w:val="left"/>
      <w:pPr>
        <w:tabs>
          <w:tab w:val="num" w:pos="1080"/>
        </w:tabs>
        <w:ind w:left="1080" w:hanging="360"/>
      </w:pPr>
    </w:lvl>
    <w:lvl w:ilvl="4">
      <w:start w:val="1"/>
      <w:numFmt w:val="decimal"/>
      <w:lvlText w:val="10.12.%5."/>
      <w:lvlJc w:val="left"/>
      <w:pPr>
        <w:tabs>
          <w:tab w:val="num" w:pos="1440"/>
        </w:tabs>
        <w:ind w:left="1440" w:hanging="360"/>
      </w:pPr>
    </w:lvl>
    <w:lvl w:ilvl="5">
      <w:start w:val="1"/>
      <w:numFmt w:val="decimal"/>
      <w:lvlText w:val="10.12.%6."/>
      <w:lvlJc w:val="left"/>
      <w:pPr>
        <w:tabs>
          <w:tab w:val="num" w:pos="1800"/>
        </w:tabs>
        <w:ind w:left="1800" w:hanging="360"/>
      </w:pPr>
    </w:lvl>
    <w:lvl w:ilvl="6">
      <w:start w:val="1"/>
      <w:numFmt w:val="decimal"/>
      <w:lvlText w:val="10.12.%7."/>
      <w:lvlJc w:val="left"/>
      <w:pPr>
        <w:tabs>
          <w:tab w:val="num" w:pos="2160"/>
        </w:tabs>
        <w:ind w:left="2160" w:hanging="360"/>
      </w:pPr>
    </w:lvl>
    <w:lvl w:ilvl="7">
      <w:start w:val="1"/>
      <w:numFmt w:val="decimal"/>
      <w:lvlText w:val="10.12.%8."/>
      <w:lvlJc w:val="left"/>
      <w:pPr>
        <w:tabs>
          <w:tab w:val="num" w:pos="2520"/>
        </w:tabs>
        <w:ind w:left="2520" w:hanging="360"/>
      </w:pPr>
    </w:lvl>
    <w:lvl w:ilvl="8">
      <w:start w:val="1"/>
      <w:numFmt w:val="decimal"/>
      <w:lvlText w:val="10.12.%9."/>
      <w:lvlJc w:val="left"/>
      <w:pPr>
        <w:tabs>
          <w:tab w:val="num" w:pos="2880"/>
        </w:tabs>
        <w:ind w:left="2880" w:hanging="360"/>
      </w:pPr>
    </w:lvl>
  </w:abstractNum>
  <w:abstractNum w:abstractNumId="15" w15:restartNumberingAfterBreak="0">
    <w:nsid w:val="00000048"/>
    <w:multiLevelType w:val="multilevel"/>
    <w:tmpl w:val="00000048"/>
    <w:name w:val="WW8Num81"/>
    <w:lvl w:ilvl="0">
      <w:start w:val="2"/>
      <w:numFmt w:val="decimal"/>
      <w:lvlText w:val="%1."/>
      <w:lvlJc w:val="left"/>
      <w:pPr>
        <w:tabs>
          <w:tab w:val="num" w:pos="0"/>
        </w:tabs>
        <w:ind w:left="720" w:hanging="720"/>
      </w:pPr>
    </w:lvl>
    <w:lvl w:ilvl="1">
      <w:start w:val="6"/>
      <w:numFmt w:val="decimal"/>
      <w:lvlText w:val="%1.%2."/>
      <w:lvlJc w:val="left"/>
      <w:pPr>
        <w:tabs>
          <w:tab w:val="num" w:pos="0"/>
        </w:tabs>
        <w:ind w:left="720" w:hanging="720"/>
      </w:p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15:restartNumberingAfterBreak="0">
    <w:nsid w:val="02325EF0"/>
    <w:multiLevelType w:val="multilevel"/>
    <w:tmpl w:val="D13C7ED0"/>
    <w:lvl w:ilvl="0">
      <w:start w:val="14"/>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BBD7A54"/>
    <w:multiLevelType w:val="multilevel"/>
    <w:tmpl w:val="D13C7ED0"/>
    <w:lvl w:ilvl="0">
      <w:start w:val="14"/>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1244181"/>
    <w:multiLevelType w:val="multilevel"/>
    <w:tmpl w:val="37EE0B3E"/>
    <w:lvl w:ilvl="0">
      <w:start w:val="5"/>
      <w:numFmt w:val="decimal"/>
      <w:lvlText w:val="%1."/>
      <w:lvlJc w:val="left"/>
      <w:pPr>
        <w:ind w:left="360" w:hanging="360"/>
      </w:pPr>
      <w:rPr>
        <w:rFonts w:hint="default"/>
      </w:rPr>
    </w:lvl>
    <w:lvl w:ilvl="1">
      <w:start w:val="1"/>
      <w:numFmt w:val="decimal"/>
      <w:lvlText w:val="%1.%2."/>
      <w:lvlJc w:val="left"/>
      <w:pPr>
        <w:ind w:left="5747"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19" w15:restartNumberingAfterBreak="0">
    <w:nsid w:val="1A6D7BAC"/>
    <w:multiLevelType w:val="multilevel"/>
    <w:tmpl w:val="881E48A2"/>
    <w:lvl w:ilvl="0">
      <w:start w:val="8"/>
      <w:numFmt w:val="decimal"/>
      <w:lvlText w:val="%1."/>
      <w:lvlJc w:val="left"/>
      <w:pPr>
        <w:ind w:left="360" w:hanging="360"/>
      </w:pPr>
    </w:lvl>
    <w:lvl w:ilvl="1">
      <w:start w:val="1"/>
      <w:numFmt w:val="decimal"/>
      <w:lvlText w:val="%1.%2."/>
      <w:lvlJc w:val="left"/>
      <w:pPr>
        <w:ind w:left="360" w:hanging="360"/>
      </w:pPr>
      <w:rPr>
        <w:strike w:val="0"/>
        <w:dstrike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1AFB4295"/>
    <w:multiLevelType w:val="multilevel"/>
    <w:tmpl w:val="41EA121A"/>
    <w:lvl w:ilvl="0">
      <w:start w:val="3"/>
      <w:numFmt w:val="decimal"/>
      <w:lvlText w:val="%1."/>
      <w:lvlJc w:val="left"/>
      <w:pPr>
        <w:ind w:left="360" w:hanging="360"/>
      </w:pPr>
      <w:rPr>
        <w:rFonts w:hint="default"/>
      </w:rPr>
    </w:lvl>
    <w:lvl w:ilvl="1">
      <w:start w:val="1"/>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21" w15:restartNumberingAfterBreak="0">
    <w:nsid w:val="1B774AB9"/>
    <w:multiLevelType w:val="multilevel"/>
    <w:tmpl w:val="DCAAE0E0"/>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54E0A82"/>
    <w:multiLevelType w:val="multilevel"/>
    <w:tmpl w:val="10FC09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126D7F"/>
    <w:multiLevelType w:val="multilevel"/>
    <w:tmpl w:val="D4F2CAB4"/>
    <w:lvl w:ilvl="0">
      <w:start w:val="12"/>
      <w:numFmt w:val="decimal"/>
      <w:lvlText w:val="%1."/>
      <w:lvlJc w:val="left"/>
      <w:pPr>
        <w:ind w:left="612" w:hanging="612"/>
      </w:pPr>
      <w:rPr>
        <w:rFonts w:hint="default"/>
      </w:rPr>
    </w:lvl>
    <w:lvl w:ilvl="1">
      <w:start w:val="1"/>
      <w:numFmt w:val="decimal"/>
      <w:lvlText w:val="%1.%2."/>
      <w:lvlJc w:val="left"/>
      <w:pPr>
        <w:ind w:left="702" w:hanging="612"/>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4" w15:restartNumberingAfterBreak="0">
    <w:nsid w:val="4B8E38E9"/>
    <w:multiLevelType w:val="multilevel"/>
    <w:tmpl w:val="3330FF0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477F09"/>
    <w:multiLevelType w:val="hybridMultilevel"/>
    <w:tmpl w:val="C9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B671F0"/>
    <w:multiLevelType w:val="multilevel"/>
    <w:tmpl w:val="C1685920"/>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0929B3"/>
    <w:multiLevelType w:val="multilevel"/>
    <w:tmpl w:val="690C4AB2"/>
    <w:lvl w:ilvl="0">
      <w:start w:val="27"/>
      <w:numFmt w:val="decimal"/>
      <w:lvlText w:val="%1."/>
      <w:lvlJc w:val="left"/>
      <w:pPr>
        <w:ind w:left="612" w:hanging="612"/>
      </w:pPr>
      <w:rPr>
        <w:rFonts w:hint="default"/>
      </w:rPr>
    </w:lvl>
    <w:lvl w:ilvl="1">
      <w:start w:val="1"/>
      <w:numFmt w:val="decimal"/>
      <w:lvlText w:val="%1.%2."/>
      <w:lvlJc w:val="left"/>
      <w:pPr>
        <w:ind w:left="1037" w:hanging="612"/>
      </w:pPr>
      <w:rPr>
        <w:rFonts w:hint="default"/>
        <w:color w:val="00000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6D8C6F50"/>
    <w:multiLevelType w:val="multilevel"/>
    <w:tmpl w:val="23222402"/>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D970D64"/>
    <w:multiLevelType w:val="multilevel"/>
    <w:tmpl w:val="0EEA906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5395F18"/>
    <w:multiLevelType w:val="multilevel"/>
    <w:tmpl w:val="D13C7ED0"/>
    <w:lvl w:ilvl="0">
      <w:start w:val="14"/>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749781C"/>
    <w:multiLevelType w:val="multilevel"/>
    <w:tmpl w:val="470299A6"/>
    <w:lvl w:ilvl="0">
      <w:start w:val="1"/>
      <w:numFmt w:val="decimal"/>
      <w:lvlText w:val="%1."/>
      <w:lvlJc w:val="left"/>
      <w:pPr>
        <w:ind w:left="540" w:hanging="540"/>
      </w:pPr>
      <w:rPr>
        <w:rFonts w:hint="default"/>
      </w:rPr>
    </w:lvl>
    <w:lvl w:ilvl="1">
      <w:start w:val="3"/>
      <w:numFmt w:val="decimal"/>
      <w:lvlText w:val="%1.%2."/>
      <w:lvlJc w:val="left"/>
      <w:pPr>
        <w:ind w:left="2666" w:hanging="54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num w:numId="1">
    <w:abstractNumId w:val="0"/>
  </w:num>
  <w:num w:numId="2">
    <w:abstractNumId w:val="1"/>
  </w:num>
  <w:num w:numId="3">
    <w:abstractNumId w:val="6"/>
  </w:num>
  <w:num w:numId="4">
    <w:abstractNumId w:val="7"/>
  </w:num>
  <w:num w:numId="5">
    <w:abstractNumId w:val="8"/>
  </w:num>
  <w:num w:numId="6">
    <w:abstractNumId w:val="22"/>
  </w:num>
  <w:num w:numId="7">
    <w:abstractNumId w:val="23"/>
  </w:num>
  <w:num w:numId="8">
    <w:abstractNumId w:val="28"/>
  </w:num>
  <w:num w:numId="9">
    <w:abstractNumId w:val="16"/>
  </w:num>
  <w:num w:numId="10">
    <w:abstractNumId w:val="27"/>
  </w:num>
  <w:num w:numId="11">
    <w:abstractNumId w:val="30"/>
  </w:num>
  <w:num w:numId="12">
    <w:abstractNumId w:val="29"/>
  </w:num>
  <w:num w:numId="13">
    <w:abstractNumId w:val="31"/>
  </w:num>
  <w:num w:numId="14">
    <w:abstractNumId w:val="18"/>
  </w:num>
  <w:num w:numId="15">
    <w:abstractNumId w:val="20"/>
  </w:num>
  <w:num w:numId="16">
    <w:abstractNumId w:val="25"/>
  </w:num>
  <w:num w:numId="17">
    <w:abstractNumId w:val="2"/>
  </w:num>
  <w:num w:numId="18">
    <w:abstractNumId w:val="3"/>
  </w:num>
  <w:num w:numId="19">
    <w:abstractNumId w:val="12"/>
  </w:num>
  <w:num w:numId="20">
    <w:abstractNumId w:val="24"/>
  </w:num>
  <w:num w:numId="21">
    <w:abstractNumId w:val="19"/>
  </w:num>
  <w:num w:numId="22">
    <w:abstractNumId w:val="17"/>
  </w:num>
  <w:num w:numId="23">
    <w:abstractNumId w:val="26"/>
  </w:num>
  <w:num w:numId="2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28"/>
    <w:rsid w:val="00000656"/>
    <w:rsid w:val="0000076D"/>
    <w:rsid w:val="000031DB"/>
    <w:rsid w:val="00003F12"/>
    <w:rsid w:val="00004015"/>
    <w:rsid w:val="00004FA3"/>
    <w:rsid w:val="00006178"/>
    <w:rsid w:val="000066ED"/>
    <w:rsid w:val="00010BAB"/>
    <w:rsid w:val="000112DD"/>
    <w:rsid w:val="00011656"/>
    <w:rsid w:val="00011998"/>
    <w:rsid w:val="00024723"/>
    <w:rsid w:val="00024D57"/>
    <w:rsid w:val="00027A30"/>
    <w:rsid w:val="00027F0E"/>
    <w:rsid w:val="0003008F"/>
    <w:rsid w:val="00036D10"/>
    <w:rsid w:val="000402AB"/>
    <w:rsid w:val="000412ED"/>
    <w:rsid w:val="000424EF"/>
    <w:rsid w:val="000470CC"/>
    <w:rsid w:val="00047F08"/>
    <w:rsid w:val="00051AE3"/>
    <w:rsid w:val="00051DF6"/>
    <w:rsid w:val="00053EE4"/>
    <w:rsid w:val="00054C3A"/>
    <w:rsid w:val="00054EBA"/>
    <w:rsid w:val="000608A9"/>
    <w:rsid w:val="0006226F"/>
    <w:rsid w:val="000660AD"/>
    <w:rsid w:val="0007015B"/>
    <w:rsid w:val="000706D1"/>
    <w:rsid w:val="00070C61"/>
    <w:rsid w:val="00072CBE"/>
    <w:rsid w:val="00075E3E"/>
    <w:rsid w:val="00076788"/>
    <w:rsid w:val="00076F86"/>
    <w:rsid w:val="0007701A"/>
    <w:rsid w:val="00077D01"/>
    <w:rsid w:val="000822DD"/>
    <w:rsid w:val="000851E5"/>
    <w:rsid w:val="00087EF6"/>
    <w:rsid w:val="00087F01"/>
    <w:rsid w:val="000955E1"/>
    <w:rsid w:val="000956A7"/>
    <w:rsid w:val="00096F04"/>
    <w:rsid w:val="000A18F7"/>
    <w:rsid w:val="000A4827"/>
    <w:rsid w:val="000A4861"/>
    <w:rsid w:val="000A4E82"/>
    <w:rsid w:val="000A7CD4"/>
    <w:rsid w:val="000B132C"/>
    <w:rsid w:val="000B2E6B"/>
    <w:rsid w:val="000B481C"/>
    <w:rsid w:val="000B5ADB"/>
    <w:rsid w:val="000B6D1A"/>
    <w:rsid w:val="000C5E99"/>
    <w:rsid w:val="000C6524"/>
    <w:rsid w:val="000C67DA"/>
    <w:rsid w:val="000C6DAE"/>
    <w:rsid w:val="000C75A8"/>
    <w:rsid w:val="000D02AE"/>
    <w:rsid w:val="000D2440"/>
    <w:rsid w:val="000D27EA"/>
    <w:rsid w:val="000D3C93"/>
    <w:rsid w:val="000D40C1"/>
    <w:rsid w:val="000D74A4"/>
    <w:rsid w:val="000E163F"/>
    <w:rsid w:val="000E1A92"/>
    <w:rsid w:val="000E2F2E"/>
    <w:rsid w:val="000E41F8"/>
    <w:rsid w:val="000E4505"/>
    <w:rsid w:val="000E79CC"/>
    <w:rsid w:val="000F0E52"/>
    <w:rsid w:val="000F0EE3"/>
    <w:rsid w:val="000F1C72"/>
    <w:rsid w:val="000F1D58"/>
    <w:rsid w:val="000F30D0"/>
    <w:rsid w:val="000F3224"/>
    <w:rsid w:val="000F3BB4"/>
    <w:rsid w:val="00103A99"/>
    <w:rsid w:val="001062E7"/>
    <w:rsid w:val="001076B6"/>
    <w:rsid w:val="001113F8"/>
    <w:rsid w:val="00111D0F"/>
    <w:rsid w:val="00113B82"/>
    <w:rsid w:val="00114103"/>
    <w:rsid w:val="001159E4"/>
    <w:rsid w:val="0011628B"/>
    <w:rsid w:val="00117D5B"/>
    <w:rsid w:val="001200C2"/>
    <w:rsid w:val="00122B7A"/>
    <w:rsid w:val="00123790"/>
    <w:rsid w:val="001253E2"/>
    <w:rsid w:val="00126993"/>
    <w:rsid w:val="001316A0"/>
    <w:rsid w:val="00133F75"/>
    <w:rsid w:val="0013433D"/>
    <w:rsid w:val="00134921"/>
    <w:rsid w:val="00137432"/>
    <w:rsid w:val="001378FF"/>
    <w:rsid w:val="001406CB"/>
    <w:rsid w:val="0014086D"/>
    <w:rsid w:val="00141E67"/>
    <w:rsid w:val="0014484B"/>
    <w:rsid w:val="00144CF9"/>
    <w:rsid w:val="001456C0"/>
    <w:rsid w:val="00146FB1"/>
    <w:rsid w:val="00147292"/>
    <w:rsid w:val="00147798"/>
    <w:rsid w:val="001544EE"/>
    <w:rsid w:val="001560C2"/>
    <w:rsid w:val="001568F8"/>
    <w:rsid w:val="00156E15"/>
    <w:rsid w:val="00156F20"/>
    <w:rsid w:val="00157990"/>
    <w:rsid w:val="001604C7"/>
    <w:rsid w:val="00160783"/>
    <w:rsid w:val="00164F79"/>
    <w:rsid w:val="00165231"/>
    <w:rsid w:val="00165553"/>
    <w:rsid w:val="001655DF"/>
    <w:rsid w:val="00165B47"/>
    <w:rsid w:val="00166850"/>
    <w:rsid w:val="001706D6"/>
    <w:rsid w:val="00170F6C"/>
    <w:rsid w:val="0017159C"/>
    <w:rsid w:val="00177123"/>
    <w:rsid w:val="00177180"/>
    <w:rsid w:val="001776F1"/>
    <w:rsid w:val="00180AD6"/>
    <w:rsid w:val="00181E6C"/>
    <w:rsid w:val="0018222D"/>
    <w:rsid w:val="00184651"/>
    <w:rsid w:val="00184BFD"/>
    <w:rsid w:val="00185F44"/>
    <w:rsid w:val="00190342"/>
    <w:rsid w:val="0019277F"/>
    <w:rsid w:val="00195D0F"/>
    <w:rsid w:val="001A0E60"/>
    <w:rsid w:val="001A33B0"/>
    <w:rsid w:val="001A3B11"/>
    <w:rsid w:val="001A5F53"/>
    <w:rsid w:val="001A637E"/>
    <w:rsid w:val="001B0279"/>
    <w:rsid w:val="001B104E"/>
    <w:rsid w:val="001B1C5D"/>
    <w:rsid w:val="001B3199"/>
    <w:rsid w:val="001B37F7"/>
    <w:rsid w:val="001B485E"/>
    <w:rsid w:val="001B4C36"/>
    <w:rsid w:val="001B4D58"/>
    <w:rsid w:val="001B5BC5"/>
    <w:rsid w:val="001B63A2"/>
    <w:rsid w:val="001C01AA"/>
    <w:rsid w:val="001C1170"/>
    <w:rsid w:val="001C43B1"/>
    <w:rsid w:val="001C546B"/>
    <w:rsid w:val="001C5554"/>
    <w:rsid w:val="001C73CA"/>
    <w:rsid w:val="001D0D80"/>
    <w:rsid w:val="001D26A0"/>
    <w:rsid w:val="001D312E"/>
    <w:rsid w:val="001D34F1"/>
    <w:rsid w:val="001D4C68"/>
    <w:rsid w:val="001D59C0"/>
    <w:rsid w:val="001D68B0"/>
    <w:rsid w:val="001E2984"/>
    <w:rsid w:val="001E2FF9"/>
    <w:rsid w:val="001E4376"/>
    <w:rsid w:val="001E56B6"/>
    <w:rsid w:val="001F0120"/>
    <w:rsid w:val="001F079D"/>
    <w:rsid w:val="001F0B37"/>
    <w:rsid w:val="001F1C43"/>
    <w:rsid w:val="001F39BF"/>
    <w:rsid w:val="001F5084"/>
    <w:rsid w:val="00200430"/>
    <w:rsid w:val="00202D7D"/>
    <w:rsid w:val="00204AC3"/>
    <w:rsid w:val="002051BB"/>
    <w:rsid w:val="00207645"/>
    <w:rsid w:val="00207BF9"/>
    <w:rsid w:val="00207CBB"/>
    <w:rsid w:val="00207E16"/>
    <w:rsid w:val="00210363"/>
    <w:rsid w:val="0021279E"/>
    <w:rsid w:val="00212DA7"/>
    <w:rsid w:val="0021304A"/>
    <w:rsid w:val="00213D6A"/>
    <w:rsid w:val="002142B8"/>
    <w:rsid w:val="002153E4"/>
    <w:rsid w:val="0021615A"/>
    <w:rsid w:val="00216D0D"/>
    <w:rsid w:val="00217162"/>
    <w:rsid w:val="002211C7"/>
    <w:rsid w:val="00222495"/>
    <w:rsid w:val="00222CFB"/>
    <w:rsid w:val="0022354A"/>
    <w:rsid w:val="002236E9"/>
    <w:rsid w:val="002257D2"/>
    <w:rsid w:val="00226063"/>
    <w:rsid w:val="0022678D"/>
    <w:rsid w:val="00226819"/>
    <w:rsid w:val="0023513E"/>
    <w:rsid w:val="00235AF1"/>
    <w:rsid w:val="002366F2"/>
    <w:rsid w:val="002367EF"/>
    <w:rsid w:val="002378E2"/>
    <w:rsid w:val="00240CFF"/>
    <w:rsid w:val="002412BD"/>
    <w:rsid w:val="002414D3"/>
    <w:rsid w:val="00242AB2"/>
    <w:rsid w:val="00244414"/>
    <w:rsid w:val="00245507"/>
    <w:rsid w:val="00245E4B"/>
    <w:rsid w:val="0024660D"/>
    <w:rsid w:val="00247878"/>
    <w:rsid w:val="00250486"/>
    <w:rsid w:val="00250F70"/>
    <w:rsid w:val="00255D8F"/>
    <w:rsid w:val="00256A2F"/>
    <w:rsid w:val="00256ADF"/>
    <w:rsid w:val="00256DFF"/>
    <w:rsid w:val="00260B2E"/>
    <w:rsid w:val="00261EA9"/>
    <w:rsid w:val="002625A2"/>
    <w:rsid w:val="002658DC"/>
    <w:rsid w:val="002663D9"/>
    <w:rsid w:val="002704EC"/>
    <w:rsid w:val="00270CC6"/>
    <w:rsid w:val="00271AFA"/>
    <w:rsid w:val="0027242E"/>
    <w:rsid w:val="00276257"/>
    <w:rsid w:val="00276623"/>
    <w:rsid w:val="00276C7F"/>
    <w:rsid w:val="00277458"/>
    <w:rsid w:val="00277861"/>
    <w:rsid w:val="00280D7C"/>
    <w:rsid w:val="00281C28"/>
    <w:rsid w:val="00283390"/>
    <w:rsid w:val="00283C80"/>
    <w:rsid w:val="0028650E"/>
    <w:rsid w:val="002867AD"/>
    <w:rsid w:val="0028703C"/>
    <w:rsid w:val="00287581"/>
    <w:rsid w:val="00292008"/>
    <w:rsid w:val="00295B4C"/>
    <w:rsid w:val="002A1908"/>
    <w:rsid w:val="002A1FBE"/>
    <w:rsid w:val="002A2F18"/>
    <w:rsid w:val="002A4B2E"/>
    <w:rsid w:val="002A5928"/>
    <w:rsid w:val="002A5C3A"/>
    <w:rsid w:val="002A6FA0"/>
    <w:rsid w:val="002B2A2C"/>
    <w:rsid w:val="002B3368"/>
    <w:rsid w:val="002B508A"/>
    <w:rsid w:val="002B79A8"/>
    <w:rsid w:val="002C0621"/>
    <w:rsid w:val="002C3996"/>
    <w:rsid w:val="002C7D0F"/>
    <w:rsid w:val="002D0917"/>
    <w:rsid w:val="002D22CA"/>
    <w:rsid w:val="002D31FA"/>
    <w:rsid w:val="002D3E7F"/>
    <w:rsid w:val="002D46B1"/>
    <w:rsid w:val="002D5637"/>
    <w:rsid w:val="002D5FE7"/>
    <w:rsid w:val="002E0517"/>
    <w:rsid w:val="002E0D33"/>
    <w:rsid w:val="002E29A1"/>
    <w:rsid w:val="002E74AE"/>
    <w:rsid w:val="002F342C"/>
    <w:rsid w:val="002F6966"/>
    <w:rsid w:val="00301DCE"/>
    <w:rsid w:val="00307953"/>
    <w:rsid w:val="00312A28"/>
    <w:rsid w:val="00312E2B"/>
    <w:rsid w:val="0031462A"/>
    <w:rsid w:val="00314BFF"/>
    <w:rsid w:val="00316812"/>
    <w:rsid w:val="003207DC"/>
    <w:rsid w:val="00320B84"/>
    <w:rsid w:val="003221CF"/>
    <w:rsid w:val="00323A82"/>
    <w:rsid w:val="00327ACA"/>
    <w:rsid w:val="0033070B"/>
    <w:rsid w:val="0033098E"/>
    <w:rsid w:val="003312C6"/>
    <w:rsid w:val="00332709"/>
    <w:rsid w:val="00332779"/>
    <w:rsid w:val="00335F08"/>
    <w:rsid w:val="0033647F"/>
    <w:rsid w:val="00336A46"/>
    <w:rsid w:val="00337CE2"/>
    <w:rsid w:val="00342E5F"/>
    <w:rsid w:val="00342FB8"/>
    <w:rsid w:val="0034318C"/>
    <w:rsid w:val="00345976"/>
    <w:rsid w:val="003469EB"/>
    <w:rsid w:val="00346D4D"/>
    <w:rsid w:val="0035065B"/>
    <w:rsid w:val="0035509B"/>
    <w:rsid w:val="003558D3"/>
    <w:rsid w:val="00355FF5"/>
    <w:rsid w:val="00357AC0"/>
    <w:rsid w:val="00357C5A"/>
    <w:rsid w:val="00361414"/>
    <w:rsid w:val="00365596"/>
    <w:rsid w:val="00365C02"/>
    <w:rsid w:val="0036605D"/>
    <w:rsid w:val="00372D1C"/>
    <w:rsid w:val="00376C68"/>
    <w:rsid w:val="003774FF"/>
    <w:rsid w:val="003809EF"/>
    <w:rsid w:val="003826B5"/>
    <w:rsid w:val="00383AF2"/>
    <w:rsid w:val="003862CB"/>
    <w:rsid w:val="00387EFD"/>
    <w:rsid w:val="003901D2"/>
    <w:rsid w:val="00392C81"/>
    <w:rsid w:val="00392D1F"/>
    <w:rsid w:val="00393478"/>
    <w:rsid w:val="00393C39"/>
    <w:rsid w:val="00393FEC"/>
    <w:rsid w:val="003959CB"/>
    <w:rsid w:val="0039622C"/>
    <w:rsid w:val="00397094"/>
    <w:rsid w:val="00397D0C"/>
    <w:rsid w:val="003A1239"/>
    <w:rsid w:val="003A29EE"/>
    <w:rsid w:val="003A48E0"/>
    <w:rsid w:val="003A646B"/>
    <w:rsid w:val="003A71EA"/>
    <w:rsid w:val="003B16AE"/>
    <w:rsid w:val="003B2C38"/>
    <w:rsid w:val="003B315C"/>
    <w:rsid w:val="003B52E4"/>
    <w:rsid w:val="003B56F4"/>
    <w:rsid w:val="003B5D49"/>
    <w:rsid w:val="003B7529"/>
    <w:rsid w:val="003C07F4"/>
    <w:rsid w:val="003C3252"/>
    <w:rsid w:val="003C422A"/>
    <w:rsid w:val="003C4459"/>
    <w:rsid w:val="003C747E"/>
    <w:rsid w:val="003D4BFA"/>
    <w:rsid w:val="003D7C0C"/>
    <w:rsid w:val="003D7DE7"/>
    <w:rsid w:val="003E4D78"/>
    <w:rsid w:val="003F160B"/>
    <w:rsid w:val="003F2A7A"/>
    <w:rsid w:val="003F3367"/>
    <w:rsid w:val="003F33F0"/>
    <w:rsid w:val="00401F71"/>
    <w:rsid w:val="00402261"/>
    <w:rsid w:val="00402A2F"/>
    <w:rsid w:val="00404449"/>
    <w:rsid w:val="004065AD"/>
    <w:rsid w:val="00406AF2"/>
    <w:rsid w:val="00407B1A"/>
    <w:rsid w:val="00407C94"/>
    <w:rsid w:val="00407F6F"/>
    <w:rsid w:val="004105E4"/>
    <w:rsid w:val="00410B68"/>
    <w:rsid w:val="00410C74"/>
    <w:rsid w:val="00411CB5"/>
    <w:rsid w:val="00412791"/>
    <w:rsid w:val="00413CE7"/>
    <w:rsid w:val="00415214"/>
    <w:rsid w:val="004162B0"/>
    <w:rsid w:val="00417C9F"/>
    <w:rsid w:val="004225B9"/>
    <w:rsid w:val="00422973"/>
    <w:rsid w:val="00422E1B"/>
    <w:rsid w:val="00422EE7"/>
    <w:rsid w:val="00423F49"/>
    <w:rsid w:val="00427D4C"/>
    <w:rsid w:val="00427E3C"/>
    <w:rsid w:val="00432381"/>
    <w:rsid w:val="0043297E"/>
    <w:rsid w:val="0043429F"/>
    <w:rsid w:val="00437721"/>
    <w:rsid w:val="00442A17"/>
    <w:rsid w:val="0044503F"/>
    <w:rsid w:val="00446608"/>
    <w:rsid w:val="004467AF"/>
    <w:rsid w:val="00446D28"/>
    <w:rsid w:val="004479C3"/>
    <w:rsid w:val="004504F7"/>
    <w:rsid w:val="00450613"/>
    <w:rsid w:val="004515B0"/>
    <w:rsid w:val="004526BA"/>
    <w:rsid w:val="0045272D"/>
    <w:rsid w:val="00453D0C"/>
    <w:rsid w:val="00453E93"/>
    <w:rsid w:val="00454C43"/>
    <w:rsid w:val="00456933"/>
    <w:rsid w:val="0046168C"/>
    <w:rsid w:val="004631CD"/>
    <w:rsid w:val="004652B3"/>
    <w:rsid w:val="00465C98"/>
    <w:rsid w:val="00471485"/>
    <w:rsid w:val="00473730"/>
    <w:rsid w:val="0047384C"/>
    <w:rsid w:val="00473D17"/>
    <w:rsid w:val="00475159"/>
    <w:rsid w:val="004752F0"/>
    <w:rsid w:val="00475EA9"/>
    <w:rsid w:val="0047614B"/>
    <w:rsid w:val="00481961"/>
    <w:rsid w:val="00483FF1"/>
    <w:rsid w:val="00485184"/>
    <w:rsid w:val="00485A2C"/>
    <w:rsid w:val="00485AD4"/>
    <w:rsid w:val="00490D40"/>
    <w:rsid w:val="004924E0"/>
    <w:rsid w:val="004926E3"/>
    <w:rsid w:val="00493B27"/>
    <w:rsid w:val="00494DB3"/>
    <w:rsid w:val="004953AF"/>
    <w:rsid w:val="004A162C"/>
    <w:rsid w:val="004A5F1F"/>
    <w:rsid w:val="004B1445"/>
    <w:rsid w:val="004B1774"/>
    <w:rsid w:val="004B6DEB"/>
    <w:rsid w:val="004B6F1B"/>
    <w:rsid w:val="004B7B93"/>
    <w:rsid w:val="004C04E6"/>
    <w:rsid w:val="004C1527"/>
    <w:rsid w:val="004C354B"/>
    <w:rsid w:val="004C499E"/>
    <w:rsid w:val="004C5B91"/>
    <w:rsid w:val="004D0BA8"/>
    <w:rsid w:val="004D2085"/>
    <w:rsid w:val="004D2619"/>
    <w:rsid w:val="004D3E0F"/>
    <w:rsid w:val="004D570F"/>
    <w:rsid w:val="004D653C"/>
    <w:rsid w:val="004D65AC"/>
    <w:rsid w:val="004D6A00"/>
    <w:rsid w:val="004D7AE0"/>
    <w:rsid w:val="004E108F"/>
    <w:rsid w:val="004E14F8"/>
    <w:rsid w:val="004E1D79"/>
    <w:rsid w:val="004E26B3"/>
    <w:rsid w:val="004E4B25"/>
    <w:rsid w:val="004E4D5E"/>
    <w:rsid w:val="004E5397"/>
    <w:rsid w:val="004E5CB1"/>
    <w:rsid w:val="004E6BEF"/>
    <w:rsid w:val="004E795F"/>
    <w:rsid w:val="004F0D0C"/>
    <w:rsid w:val="004F23F6"/>
    <w:rsid w:val="004F4F57"/>
    <w:rsid w:val="004F5373"/>
    <w:rsid w:val="004F60F8"/>
    <w:rsid w:val="004F6A21"/>
    <w:rsid w:val="004F7055"/>
    <w:rsid w:val="0050011D"/>
    <w:rsid w:val="00500175"/>
    <w:rsid w:val="00500886"/>
    <w:rsid w:val="00500BF5"/>
    <w:rsid w:val="005023B7"/>
    <w:rsid w:val="0050288C"/>
    <w:rsid w:val="00502B86"/>
    <w:rsid w:val="00503703"/>
    <w:rsid w:val="00504923"/>
    <w:rsid w:val="00506B7B"/>
    <w:rsid w:val="00506D30"/>
    <w:rsid w:val="00507601"/>
    <w:rsid w:val="005079EE"/>
    <w:rsid w:val="005124F9"/>
    <w:rsid w:val="0051290F"/>
    <w:rsid w:val="00513302"/>
    <w:rsid w:val="005150D6"/>
    <w:rsid w:val="00516467"/>
    <w:rsid w:val="005169AD"/>
    <w:rsid w:val="00516A4C"/>
    <w:rsid w:val="00521C9C"/>
    <w:rsid w:val="005229A6"/>
    <w:rsid w:val="005239E5"/>
    <w:rsid w:val="00524791"/>
    <w:rsid w:val="005301D0"/>
    <w:rsid w:val="00530DCC"/>
    <w:rsid w:val="0053177C"/>
    <w:rsid w:val="005342C7"/>
    <w:rsid w:val="00537B1C"/>
    <w:rsid w:val="005419B5"/>
    <w:rsid w:val="005428A2"/>
    <w:rsid w:val="00542914"/>
    <w:rsid w:val="00543FF3"/>
    <w:rsid w:val="005477B5"/>
    <w:rsid w:val="00550005"/>
    <w:rsid w:val="005510EF"/>
    <w:rsid w:val="00552FBA"/>
    <w:rsid w:val="00553F74"/>
    <w:rsid w:val="00554E30"/>
    <w:rsid w:val="005562FC"/>
    <w:rsid w:val="00556677"/>
    <w:rsid w:val="005578F2"/>
    <w:rsid w:val="00557A36"/>
    <w:rsid w:val="00557B76"/>
    <w:rsid w:val="00557BC7"/>
    <w:rsid w:val="00560AE4"/>
    <w:rsid w:val="0056194B"/>
    <w:rsid w:val="00563112"/>
    <w:rsid w:val="0056620D"/>
    <w:rsid w:val="00567CD1"/>
    <w:rsid w:val="00570BA6"/>
    <w:rsid w:val="00571A12"/>
    <w:rsid w:val="00571A2D"/>
    <w:rsid w:val="005741C3"/>
    <w:rsid w:val="005744D5"/>
    <w:rsid w:val="00574B04"/>
    <w:rsid w:val="00577493"/>
    <w:rsid w:val="00580BFD"/>
    <w:rsid w:val="0058139F"/>
    <w:rsid w:val="005824B1"/>
    <w:rsid w:val="00583264"/>
    <w:rsid w:val="00583643"/>
    <w:rsid w:val="00583DBA"/>
    <w:rsid w:val="0058563B"/>
    <w:rsid w:val="00586F1E"/>
    <w:rsid w:val="00586F56"/>
    <w:rsid w:val="005916C0"/>
    <w:rsid w:val="00591AB8"/>
    <w:rsid w:val="00596E85"/>
    <w:rsid w:val="00597264"/>
    <w:rsid w:val="005979F7"/>
    <w:rsid w:val="005A28BF"/>
    <w:rsid w:val="005A55F9"/>
    <w:rsid w:val="005A6F30"/>
    <w:rsid w:val="005C074E"/>
    <w:rsid w:val="005C1FB5"/>
    <w:rsid w:val="005C48E6"/>
    <w:rsid w:val="005C741F"/>
    <w:rsid w:val="005D2795"/>
    <w:rsid w:val="005D4DD8"/>
    <w:rsid w:val="005D6FF4"/>
    <w:rsid w:val="005D724F"/>
    <w:rsid w:val="005E1EF4"/>
    <w:rsid w:val="005E21B6"/>
    <w:rsid w:val="005E3EC1"/>
    <w:rsid w:val="005E63AA"/>
    <w:rsid w:val="005F2F91"/>
    <w:rsid w:val="005F5AB8"/>
    <w:rsid w:val="005F6292"/>
    <w:rsid w:val="005F6BED"/>
    <w:rsid w:val="005F6E49"/>
    <w:rsid w:val="005F6E50"/>
    <w:rsid w:val="00600A86"/>
    <w:rsid w:val="00601670"/>
    <w:rsid w:val="006033A4"/>
    <w:rsid w:val="00604117"/>
    <w:rsid w:val="00604D54"/>
    <w:rsid w:val="0060557C"/>
    <w:rsid w:val="00605ECD"/>
    <w:rsid w:val="006072DD"/>
    <w:rsid w:val="00610EAB"/>
    <w:rsid w:val="00612648"/>
    <w:rsid w:val="00612A6B"/>
    <w:rsid w:val="006136F5"/>
    <w:rsid w:val="00614525"/>
    <w:rsid w:val="006178FC"/>
    <w:rsid w:val="00617944"/>
    <w:rsid w:val="00617FFC"/>
    <w:rsid w:val="006203E3"/>
    <w:rsid w:val="00625029"/>
    <w:rsid w:val="00627EC0"/>
    <w:rsid w:val="00630400"/>
    <w:rsid w:val="00632A35"/>
    <w:rsid w:val="0063322B"/>
    <w:rsid w:val="0063373D"/>
    <w:rsid w:val="0063434F"/>
    <w:rsid w:val="00637195"/>
    <w:rsid w:val="00640A87"/>
    <w:rsid w:val="00644A9D"/>
    <w:rsid w:val="006456C2"/>
    <w:rsid w:val="00645D30"/>
    <w:rsid w:val="006467C4"/>
    <w:rsid w:val="00646F88"/>
    <w:rsid w:val="00652043"/>
    <w:rsid w:val="0065632C"/>
    <w:rsid w:val="00656D65"/>
    <w:rsid w:val="00657C59"/>
    <w:rsid w:val="006621C6"/>
    <w:rsid w:val="006623E4"/>
    <w:rsid w:val="00665CF6"/>
    <w:rsid w:val="00665F1C"/>
    <w:rsid w:val="00670E1F"/>
    <w:rsid w:val="00671CD4"/>
    <w:rsid w:val="00671F67"/>
    <w:rsid w:val="006737F5"/>
    <w:rsid w:val="00673D35"/>
    <w:rsid w:val="006742A0"/>
    <w:rsid w:val="00674D74"/>
    <w:rsid w:val="006755C0"/>
    <w:rsid w:val="0067711E"/>
    <w:rsid w:val="00677A93"/>
    <w:rsid w:val="006804EA"/>
    <w:rsid w:val="0068110B"/>
    <w:rsid w:val="00681702"/>
    <w:rsid w:val="00683A09"/>
    <w:rsid w:val="00684774"/>
    <w:rsid w:val="00685377"/>
    <w:rsid w:val="00686633"/>
    <w:rsid w:val="006922A2"/>
    <w:rsid w:val="00693567"/>
    <w:rsid w:val="00694EB2"/>
    <w:rsid w:val="00696057"/>
    <w:rsid w:val="0069653B"/>
    <w:rsid w:val="006A3E56"/>
    <w:rsid w:val="006A5180"/>
    <w:rsid w:val="006A5BAA"/>
    <w:rsid w:val="006A6ABF"/>
    <w:rsid w:val="006B3222"/>
    <w:rsid w:val="006B4908"/>
    <w:rsid w:val="006B6BD8"/>
    <w:rsid w:val="006B7E5C"/>
    <w:rsid w:val="006B7FAC"/>
    <w:rsid w:val="006C288E"/>
    <w:rsid w:val="006C32DA"/>
    <w:rsid w:val="006C3A2D"/>
    <w:rsid w:val="006C48A6"/>
    <w:rsid w:val="006C4939"/>
    <w:rsid w:val="006C62A9"/>
    <w:rsid w:val="006C638B"/>
    <w:rsid w:val="006C6F1E"/>
    <w:rsid w:val="006C7E05"/>
    <w:rsid w:val="006D16F6"/>
    <w:rsid w:val="006D1965"/>
    <w:rsid w:val="006D1C09"/>
    <w:rsid w:val="006D3AF5"/>
    <w:rsid w:val="006D40AE"/>
    <w:rsid w:val="006D6396"/>
    <w:rsid w:val="006D71E0"/>
    <w:rsid w:val="006E1B6C"/>
    <w:rsid w:val="006E1FA8"/>
    <w:rsid w:val="006E3060"/>
    <w:rsid w:val="006E54F5"/>
    <w:rsid w:val="006E5CEA"/>
    <w:rsid w:val="006E78A4"/>
    <w:rsid w:val="006E7C9C"/>
    <w:rsid w:val="006F04EF"/>
    <w:rsid w:val="006F085E"/>
    <w:rsid w:val="006F09C3"/>
    <w:rsid w:val="006F6DCB"/>
    <w:rsid w:val="00700784"/>
    <w:rsid w:val="00701B8B"/>
    <w:rsid w:val="00701BD6"/>
    <w:rsid w:val="007046E4"/>
    <w:rsid w:val="00706EA8"/>
    <w:rsid w:val="0070755D"/>
    <w:rsid w:val="00710412"/>
    <w:rsid w:val="0071114B"/>
    <w:rsid w:val="00711F32"/>
    <w:rsid w:val="00716F91"/>
    <w:rsid w:val="00717B60"/>
    <w:rsid w:val="0072122E"/>
    <w:rsid w:val="00722001"/>
    <w:rsid w:val="007222F3"/>
    <w:rsid w:val="007244C8"/>
    <w:rsid w:val="0072720A"/>
    <w:rsid w:val="007301DF"/>
    <w:rsid w:val="007303F8"/>
    <w:rsid w:val="00732A1D"/>
    <w:rsid w:val="007332CF"/>
    <w:rsid w:val="00734698"/>
    <w:rsid w:val="00737C90"/>
    <w:rsid w:val="007403FF"/>
    <w:rsid w:val="007420C4"/>
    <w:rsid w:val="007421E7"/>
    <w:rsid w:val="00742C9F"/>
    <w:rsid w:val="0074337E"/>
    <w:rsid w:val="00743B56"/>
    <w:rsid w:val="007445B2"/>
    <w:rsid w:val="00745171"/>
    <w:rsid w:val="00746650"/>
    <w:rsid w:val="00746F90"/>
    <w:rsid w:val="0075378A"/>
    <w:rsid w:val="007538C7"/>
    <w:rsid w:val="007539A3"/>
    <w:rsid w:val="00754780"/>
    <w:rsid w:val="00755C0F"/>
    <w:rsid w:val="00756B93"/>
    <w:rsid w:val="00757655"/>
    <w:rsid w:val="00762E23"/>
    <w:rsid w:val="0076371E"/>
    <w:rsid w:val="00764A6E"/>
    <w:rsid w:val="00764C45"/>
    <w:rsid w:val="00770FF6"/>
    <w:rsid w:val="00771452"/>
    <w:rsid w:val="00772DF8"/>
    <w:rsid w:val="00773FA1"/>
    <w:rsid w:val="00777DEB"/>
    <w:rsid w:val="00782014"/>
    <w:rsid w:val="007824B0"/>
    <w:rsid w:val="00784BAB"/>
    <w:rsid w:val="007856F4"/>
    <w:rsid w:val="00786661"/>
    <w:rsid w:val="00787ABC"/>
    <w:rsid w:val="00791D82"/>
    <w:rsid w:val="0079700F"/>
    <w:rsid w:val="00797A60"/>
    <w:rsid w:val="00797AF4"/>
    <w:rsid w:val="007A087A"/>
    <w:rsid w:val="007A2AEB"/>
    <w:rsid w:val="007A45E5"/>
    <w:rsid w:val="007A5628"/>
    <w:rsid w:val="007A67C6"/>
    <w:rsid w:val="007B0F7D"/>
    <w:rsid w:val="007B1E06"/>
    <w:rsid w:val="007B2C94"/>
    <w:rsid w:val="007B37B8"/>
    <w:rsid w:val="007B65D6"/>
    <w:rsid w:val="007B670B"/>
    <w:rsid w:val="007B6941"/>
    <w:rsid w:val="007C0965"/>
    <w:rsid w:val="007C0B62"/>
    <w:rsid w:val="007C0FB2"/>
    <w:rsid w:val="007C1544"/>
    <w:rsid w:val="007C1902"/>
    <w:rsid w:val="007C325D"/>
    <w:rsid w:val="007C4246"/>
    <w:rsid w:val="007C6223"/>
    <w:rsid w:val="007C7FFE"/>
    <w:rsid w:val="007D19B0"/>
    <w:rsid w:val="007D7D2E"/>
    <w:rsid w:val="007E1734"/>
    <w:rsid w:val="007E26F3"/>
    <w:rsid w:val="007E29D7"/>
    <w:rsid w:val="007E2A6A"/>
    <w:rsid w:val="007E2C74"/>
    <w:rsid w:val="007E5741"/>
    <w:rsid w:val="007E7036"/>
    <w:rsid w:val="007F1D68"/>
    <w:rsid w:val="007F1FA2"/>
    <w:rsid w:val="007F297C"/>
    <w:rsid w:val="007F3700"/>
    <w:rsid w:val="007F4C4C"/>
    <w:rsid w:val="007F65AA"/>
    <w:rsid w:val="008000FB"/>
    <w:rsid w:val="00802380"/>
    <w:rsid w:val="00802AA1"/>
    <w:rsid w:val="00804C9B"/>
    <w:rsid w:val="00806780"/>
    <w:rsid w:val="00810C86"/>
    <w:rsid w:val="00814F4A"/>
    <w:rsid w:val="0081669C"/>
    <w:rsid w:val="00816894"/>
    <w:rsid w:val="008228D4"/>
    <w:rsid w:val="00824556"/>
    <w:rsid w:val="00824A7A"/>
    <w:rsid w:val="008268F8"/>
    <w:rsid w:val="008341F1"/>
    <w:rsid w:val="008352B3"/>
    <w:rsid w:val="00836916"/>
    <w:rsid w:val="00837898"/>
    <w:rsid w:val="00837DA7"/>
    <w:rsid w:val="00840267"/>
    <w:rsid w:val="00847301"/>
    <w:rsid w:val="00847B10"/>
    <w:rsid w:val="00847FBA"/>
    <w:rsid w:val="00850BAD"/>
    <w:rsid w:val="008510BC"/>
    <w:rsid w:val="00852DDF"/>
    <w:rsid w:val="00853C52"/>
    <w:rsid w:val="008546C4"/>
    <w:rsid w:val="00860B10"/>
    <w:rsid w:val="008623E5"/>
    <w:rsid w:val="00862534"/>
    <w:rsid w:val="00864D22"/>
    <w:rsid w:val="0086530D"/>
    <w:rsid w:val="00865C87"/>
    <w:rsid w:val="00866061"/>
    <w:rsid w:val="00867446"/>
    <w:rsid w:val="0087094C"/>
    <w:rsid w:val="00871F28"/>
    <w:rsid w:val="00872BBC"/>
    <w:rsid w:val="0087563D"/>
    <w:rsid w:val="008760A0"/>
    <w:rsid w:val="00876811"/>
    <w:rsid w:val="00880BB7"/>
    <w:rsid w:val="0088258D"/>
    <w:rsid w:val="0088398E"/>
    <w:rsid w:val="00887CA7"/>
    <w:rsid w:val="00890638"/>
    <w:rsid w:val="0089077C"/>
    <w:rsid w:val="00891830"/>
    <w:rsid w:val="008940E1"/>
    <w:rsid w:val="008A1E7A"/>
    <w:rsid w:val="008A2D1F"/>
    <w:rsid w:val="008A63E6"/>
    <w:rsid w:val="008A70AB"/>
    <w:rsid w:val="008B634A"/>
    <w:rsid w:val="008C0622"/>
    <w:rsid w:val="008C0890"/>
    <w:rsid w:val="008C13E8"/>
    <w:rsid w:val="008C288E"/>
    <w:rsid w:val="008C296E"/>
    <w:rsid w:val="008C3B90"/>
    <w:rsid w:val="008C53D0"/>
    <w:rsid w:val="008C637D"/>
    <w:rsid w:val="008C72CA"/>
    <w:rsid w:val="008D131A"/>
    <w:rsid w:val="008D1863"/>
    <w:rsid w:val="008D3132"/>
    <w:rsid w:val="008D4417"/>
    <w:rsid w:val="008D4F72"/>
    <w:rsid w:val="008D5528"/>
    <w:rsid w:val="008E0E85"/>
    <w:rsid w:val="008E319F"/>
    <w:rsid w:val="008E337D"/>
    <w:rsid w:val="008E4077"/>
    <w:rsid w:val="008E5F2F"/>
    <w:rsid w:val="008E6BDA"/>
    <w:rsid w:val="008E7D17"/>
    <w:rsid w:val="008F35B5"/>
    <w:rsid w:val="008F4EF3"/>
    <w:rsid w:val="008F5A8B"/>
    <w:rsid w:val="008F6847"/>
    <w:rsid w:val="008F7FF0"/>
    <w:rsid w:val="00901EB9"/>
    <w:rsid w:val="00902153"/>
    <w:rsid w:val="00904A16"/>
    <w:rsid w:val="0090570C"/>
    <w:rsid w:val="009058CA"/>
    <w:rsid w:val="00907365"/>
    <w:rsid w:val="00910EA0"/>
    <w:rsid w:val="00911770"/>
    <w:rsid w:val="009117BF"/>
    <w:rsid w:val="0091261D"/>
    <w:rsid w:val="00912F6F"/>
    <w:rsid w:val="00913315"/>
    <w:rsid w:val="00913649"/>
    <w:rsid w:val="00914CE4"/>
    <w:rsid w:val="009208D7"/>
    <w:rsid w:val="009233E6"/>
    <w:rsid w:val="009243F1"/>
    <w:rsid w:val="00925380"/>
    <w:rsid w:val="0092652B"/>
    <w:rsid w:val="009355CF"/>
    <w:rsid w:val="00935E82"/>
    <w:rsid w:val="00936131"/>
    <w:rsid w:val="00936E6A"/>
    <w:rsid w:val="00941CCE"/>
    <w:rsid w:val="00942DA2"/>
    <w:rsid w:val="0094310B"/>
    <w:rsid w:val="009445F4"/>
    <w:rsid w:val="00945077"/>
    <w:rsid w:val="00946A05"/>
    <w:rsid w:val="00946C01"/>
    <w:rsid w:val="00946C78"/>
    <w:rsid w:val="00947C18"/>
    <w:rsid w:val="00947C95"/>
    <w:rsid w:val="00950D88"/>
    <w:rsid w:val="00952C5A"/>
    <w:rsid w:val="009535A0"/>
    <w:rsid w:val="0095567D"/>
    <w:rsid w:val="00960449"/>
    <w:rsid w:val="0096283C"/>
    <w:rsid w:val="009705BC"/>
    <w:rsid w:val="00970A02"/>
    <w:rsid w:val="00970E50"/>
    <w:rsid w:val="0097184E"/>
    <w:rsid w:val="009751BA"/>
    <w:rsid w:val="00977D9C"/>
    <w:rsid w:val="00977FE4"/>
    <w:rsid w:val="0098085A"/>
    <w:rsid w:val="00982223"/>
    <w:rsid w:val="009825F9"/>
    <w:rsid w:val="00987A94"/>
    <w:rsid w:val="009903CF"/>
    <w:rsid w:val="00995609"/>
    <w:rsid w:val="009A0CD0"/>
    <w:rsid w:val="009A1E18"/>
    <w:rsid w:val="009A2C25"/>
    <w:rsid w:val="009A4B03"/>
    <w:rsid w:val="009A63F7"/>
    <w:rsid w:val="009A7126"/>
    <w:rsid w:val="009A733F"/>
    <w:rsid w:val="009A7D70"/>
    <w:rsid w:val="009B0756"/>
    <w:rsid w:val="009B1A8E"/>
    <w:rsid w:val="009B3955"/>
    <w:rsid w:val="009B5C6E"/>
    <w:rsid w:val="009B621D"/>
    <w:rsid w:val="009B7557"/>
    <w:rsid w:val="009C19E4"/>
    <w:rsid w:val="009C2A50"/>
    <w:rsid w:val="009C3A6F"/>
    <w:rsid w:val="009C3E76"/>
    <w:rsid w:val="009C4564"/>
    <w:rsid w:val="009C4B9E"/>
    <w:rsid w:val="009D15DD"/>
    <w:rsid w:val="009D249B"/>
    <w:rsid w:val="009D254C"/>
    <w:rsid w:val="009D42D8"/>
    <w:rsid w:val="009D4504"/>
    <w:rsid w:val="009D535F"/>
    <w:rsid w:val="009D616F"/>
    <w:rsid w:val="009D76EB"/>
    <w:rsid w:val="009D7C45"/>
    <w:rsid w:val="009E1337"/>
    <w:rsid w:val="009E1818"/>
    <w:rsid w:val="009E35E5"/>
    <w:rsid w:val="009E4A2F"/>
    <w:rsid w:val="009E6F4B"/>
    <w:rsid w:val="009E7905"/>
    <w:rsid w:val="009E7ED1"/>
    <w:rsid w:val="009F2D38"/>
    <w:rsid w:val="009F4F92"/>
    <w:rsid w:val="009F6624"/>
    <w:rsid w:val="009F67A9"/>
    <w:rsid w:val="009F75AA"/>
    <w:rsid w:val="00A01509"/>
    <w:rsid w:val="00A01915"/>
    <w:rsid w:val="00A01F7B"/>
    <w:rsid w:val="00A02461"/>
    <w:rsid w:val="00A02A16"/>
    <w:rsid w:val="00A06047"/>
    <w:rsid w:val="00A0709B"/>
    <w:rsid w:val="00A11891"/>
    <w:rsid w:val="00A1189C"/>
    <w:rsid w:val="00A13909"/>
    <w:rsid w:val="00A20294"/>
    <w:rsid w:val="00A20B28"/>
    <w:rsid w:val="00A21884"/>
    <w:rsid w:val="00A21EE4"/>
    <w:rsid w:val="00A245A2"/>
    <w:rsid w:val="00A24FBE"/>
    <w:rsid w:val="00A25FB6"/>
    <w:rsid w:val="00A2782A"/>
    <w:rsid w:val="00A303C3"/>
    <w:rsid w:val="00A31094"/>
    <w:rsid w:val="00A32CF6"/>
    <w:rsid w:val="00A3321C"/>
    <w:rsid w:val="00A33B7E"/>
    <w:rsid w:val="00A33F3E"/>
    <w:rsid w:val="00A34F58"/>
    <w:rsid w:val="00A35115"/>
    <w:rsid w:val="00A35365"/>
    <w:rsid w:val="00A363D7"/>
    <w:rsid w:val="00A36C0B"/>
    <w:rsid w:val="00A414A9"/>
    <w:rsid w:val="00A414AC"/>
    <w:rsid w:val="00A42030"/>
    <w:rsid w:val="00A43FF6"/>
    <w:rsid w:val="00A45B2C"/>
    <w:rsid w:val="00A46540"/>
    <w:rsid w:val="00A4753B"/>
    <w:rsid w:val="00A514C8"/>
    <w:rsid w:val="00A519D6"/>
    <w:rsid w:val="00A52088"/>
    <w:rsid w:val="00A53304"/>
    <w:rsid w:val="00A5335A"/>
    <w:rsid w:val="00A53AD1"/>
    <w:rsid w:val="00A53B50"/>
    <w:rsid w:val="00A54809"/>
    <w:rsid w:val="00A55196"/>
    <w:rsid w:val="00A63B37"/>
    <w:rsid w:val="00A64CDD"/>
    <w:rsid w:val="00A652E6"/>
    <w:rsid w:val="00A67A32"/>
    <w:rsid w:val="00A67AB6"/>
    <w:rsid w:val="00A67EFB"/>
    <w:rsid w:val="00A71B52"/>
    <w:rsid w:val="00A7697F"/>
    <w:rsid w:val="00A76F7C"/>
    <w:rsid w:val="00A77182"/>
    <w:rsid w:val="00A773FA"/>
    <w:rsid w:val="00A80E14"/>
    <w:rsid w:val="00A81438"/>
    <w:rsid w:val="00A81A86"/>
    <w:rsid w:val="00A844F7"/>
    <w:rsid w:val="00A849EA"/>
    <w:rsid w:val="00A856DF"/>
    <w:rsid w:val="00A908AA"/>
    <w:rsid w:val="00A92BD7"/>
    <w:rsid w:val="00A94980"/>
    <w:rsid w:val="00A965B9"/>
    <w:rsid w:val="00AA2AA0"/>
    <w:rsid w:val="00AA3386"/>
    <w:rsid w:val="00AA46E9"/>
    <w:rsid w:val="00AA728E"/>
    <w:rsid w:val="00AB2084"/>
    <w:rsid w:val="00AB2594"/>
    <w:rsid w:val="00AB4335"/>
    <w:rsid w:val="00AB4BD3"/>
    <w:rsid w:val="00AB72E4"/>
    <w:rsid w:val="00AB7B71"/>
    <w:rsid w:val="00AC0010"/>
    <w:rsid w:val="00AC345D"/>
    <w:rsid w:val="00AC731B"/>
    <w:rsid w:val="00AD08D8"/>
    <w:rsid w:val="00AD0D15"/>
    <w:rsid w:val="00AD18FA"/>
    <w:rsid w:val="00AD352E"/>
    <w:rsid w:val="00AD3D32"/>
    <w:rsid w:val="00AD4AEC"/>
    <w:rsid w:val="00AD636D"/>
    <w:rsid w:val="00AE0700"/>
    <w:rsid w:val="00AE2A77"/>
    <w:rsid w:val="00AE2D0A"/>
    <w:rsid w:val="00AE3440"/>
    <w:rsid w:val="00AE3893"/>
    <w:rsid w:val="00AE5039"/>
    <w:rsid w:val="00AE5C35"/>
    <w:rsid w:val="00AE6017"/>
    <w:rsid w:val="00AE6076"/>
    <w:rsid w:val="00AE755B"/>
    <w:rsid w:val="00AF0BA2"/>
    <w:rsid w:val="00AF2512"/>
    <w:rsid w:val="00AF295E"/>
    <w:rsid w:val="00AF3099"/>
    <w:rsid w:val="00AF3721"/>
    <w:rsid w:val="00AF4C69"/>
    <w:rsid w:val="00AF6C4B"/>
    <w:rsid w:val="00B010CD"/>
    <w:rsid w:val="00B0202D"/>
    <w:rsid w:val="00B033AA"/>
    <w:rsid w:val="00B039A6"/>
    <w:rsid w:val="00B0451E"/>
    <w:rsid w:val="00B04DFA"/>
    <w:rsid w:val="00B06186"/>
    <w:rsid w:val="00B06462"/>
    <w:rsid w:val="00B06577"/>
    <w:rsid w:val="00B06AC3"/>
    <w:rsid w:val="00B12BB9"/>
    <w:rsid w:val="00B22CED"/>
    <w:rsid w:val="00B234CD"/>
    <w:rsid w:val="00B24F43"/>
    <w:rsid w:val="00B26B64"/>
    <w:rsid w:val="00B319B8"/>
    <w:rsid w:val="00B33D7C"/>
    <w:rsid w:val="00B34376"/>
    <w:rsid w:val="00B35AD1"/>
    <w:rsid w:val="00B37831"/>
    <w:rsid w:val="00B37B06"/>
    <w:rsid w:val="00B41D51"/>
    <w:rsid w:val="00B42133"/>
    <w:rsid w:val="00B43517"/>
    <w:rsid w:val="00B43911"/>
    <w:rsid w:val="00B44F4F"/>
    <w:rsid w:val="00B45CB9"/>
    <w:rsid w:val="00B46F58"/>
    <w:rsid w:val="00B506D5"/>
    <w:rsid w:val="00B50D5D"/>
    <w:rsid w:val="00B50E5C"/>
    <w:rsid w:val="00B52A5C"/>
    <w:rsid w:val="00B52CA5"/>
    <w:rsid w:val="00B54452"/>
    <w:rsid w:val="00B5664D"/>
    <w:rsid w:val="00B56D99"/>
    <w:rsid w:val="00B60831"/>
    <w:rsid w:val="00B6183D"/>
    <w:rsid w:val="00B62D73"/>
    <w:rsid w:val="00B6579E"/>
    <w:rsid w:val="00B67A40"/>
    <w:rsid w:val="00B700D4"/>
    <w:rsid w:val="00B71629"/>
    <w:rsid w:val="00B71DF2"/>
    <w:rsid w:val="00B72245"/>
    <w:rsid w:val="00B722B8"/>
    <w:rsid w:val="00B74676"/>
    <w:rsid w:val="00B77FA2"/>
    <w:rsid w:val="00B83E8C"/>
    <w:rsid w:val="00B8402A"/>
    <w:rsid w:val="00B84ECA"/>
    <w:rsid w:val="00B855AE"/>
    <w:rsid w:val="00B85713"/>
    <w:rsid w:val="00B85C3F"/>
    <w:rsid w:val="00B914AA"/>
    <w:rsid w:val="00B914ED"/>
    <w:rsid w:val="00BA4CC0"/>
    <w:rsid w:val="00BB1565"/>
    <w:rsid w:val="00BB31BB"/>
    <w:rsid w:val="00BC080F"/>
    <w:rsid w:val="00BC0D4F"/>
    <w:rsid w:val="00BC2F0F"/>
    <w:rsid w:val="00BC375C"/>
    <w:rsid w:val="00BC4309"/>
    <w:rsid w:val="00BC60EF"/>
    <w:rsid w:val="00BC6913"/>
    <w:rsid w:val="00BD141B"/>
    <w:rsid w:val="00BD1D7A"/>
    <w:rsid w:val="00BD238E"/>
    <w:rsid w:val="00BD72E8"/>
    <w:rsid w:val="00BD7F02"/>
    <w:rsid w:val="00BE2226"/>
    <w:rsid w:val="00BE274C"/>
    <w:rsid w:val="00BE383F"/>
    <w:rsid w:val="00BE46C1"/>
    <w:rsid w:val="00BE589E"/>
    <w:rsid w:val="00BF0428"/>
    <w:rsid w:val="00BF19DA"/>
    <w:rsid w:val="00BF5C8D"/>
    <w:rsid w:val="00BF7EB4"/>
    <w:rsid w:val="00C016A7"/>
    <w:rsid w:val="00C02BC2"/>
    <w:rsid w:val="00C03508"/>
    <w:rsid w:val="00C03891"/>
    <w:rsid w:val="00C0469F"/>
    <w:rsid w:val="00C0479C"/>
    <w:rsid w:val="00C04BBE"/>
    <w:rsid w:val="00C04C31"/>
    <w:rsid w:val="00C05BF1"/>
    <w:rsid w:val="00C06257"/>
    <w:rsid w:val="00C10ED2"/>
    <w:rsid w:val="00C114A8"/>
    <w:rsid w:val="00C11F13"/>
    <w:rsid w:val="00C123F3"/>
    <w:rsid w:val="00C13A45"/>
    <w:rsid w:val="00C152FA"/>
    <w:rsid w:val="00C17121"/>
    <w:rsid w:val="00C17742"/>
    <w:rsid w:val="00C2060C"/>
    <w:rsid w:val="00C37A5F"/>
    <w:rsid w:val="00C41E3F"/>
    <w:rsid w:val="00C43F6E"/>
    <w:rsid w:val="00C444FC"/>
    <w:rsid w:val="00C462F4"/>
    <w:rsid w:val="00C471E1"/>
    <w:rsid w:val="00C514C5"/>
    <w:rsid w:val="00C514FC"/>
    <w:rsid w:val="00C5270C"/>
    <w:rsid w:val="00C552F0"/>
    <w:rsid w:val="00C55563"/>
    <w:rsid w:val="00C57B11"/>
    <w:rsid w:val="00C602AF"/>
    <w:rsid w:val="00C60A99"/>
    <w:rsid w:val="00C624B9"/>
    <w:rsid w:val="00C63115"/>
    <w:rsid w:val="00C636B9"/>
    <w:rsid w:val="00C63B1F"/>
    <w:rsid w:val="00C641E8"/>
    <w:rsid w:val="00C663FD"/>
    <w:rsid w:val="00C66A11"/>
    <w:rsid w:val="00C73438"/>
    <w:rsid w:val="00C7365C"/>
    <w:rsid w:val="00C736FA"/>
    <w:rsid w:val="00C75890"/>
    <w:rsid w:val="00C80D6C"/>
    <w:rsid w:val="00C81E5E"/>
    <w:rsid w:val="00C8413A"/>
    <w:rsid w:val="00C850AD"/>
    <w:rsid w:val="00C87546"/>
    <w:rsid w:val="00C91071"/>
    <w:rsid w:val="00C93393"/>
    <w:rsid w:val="00C94A1D"/>
    <w:rsid w:val="00C96DA2"/>
    <w:rsid w:val="00CA0572"/>
    <w:rsid w:val="00CA1458"/>
    <w:rsid w:val="00CA1626"/>
    <w:rsid w:val="00CA2B3A"/>
    <w:rsid w:val="00CA51EE"/>
    <w:rsid w:val="00CA5EAA"/>
    <w:rsid w:val="00CA6622"/>
    <w:rsid w:val="00CB00C4"/>
    <w:rsid w:val="00CB17CF"/>
    <w:rsid w:val="00CB1DD6"/>
    <w:rsid w:val="00CB257A"/>
    <w:rsid w:val="00CB2951"/>
    <w:rsid w:val="00CB30D2"/>
    <w:rsid w:val="00CB56A9"/>
    <w:rsid w:val="00CB5F87"/>
    <w:rsid w:val="00CB614A"/>
    <w:rsid w:val="00CC009A"/>
    <w:rsid w:val="00CC089D"/>
    <w:rsid w:val="00CC3C77"/>
    <w:rsid w:val="00CC5849"/>
    <w:rsid w:val="00CC6A43"/>
    <w:rsid w:val="00CC7925"/>
    <w:rsid w:val="00CD0306"/>
    <w:rsid w:val="00CD0C77"/>
    <w:rsid w:val="00CD0E05"/>
    <w:rsid w:val="00CD2382"/>
    <w:rsid w:val="00CD2A36"/>
    <w:rsid w:val="00CD2F96"/>
    <w:rsid w:val="00CD4004"/>
    <w:rsid w:val="00CD4481"/>
    <w:rsid w:val="00CD506F"/>
    <w:rsid w:val="00CE0DFA"/>
    <w:rsid w:val="00CE3DFC"/>
    <w:rsid w:val="00CE4697"/>
    <w:rsid w:val="00CE49BA"/>
    <w:rsid w:val="00CE5630"/>
    <w:rsid w:val="00CE7190"/>
    <w:rsid w:val="00CE7BCD"/>
    <w:rsid w:val="00CF1337"/>
    <w:rsid w:val="00CF1B5A"/>
    <w:rsid w:val="00CF54C4"/>
    <w:rsid w:val="00CF649F"/>
    <w:rsid w:val="00CF6671"/>
    <w:rsid w:val="00CF7120"/>
    <w:rsid w:val="00D00A58"/>
    <w:rsid w:val="00D01121"/>
    <w:rsid w:val="00D02E15"/>
    <w:rsid w:val="00D03551"/>
    <w:rsid w:val="00D06169"/>
    <w:rsid w:val="00D13722"/>
    <w:rsid w:val="00D157D1"/>
    <w:rsid w:val="00D167D2"/>
    <w:rsid w:val="00D2032E"/>
    <w:rsid w:val="00D25E77"/>
    <w:rsid w:val="00D26BFB"/>
    <w:rsid w:val="00D274FC"/>
    <w:rsid w:val="00D30770"/>
    <w:rsid w:val="00D30AED"/>
    <w:rsid w:val="00D30AFD"/>
    <w:rsid w:val="00D3102A"/>
    <w:rsid w:val="00D3312E"/>
    <w:rsid w:val="00D33BA7"/>
    <w:rsid w:val="00D34BC9"/>
    <w:rsid w:val="00D35780"/>
    <w:rsid w:val="00D35D5F"/>
    <w:rsid w:val="00D41EDE"/>
    <w:rsid w:val="00D43815"/>
    <w:rsid w:val="00D471F5"/>
    <w:rsid w:val="00D5223C"/>
    <w:rsid w:val="00D52DD8"/>
    <w:rsid w:val="00D53A50"/>
    <w:rsid w:val="00D53FC6"/>
    <w:rsid w:val="00D55022"/>
    <w:rsid w:val="00D566C8"/>
    <w:rsid w:val="00D57096"/>
    <w:rsid w:val="00D6055F"/>
    <w:rsid w:val="00D6070F"/>
    <w:rsid w:val="00D60A77"/>
    <w:rsid w:val="00D61B69"/>
    <w:rsid w:val="00D63E39"/>
    <w:rsid w:val="00D64679"/>
    <w:rsid w:val="00D64A7B"/>
    <w:rsid w:val="00D65033"/>
    <w:rsid w:val="00D65FF8"/>
    <w:rsid w:val="00D677D0"/>
    <w:rsid w:val="00D67CF7"/>
    <w:rsid w:val="00D70075"/>
    <w:rsid w:val="00D70B29"/>
    <w:rsid w:val="00D710CC"/>
    <w:rsid w:val="00D715D0"/>
    <w:rsid w:val="00D7260A"/>
    <w:rsid w:val="00D75B14"/>
    <w:rsid w:val="00D763D0"/>
    <w:rsid w:val="00D77F6F"/>
    <w:rsid w:val="00D8081A"/>
    <w:rsid w:val="00D817BC"/>
    <w:rsid w:val="00D85A57"/>
    <w:rsid w:val="00D86EC3"/>
    <w:rsid w:val="00D86FCA"/>
    <w:rsid w:val="00D9058D"/>
    <w:rsid w:val="00D90739"/>
    <w:rsid w:val="00D91D46"/>
    <w:rsid w:val="00D96DCB"/>
    <w:rsid w:val="00D979A6"/>
    <w:rsid w:val="00D97ECA"/>
    <w:rsid w:val="00DA1CB7"/>
    <w:rsid w:val="00DA28E1"/>
    <w:rsid w:val="00DA35AA"/>
    <w:rsid w:val="00DA43AF"/>
    <w:rsid w:val="00DA5ADD"/>
    <w:rsid w:val="00DA63CF"/>
    <w:rsid w:val="00DA6715"/>
    <w:rsid w:val="00DA7DB3"/>
    <w:rsid w:val="00DB01F7"/>
    <w:rsid w:val="00DB0895"/>
    <w:rsid w:val="00DB0EEC"/>
    <w:rsid w:val="00DB0F4E"/>
    <w:rsid w:val="00DB12EF"/>
    <w:rsid w:val="00DB23B8"/>
    <w:rsid w:val="00DB276D"/>
    <w:rsid w:val="00DB2B2E"/>
    <w:rsid w:val="00DB2B6B"/>
    <w:rsid w:val="00DB5F95"/>
    <w:rsid w:val="00DB6CB1"/>
    <w:rsid w:val="00DB6DC9"/>
    <w:rsid w:val="00DB7DEE"/>
    <w:rsid w:val="00DC1028"/>
    <w:rsid w:val="00DC379A"/>
    <w:rsid w:val="00DC473C"/>
    <w:rsid w:val="00DC5F6E"/>
    <w:rsid w:val="00DC6EE1"/>
    <w:rsid w:val="00DC700C"/>
    <w:rsid w:val="00DD022F"/>
    <w:rsid w:val="00DD0E9C"/>
    <w:rsid w:val="00DD12DE"/>
    <w:rsid w:val="00DD54E1"/>
    <w:rsid w:val="00DD5D0C"/>
    <w:rsid w:val="00DD6696"/>
    <w:rsid w:val="00DE1904"/>
    <w:rsid w:val="00DE222E"/>
    <w:rsid w:val="00DE5B61"/>
    <w:rsid w:val="00DE6946"/>
    <w:rsid w:val="00DE7351"/>
    <w:rsid w:val="00DE7487"/>
    <w:rsid w:val="00DF15AE"/>
    <w:rsid w:val="00DF4E15"/>
    <w:rsid w:val="00DF5585"/>
    <w:rsid w:val="00E00FBC"/>
    <w:rsid w:val="00E01969"/>
    <w:rsid w:val="00E04ADD"/>
    <w:rsid w:val="00E06F8B"/>
    <w:rsid w:val="00E07B8A"/>
    <w:rsid w:val="00E10369"/>
    <w:rsid w:val="00E12326"/>
    <w:rsid w:val="00E1270F"/>
    <w:rsid w:val="00E1440F"/>
    <w:rsid w:val="00E1469D"/>
    <w:rsid w:val="00E148AD"/>
    <w:rsid w:val="00E15139"/>
    <w:rsid w:val="00E16D07"/>
    <w:rsid w:val="00E23D2C"/>
    <w:rsid w:val="00E242D7"/>
    <w:rsid w:val="00E25785"/>
    <w:rsid w:val="00E2592D"/>
    <w:rsid w:val="00E27145"/>
    <w:rsid w:val="00E303FB"/>
    <w:rsid w:val="00E35150"/>
    <w:rsid w:val="00E3560C"/>
    <w:rsid w:val="00E359E1"/>
    <w:rsid w:val="00E40822"/>
    <w:rsid w:val="00E41B70"/>
    <w:rsid w:val="00E429D9"/>
    <w:rsid w:val="00E45139"/>
    <w:rsid w:val="00E4626F"/>
    <w:rsid w:val="00E46D69"/>
    <w:rsid w:val="00E46E18"/>
    <w:rsid w:val="00E47661"/>
    <w:rsid w:val="00E50EDC"/>
    <w:rsid w:val="00E52EF6"/>
    <w:rsid w:val="00E6165C"/>
    <w:rsid w:val="00E61775"/>
    <w:rsid w:val="00E61842"/>
    <w:rsid w:val="00E64ABD"/>
    <w:rsid w:val="00E65AE5"/>
    <w:rsid w:val="00E66ED3"/>
    <w:rsid w:val="00E73C03"/>
    <w:rsid w:val="00E7513C"/>
    <w:rsid w:val="00E75A7F"/>
    <w:rsid w:val="00E77330"/>
    <w:rsid w:val="00E800C1"/>
    <w:rsid w:val="00E80881"/>
    <w:rsid w:val="00E813E1"/>
    <w:rsid w:val="00E81A56"/>
    <w:rsid w:val="00E82B94"/>
    <w:rsid w:val="00E86498"/>
    <w:rsid w:val="00E86B96"/>
    <w:rsid w:val="00E90E75"/>
    <w:rsid w:val="00E91AEF"/>
    <w:rsid w:val="00E91EED"/>
    <w:rsid w:val="00E9432D"/>
    <w:rsid w:val="00EA10CF"/>
    <w:rsid w:val="00EA1EFF"/>
    <w:rsid w:val="00EA37D5"/>
    <w:rsid w:val="00EA3C33"/>
    <w:rsid w:val="00EA43C0"/>
    <w:rsid w:val="00EA47DC"/>
    <w:rsid w:val="00EA64A6"/>
    <w:rsid w:val="00EB107D"/>
    <w:rsid w:val="00EB3F94"/>
    <w:rsid w:val="00EB60FC"/>
    <w:rsid w:val="00EC01EF"/>
    <w:rsid w:val="00EC2BA5"/>
    <w:rsid w:val="00EC3CB4"/>
    <w:rsid w:val="00EC6E77"/>
    <w:rsid w:val="00ED081C"/>
    <w:rsid w:val="00ED2A16"/>
    <w:rsid w:val="00ED2BE2"/>
    <w:rsid w:val="00ED5B97"/>
    <w:rsid w:val="00ED646B"/>
    <w:rsid w:val="00EE0730"/>
    <w:rsid w:val="00EE097E"/>
    <w:rsid w:val="00EE39D9"/>
    <w:rsid w:val="00EE5A29"/>
    <w:rsid w:val="00EE6A3E"/>
    <w:rsid w:val="00EE6BEE"/>
    <w:rsid w:val="00EE7646"/>
    <w:rsid w:val="00EF14DF"/>
    <w:rsid w:val="00EF1545"/>
    <w:rsid w:val="00EF1B4D"/>
    <w:rsid w:val="00EF1C6B"/>
    <w:rsid w:val="00EF5CC8"/>
    <w:rsid w:val="00EF6F19"/>
    <w:rsid w:val="00EF7A9A"/>
    <w:rsid w:val="00F00AD9"/>
    <w:rsid w:val="00F03412"/>
    <w:rsid w:val="00F04006"/>
    <w:rsid w:val="00F05B32"/>
    <w:rsid w:val="00F0788C"/>
    <w:rsid w:val="00F10D80"/>
    <w:rsid w:val="00F11249"/>
    <w:rsid w:val="00F1635C"/>
    <w:rsid w:val="00F1711C"/>
    <w:rsid w:val="00F227E2"/>
    <w:rsid w:val="00F23878"/>
    <w:rsid w:val="00F255C7"/>
    <w:rsid w:val="00F27FFA"/>
    <w:rsid w:val="00F339B3"/>
    <w:rsid w:val="00F367C4"/>
    <w:rsid w:val="00F40104"/>
    <w:rsid w:val="00F4098E"/>
    <w:rsid w:val="00F44B4A"/>
    <w:rsid w:val="00F45F49"/>
    <w:rsid w:val="00F46281"/>
    <w:rsid w:val="00F50C59"/>
    <w:rsid w:val="00F564DD"/>
    <w:rsid w:val="00F570C7"/>
    <w:rsid w:val="00F57F7E"/>
    <w:rsid w:val="00F60E16"/>
    <w:rsid w:val="00F63AB0"/>
    <w:rsid w:val="00F64B72"/>
    <w:rsid w:val="00F670FB"/>
    <w:rsid w:val="00F67B1C"/>
    <w:rsid w:val="00F67BC9"/>
    <w:rsid w:val="00F7019A"/>
    <w:rsid w:val="00F7179B"/>
    <w:rsid w:val="00F71C6A"/>
    <w:rsid w:val="00F734BD"/>
    <w:rsid w:val="00F73638"/>
    <w:rsid w:val="00F749CC"/>
    <w:rsid w:val="00F7616E"/>
    <w:rsid w:val="00F80D6A"/>
    <w:rsid w:val="00F81CE4"/>
    <w:rsid w:val="00F8272A"/>
    <w:rsid w:val="00F859B8"/>
    <w:rsid w:val="00F90618"/>
    <w:rsid w:val="00F90E56"/>
    <w:rsid w:val="00F92053"/>
    <w:rsid w:val="00F92C62"/>
    <w:rsid w:val="00F93D64"/>
    <w:rsid w:val="00F94208"/>
    <w:rsid w:val="00F9509E"/>
    <w:rsid w:val="00FA3A1C"/>
    <w:rsid w:val="00FA513C"/>
    <w:rsid w:val="00FA79E0"/>
    <w:rsid w:val="00FB490F"/>
    <w:rsid w:val="00FB5D1D"/>
    <w:rsid w:val="00FB6C5D"/>
    <w:rsid w:val="00FB7384"/>
    <w:rsid w:val="00FC132B"/>
    <w:rsid w:val="00FC2E1B"/>
    <w:rsid w:val="00FC3286"/>
    <w:rsid w:val="00FC686E"/>
    <w:rsid w:val="00FC7C05"/>
    <w:rsid w:val="00FD0C99"/>
    <w:rsid w:val="00FD0EAA"/>
    <w:rsid w:val="00FD1C01"/>
    <w:rsid w:val="00FD2CF5"/>
    <w:rsid w:val="00FD5A06"/>
    <w:rsid w:val="00FE22F1"/>
    <w:rsid w:val="00FE366B"/>
    <w:rsid w:val="00FE4DDA"/>
    <w:rsid w:val="00FE7F65"/>
    <w:rsid w:val="00FF38E9"/>
    <w:rsid w:val="00FF5F60"/>
    <w:rsid w:val="00FF6CE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59C56A"/>
  <w15:docId w15:val="{E7E4957D-896F-4C59-814A-828AE7D8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9622C"/>
    <w:pPr>
      <w:suppressAutoHyphens/>
      <w:spacing w:after="0" w:line="240" w:lineRule="auto"/>
    </w:pPr>
    <w:rPr>
      <w:rFonts w:ascii="Times New Roman" w:eastAsia="Times New Roman" w:hAnsi="Times New Roman" w:cs="Times New Roman"/>
      <w:sz w:val="24"/>
      <w:szCs w:val="24"/>
      <w:lang w:val="en-GB" w:eastAsia="ar-SA"/>
    </w:rPr>
  </w:style>
  <w:style w:type="paragraph" w:styleId="Virsraksts1">
    <w:name w:val="heading 1"/>
    <w:basedOn w:val="Parasts"/>
    <w:next w:val="Parasts"/>
    <w:link w:val="Virsraksts1Rakstz"/>
    <w:qFormat/>
    <w:rsid w:val="007A5628"/>
    <w:pPr>
      <w:keepNext/>
      <w:tabs>
        <w:tab w:val="num" w:pos="0"/>
      </w:tabs>
      <w:ind w:left="1080"/>
      <w:outlineLvl w:val="0"/>
    </w:pPr>
    <w:rPr>
      <w:b/>
      <w:bCs/>
      <w:sz w:val="22"/>
    </w:rPr>
  </w:style>
  <w:style w:type="paragraph" w:styleId="Virsraksts2">
    <w:name w:val="heading 2"/>
    <w:basedOn w:val="Parasts"/>
    <w:next w:val="Parasts"/>
    <w:link w:val="Virsraksts2Rakstz"/>
    <w:qFormat/>
    <w:rsid w:val="007A562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7A5628"/>
    <w:pPr>
      <w:keepNext/>
      <w:tabs>
        <w:tab w:val="num" w:pos="0"/>
      </w:tabs>
      <w:spacing w:before="240" w:after="60"/>
      <w:outlineLvl w:val="2"/>
    </w:pPr>
    <w:rPr>
      <w:rFonts w:ascii="Arial" w:hAnsi="Arial" w:cs="Arial"/>
      <w:b/>
      <w:bCs/>
      <w:sz w:val="26"/>
      <w:szCs w:val="26"/>
      <w:lang w:val="lv-LV"/>
    </w:rPr>
  </w:style>
  <w:style w:type="paragraph" w:styleId="Virsraksts4">
    <w:name w:val="heading 4"/>
    <w:basedOn w:val="Parasts"/>
    <w:next w:val="Parasts"/>
    <w:link w:val="Virsraksts4Rakstz"/>
    <w:qFormat/>
    <w:rsid w:val="007A5628"/>
    <w:pPr>
      <w:keepNext/>
      <w:jc w:val="center"/>
      <w:outlineLvl w:val="3"/>
    </w:pPr>
    <w:rPr>
      <w:b/>
      <w:sz w:val="22"/>
    </w:rPr>
  </w:style>
  <w:style w:type="paragraph" w:styleId="Virsraksts5">
    <w:name w:val="heading 5"/>
    <w:basedOn w:val="Parasts"/>
    <w:next w:val="Parasts"/>
    <w:link w:val="Virsraksts5Rakstz"/>
    <w:qFormat/>
    <w:rsid w:val="007A5628"/>
    <w:pPr>
      <w:keepNext/>
      <w:tabs>
        <w:tab w:val="num" w:pos="720"/>
      </w:tabs>
      <w:ind w:left="720" w:hanging="360"/>
      <w:jc w:val="center"/>
      <w:outlineLvl w:val="4"/>
    </w:pPr>
    <w:rPr>
      <w:b/>
      <w:i/>
      <w:color w:val="000000"/>
      <w:sz w:val="22"/>
      <w:szCs w:val="23"/>
      <w:lang w:val="lv-LV"/>
    </w:rPr>
  </w:style>
  <w:style w:type="paragraph" w:styleId="Virsraksts6">
    <w:name w:val="heading 6"/>
    <w:basedOn w:val="Parasts"/>
    <w:next w:val="Parasts"/>
    <w:link w:val="Virsraksts6Rakstz"/>
    <w:qFormat/>
    <w:rsid w:val="007A5628"/>
    <w:pPr>
      <w:tabs>
        <w:tab w:val="num" w:pos="0"/>
      </w:tabs>
      <w:spacing w:before="240" w:after="60"/>
      <w:outlineLvl w:val="5"/>
    </w:pPr>
    <w:rPr>
      <w:b/>
      <w:bCs/>
      <w:sz w:val="22"/>
      <w:szCs w:val="22"/>
      <w:lang w:val="lv-LV"/>
    </w:rPr>
  </w:style>
  <w:style w:type="paragraph" w:styleId="Virsraksts7">
    <w:name w:val="heading 7"/>
    <w:basedOn w:val="Parasts"/>
    <w:next w:val="Parasts"/>
    <w:link w:val="Virsraksts7Rakstz"/>
    <w:qFormat/>
    <w:rsid w:val="007A5628"/>
    <w:pPr>
      <w:keepNext/>
      <w:tabs>
        <w:tab w:val="left" w:pos="360"/>
        <w:tab w:val="left" w:pos="1440"/>
        <w:tab w:val="left" w:pos="1800"/>
      </w:tabs>
      <w:ind w:left="360"/>
      <w:jc w:val="center"/>
      <w:outlineLvl w:val="6"/>
    </w:pPr>
    <w:rPr>
      <w:b/>
      <w:i/>
      <w:color w:val="000000"/>
      <w:sz w:val="22"/>
      <w:szCs w:val="23"/>
      <w:lang w:val="lv-LV"/>
    </w:rPr>
  </w:style>
  <w:style w:type="paragraph" w:styleId="Virsraksts8">
    <w:name w:val="heading 8"/>
    <w:basedOn w:val="Parasts"/>
    <w:next w:val="Parasts"/>
    <w:link w:val="Virsraksts8Rakstz"/>
    <w:qFormat/>
    <w:rsid w:val="007A5628"/>
    <w:pPr>
      <w:keepNext/>
      <w:shd w:val="clear" w:color="auto" w:fill="FFFFFF"/>
      <w:ind w:left="7"/>
      <w:jc w:val="center"/>
      <w:outlineLvl w:val="7"/>
    </w:pPr>
    <w:rPr>
      <w:b/>
      <w:spacing w:val="-1"/>
      <w:sz w:val="22"/>
      <w:szCs w:val="23"/>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A5628"/>
    <w:rPr>
      <w:rFonts w:ascii="Times New Roman" w:eastAsia="Times New Roman" w:hAnsi="Times New Roman" w:cs="Times New Roman"/>
      <w:b/>
      <w:bCs/>
      <w:szCs w:val="24"/>
      <w:lang w:val="en-GB" w:eastAsia="ar-SA"/>
    </w:rPr>
  </w:style>
  <w:style w:type="character" w:customStyle="1" w:styleId="Virsraksts2Rakstz">
    <w:name w:val="Virsraksts 2 Rakstz."/>
    <w:basedOn w:val="Noklusjumarindkopasfonts"/>
    <w:link w:val="Virsraksts2"/>
    <w:rsid w:val="007A5628"/>
    <w:rPr>
      <w:rFonts w:ascii="Arial" w:eastAsia="Times New Roman" w:hAnsi="Arial" w:cs="Arial"/>
      <w:b/>
      <w:bCs/>
      <w:i/>
      <w:iCs/>
      <w:sz w:val="28"/>
      <w:szCs w:val="28"/>
      <w:lang w:val="en-GB" w:eastAsia="ar-SA"/>
    </w:rPr>
  </w:style>
  <w:style w:type="character" w:customStyle="1" w:styleId="Virsraksts3Rakstz">
    <w:name w:val="Virsraksts 3 Rakstz."/>
    <w:basedOn w:val="Noklusjumarindkopasfonts"/>
    <w:link w:val="Virsraksts3"/>
    <w:rsid w:val="007A5628"/>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rsid w:val="007A5628"/>
    <w:rPr>
      <w:rFonts w:ascii="Times New Roman" w:eastAsia="Times New Roman" w:hAnsi="Times New Roman" w:cs="Times New Roman"/>
      <w:b/>
      <w:szCs w:val="24"/>
      <w:lang w:val="en-GB" w:eastAsia="ar-SA"/>
    </w:rPr>
  </w:style>
  <w:style w:type="character" w:customStyle="1" w:styleId="Virsraksts5Rakstz">
    <w:name w:val="Virsraksts 5 Rakstz."/>
    <w:basedOn w:val="Noklusjumarindkopasfonts"/>
    <w:link w:val="Virsraksts5"/>
    <w:rsid w:val="007A5628"/>
    <w:rPr>
      <w:rFonts w:ascii="Times New Roman" w:eastAsia="Times New Roman" w:hAnsi="Times New Roman" w:cs="Times New Roman"/>
      <w:b/>
      <w:i/>
      <w:color w:val="000000"/>
      <w:szCs w:val="23"/>
      <w:lang w:eastAsia="ar-SA"/>
    </w:rPr>
  </w:style>
  <w:style w:type="character" w:customStyle="1" w:styleId="Virsraksts6Rakstz">
    <w:name w:val="Virsraksts 6 Rakstz."/>
    <w:basedOn w:val="Noklusjumarindkopasfonts"/>
    <w:link w:val="Virsraksts6"/>
    <w:rsid w:val="007A5628"/>
    <w:rPr>
      <w:rFonts w:ascii="Times New Roman" w:eastAsia="Times New Roman" w:hAnsi="Times New Roman" w:cs="Times New Roman"/>
      <w:b/>
      <w:bCs/>
      <w:lang w:eastAsia="ar-SA"/>
    </w:rPr>
  </w:style>
  <w:style w:type="character" w:customStyle="1" w:styleId="Virsraksts7Rakstz">
    <w:name w:val="Virsraksts 7 Rakstz."/>
    <w:basedOn w:val="Noklusjumarindkopasfonts"/>
    <w:link w:val="Virsraksts7"/>
    <w:rsid w:val="007A5628"/>
    <w:rPr>
      <w:rFonts w:ascii="Times New Roman" w:eastAsia="Times New Roman" w:hAnsi="Times New Roman" w:cs="Times New Roman"/>
      <w:b/>
      <w:i/>
      <w:color w:val="000000"/>
      <w:szCs w:val="23"/>
      <w:lang w:eastAsia="ar-SA"/>
    </w:rPr>
  </w:style>
  <w:style w:type="character" w:customStyle="1" w:styleId="Virsraksts8Rakstz">
    <w:name w:val="Virsraksts 8 Rakstz."/>
    <w:basedOn w:val="Noklusjumarindkopasfonts"/>
    <w:link w:val="Virsraksts8"/>
    <w:rsid w:val="007A5628"/>
    <w:rPr>
      <w:rFonts w:ascii="Times New Roman" w:eastAsia="Times New Roman" w:hAnsi="Times New Roman" w:cs="Times New Roman"/>
      <w:b/>
      <w:spacing w:val="-1"/>
      <w:szCs w:val="23"/>
      <w:shd w:val="clear" w:color="auto" w:fill="FFFFFF"/>
      <w:lang w:eastAsia="ar-SA"/>
    </w:rPr>
  </w:style>
  <w:style w:type="character" w:customStyle="1" w:styleId="WW8Num3z0">
    <w:name w:val="WW8Num3z0"/>
    <w:rsid w:val="007A5628"/>
    <w:rPr>
      <w:rFonts w:ascii="Times New Roman" w:hAnsi="Times New Roman"/>
      <w:color w:val="000000"/>
      <w:sz w:val="24"/>
    </w:rPr>
  </w:style>
  <w:style w:type="character" w:customStyle="1" w:styleId="WW8Num4z1">
    <w:name w:val="WW8Num4z1"/>
    <w:rsid w:val="007A5628"/>
    <w:rPr>
      <w:i w:val="0"/>
      <w:iCs/>
      <w:strike w:val="0"/>
      <w:dstrike w:val="0"/>
      <w:color w:val="auto"/>
      <w:sz w:val="24"/>
      <w:szCs w:val="24"/>
    </w:rPr>
  </w:style>
  <w:style w:type="character" w:customStyle="1" w:styleId="WW8Num5z1">
    <w:name w:val="WW8Num5z1"/>
    <w:rsid w:val="007A5628"/>
    <w:rPr>
      <w:b w:val="0"/>
      <w:i w:val="0"/>
    </w:rPr>
  </w:style>
  <w:style w:type="character" w:customStyle="1" w:styleId="WW8Num5z2">
    <w:name w:val="WW8Num5z2"/>
    <w:rsid w:val="007A5628"/>
    <w:rPr>
      <w:i w:val="0"/>
      <w:color w:val="auto"/>
    </w:rPr>
  </w:style>
  <w:style w:type="character" w:customStyle="1" w:styleId="WW8Num8z0">
    <w:name w:val="WW8Num8z0"/>
    <w:rsid w:val="007A5628"/>
    <w:rPr>
      <w:b/>
      <w:i w:val="0"/>
      <w:sz w:val="22"/>
    </w:rPr>
  </w:style>
  <w:style w:type="character" w:customStyle="1" w:styleId="WW8Num8z1">
    <w:name w:val="WW8Num8z1"/>
    <w:rsid w:val="007A5628"/>
    <w:rPr>
      <w:b w:val="0"/>
      <w:i w:val="0"/>
    </w:rPr>
  </w:style>
  <w:style w:type="character" w:customStyle="1" w:styleId="WW8Num9z0">
    <w:name w:val="WW8Num9z0"/>
    <w:rsid w:val="007A5628"/>
    <w:rPr>
      <w:rFonts w:ascii="Symbol" w:hAnsi="Symbol" w:cs="OpenSymbol"/>
    </w:rPr>
  </w:style>
  <w:style w:type="character" w:customStyle="1" w:styleId="WW8Num9z1">
    <w:name w:val="WW8Num9z1"/>
    <w:rsid w:val="007A5628"/>
    <w:rPr>
      <w:rFonts w:ascii="OpenSymbol" w:hAnsi="OpenSymbol" w:cs="OpenSymbol"/>
    </w:rPr>
  </w:style>
  <w:style w:type="character" w:customStyle="1" w:styleId="WW8Num19z0">
    <w:name w:val="WW8Num19z0"/>
    <w:rsid w:val="007A5628"/>
    <w:rPr>
      <w:rFonts w:ascii="Symbol" w:hAnsi="Symbol"/>
      <w:sz w:val="22"/>
    </w:rPr>
  </w:style>
  <w:style w:type="character" w:customStyle="1" w:styleId="WW8Num32z0">
    <w:name w:val="WW8Num32z0"/>
    <w:rsid w:val="007A5628"/>
    <w:rPr>
      <w:rFonts w:ascii="Symbol" w:hAnsi="Symbol" w:cs="OpenSymbol"/>
    </w:rPr>
  </w:style>
  <w:style w:type="character" w:customStyle="1" w:styleId="WW8Num35z0">
    <w:name w:val="WW8Num35z0"/>
    <w:rsid w:val="007A5628"/>
    <w:rPr>
      <w:b/>
      <w:bCs/>
      <w:sz w:val="22"/>
      <w:szCs w:val="22"/>
    </w:rPr>
  </w:style>
  <w:style w:type="character" w:customStyle="1" w:styleId="WW8Num36z0">
    <w:name w:val="WW8Num36z0"/>
    <w:rsid w:val="007A5628"/>
    <w:rPr>
      <w:sz w:val="22"/>
      <w:szCs w:val="22"/>
    </w:rPr>
  </w:style>
  <w:style w:type="character" w:customStyle="1" w:styleId="WW8Num48z0">
    <w:name w:val="WW8Num48z0"/>
    <w:rsid w:val="007A5628"/>
    <w:rPr>
      <w:rFonts w:ascii="Symbol" w:hAnsi="Symbol" w:cs="OpenSymbol"/>
    </w:rPr>
  </w:style>
  <w:style w:type="character" w:customStyle="1" w:styleId="WW8Num52z0">
    <w:name w:val="WW8Num52z0"/>
    <w:rsid w:val="007A5628"/>
    <w:rPr>
      <w:sz w:val="22"/>
      <w:szCs w:val="22"/>
    </w:rPr>
  </w:style>
  <w:style w:type="character" w:customStyle="1" w:styleId="WW8Num53z0">
    <w:name w:val="WW8Num53z0"/>
    <w:rsid w:val="007A5628"/>
    <w:rPr>
      <w:b w:val="0"/>
      <w:bCs w:val="0"/>
      <w:sz w:val="22"/>
      <w:szCs w:val="22"/>
    </w:rPr>
  </w:style>
  <w:style w:type="character" w:customStyle="1" w:styleId="WW8Num62z0">
    <w:name w:val="WW8Num62z0"/>
    <w:rsid w:val="007A5628"/>
    <w:rPr>
      <w:b/>
      <w:i w:val="0"/>
      <w:sz w:val="22"/>
    </w:rPr>
  </w:style>
  <w:style w:type="character" w:customStyle="1" w:styleId="WW8Num63z0">
    <w:name w:val="WW8Num63z0"/>
    <w:rsid w:val="007A5628"/>
    <w:rPr>
      <w:b/>
      <w:i w:val="0"/>
      <w:sz w:val="22"/>
    </w:rPr>
  </w:style>
  <w:style w:type="character" w:customStyle="1" w:styleId="WW8Num64z0">
    <w:name w:val="WW8Num64z0"/>
    <w:rsid w:val="007A5628"/>
    <w:rPr>
      <w:b/>
      <w:bCs/>
      <w:sz w:val="22"/>
      <w:szCs w:val="22"/>
    </w:rPr>
  </w:style>
  <w:style w:type="character" w:customStyle="1" w:styleId="WW8Num65z0">
    <w:name w:val="WW8Num65z0"/>
    <w:rsid w:val="007A5628"/>
    <w:rPr>
      <w:b/>
      <w:i w:val="0"/>
      <w:sz w:val="22"/>
    </w:rPr>
  </w:style>
  <w:style w:type="character" w:customStyle="1" w:styleId="WW8Num66z0">
    <w:name w:val="WW8Num66z0"/>
    <w:rsid w:val="007A5628"/>
    <w:rPr>
      <w:rFonts w:ascii="Times New Roman" w:hAnsi="Times New Roman" w:cs="Times New Roman"/>
      <w:sz w:val="16"/>
    </w:rPr>
  </w:style>
  <w:style w:type="character" w:customStyle="1" w:styleId="WW8Num67z0">
    <w:name w:val="WW8Num67z0"/>
    <w:rsid w:val="007A5628"/>
    <w:rPr>
      <w:b/>
      <w:bCs/>
      <w:sz w:val="22"/>
      <w:szCs w:val="22"/>
    </w:rPr>
  </w:style>
  <w:style w:type="character" w:customStyle="1" w:styleId="WW8Num68z0">
    <w:name w:val="WW8Num68z0"/>
    <w:rsid w:val="007A5628"/>
    <w:rPr>
      <w:rFonts w:ascii="Times New Roman" w:hAnsi="Times New Roman" w:cs="Times New Roman"/>
      <w:sz w:val="16"/>
    </w:rPr>
  </w:style>
  <w:style w:type="character" w:customStyle="1" w:styleId="WW8Num69z0">
    <w:name w:val="WW8Num69z0"/>
    <w:rsid w:val="007A5628"/>
    <w:rPr>
      <w:b/>
      <w:i w:val="0"/>
      <w:sz w:val="22"/>
    </w:rPr>
  </w:style>
  <w:style w:type="character" w:customStyle="1" w:styleId="WW8Num70z0">
    <w:name w:val="WW8Num70z0"/>
    <w:rsid w:val="007A5628"/>
    <w:rPr>
      <w:b/>
      <w:bCs/>
      <w:sz w:val="22"/>
      <w:szCs w:val="22"/>
    </w:rPr>
  </w:style>
  <w:style w:type="character" w:customStyle="1" w:styleId="WW8Num71z0">
    <w:name w:val="WW8Num71z0"/>
    <w:rsid w:val="007A5628"/>
    <w:rPr>
      <w:b w:val="0"/>
      <w:bCs w:val="0"/>
      <w:sz w:val="22"/>
      <w:szCs w:val="22"/>
    </w:rPr>
  </w:style>
  <w:style w:type="character" w:customStyle="1" w:styleId="WW8Num72z0">
    <w:name w:val="WW8Num72z0"/>
    <w:rsid w:val="007A5628"/>
    <w:rPr>
      <w:b w:val="0"/>
      <w:bCs w:val="0"/>
      <w:sz w:val="22"/>
      <w:szCs w:val="22"/>
    </w:rPr>
  </w:style>
  <w:style w:type="character" w:customStyle="1" w:styleId="WW8Num73z0">
    <w:name w:val="WW8Num73z0"/>
    <w:rsid w:val="007A5628"/>
    <w:rPr>
      <w:b w:val="0"/>
      <w:bCs w:val="0"/>
      <w:sz w:val="22"/>
      <w:szCs w:val="22"/>
    </w:rPr>
  </w:style>
  <w:style w:type="character" w:customStyle="1" w:styleId="WW8Num74z0">
    <w:name w:val="WW8Num74z0"/>
    <w:rsid w:val="007A5628"/>
    <w:rPr>
      <w:sz w:val="22"/>
      <w:szCs w:val="22"/>
    </w:rPr>
  </w:style>
  <w:style w:type="character" w:customStyle="1" w:styleId="WW8Num75z0">
    <w:name w:val="WW8Num75z0"/>
    <w:rsid w:val="007A5628"/>
    <w:rPr>
      <w:sz w:val="22"/>
      <w:szCs w:val="22"/>
    </w:rPr>
  </w:style>
  <w:style w:type="character" w:customStyle="1" w:styleId="WW8Num76z0">
    <w:name w:val="WW8Num76z0"/>
    <w:rsid w:val="007A5628"/>
    <w:rPr>
      <w:sz w:val="22"/>
      <w:szCs w:val="22"/>
    </w:rPr>
  </w:style>
  <w:style w:type="character" w:customStyle="1" w:styleId="WW8Num79z0">
    <w:name w:val="WW8Num79z0"/>
    <w:rsid w:val="007A5628"/>
    <w:rPr>
      <w:sz w:val="22"/>
      <w:szCs w:val="22"/>
    </w:rPr>
  </w:style>
  <w:style w:type="character" w:customStyle="1" w:styleId="WW8Num82z0">
    <w:name w:val="WW8Num82z0"/>
    <w:rsid w:val="007A5628"/>
    <w:rPr>
      <w:sz w:val="22"/>
      <w:szCs w:val="22"/>
    </w:rPr>
  </w:style>
  <w:style w:type="character" w:customStyle="1" w:styleId="WW8Num82z1">
    <w:name w:val="WW8Num82z1"/>
    <w:rsid w:val="007A5628"/>
    <w:rPr>
      <w:rFonts w:ascii="Courier New" w:hAnsi="Courier New" w:cs="Courier New"/>
    </w:rPr>
  </w:style>
  <w:style w:type="character" w:customStyle="1" w:styleId="WW8Num82z2">
    <w:name w:val="WW8Num82z2"/>
    <w:rsid w:val="007A5628"/>
    <w:rPr>
      <w:rFonts w:ascii="Wingdings" w:hAnsi="Wingdings"/>
    </w:rPr>
  </w:style>
  <w:style w:type="character" w:customStyle="1" w:styleId="WW8Num82z3">
    <w:name w:val="WW8Num82z3"/>
    <w:rsid w:val="007A5628"/>
    <w:rPr>
      <w:rFonts w:ascii="Symbol" w:hAnsi="Symbol"/>
    </w:rPr>
  </w:style>
  <w:style w:type="character" w:customStyle="1" w:styleId="DefaultParagraphFont2">
    <w:name w:val="Default Paragraph Font2"/>
    <w:rsid w:val="007A5628"/>
  </w:style>
  <w:style w:type="character" w:customStyle="1" w:styleId="WW8Num21z0">
    <w:name w:val="WW8Num21z0"/>
    <w:rsid w:val="007A5628"/>
    <w:rPr>
      <w:rFonts w:ascii="Symbol" w:hAnsi="Symbol"/>
      <w:sz w:val="22"/>
    </w:rPr>
  </w:style>
  <w:style w:type="character" w:customStyle="1" w:styleId="WW8Num22z0">
    <w:name w:val="WW8Num22z0"/>
    <w:rsid w:val="007A5628"/>
    <w:rPr>
      <w:rFonts w:ascii="Symbol" w:hAnsi="Symbol"/>
      <w:sz w:val="22"/>
    </w:rPr>
  </w:style>
  <w:style w:type="character" w:customStyle="1" w:styleId="WW8Num23z0">
    <w:name w:val="WW8Num23z0"/>
    <w:rsid w:val="007A5628"/>
    <w:rPr>
      <w:rFonts w:ascii="Symbol" w:hAnsi="Symbol"/>
    </w:rPr>
  </w:style>
  <w:style w:type="character" w:customStyle="1" w:styleId="WW8Num38z0">
    <w:name w:val="WW8Num38z0"/>
    <w:rsid w:val="007A5628"/>
    <w:rPr>
      <w:b w:val="0"/>
      <w:bCs w:val="0"/>
      <w:sz w:val="22"/>
      <w:szCs w:val="22"/>
    </w:rPr>
  </w:style>
  <w:style w:type="character" w:customStyle="1" w:styleId="WW8Num39z0">
    <w:name w:val="WW8Num39z0"/>
    <w:rsid w:val="007A5628"/>
    <w:rPr>
      <w:b w:val="0"/>
      <w:bCs w:val="0"/>
      <w:sz w:val="22"/>
      <w:szCs w:val="22"/>
    </w:rPr>
  </w:style>
  <w:style w:type="character" w:customStyle="1" w:styleId="WW8Num51z0">
    <w:name w:val="WW8Num51z0"/>
    <w:rsid w:val="007A5628"/>
    <w:rPr>
      <w:b/>
      <w:bCs/>
      <w:sz w:val="22"/>
      <w:szCs w:val="22"/>
    </w:rPr>
  </w:style>
  <w:style w:type="character" w:customStyle="1" w:styleId="WW8Num55z0">
    <w:name w:val="WW8Num55z0"/>
    <w:rsid w:val="007A5628"/>
    <w:rPr>
      <w:b w:val="0"/>
      <w:bCs w:val="0"/>
      <w:sz w:val="22"/>
      <w:szCs w:val="22"/>
    </w:rPr>
  </w:style>
  <w:style w:type="character" w:customStyle="1" w:styleId="WW8Num56z0">
    <w:name w:val="WW8Num56z0"/>
    <w:rsid w:val="007A5628"/>
    <w:rPr>
      <w:b/>
      <w:i w:val="0"/>
      <w:sz w:val="22"/>
    </w:rPr>
  </w:style>
  <w:style w:type="character" w:customStyle="1" w:styleId="WW8Num77z0">
    <w:name w:val="WW8Num77z0"/>
    <w:rsid w:val="007A5628"/>
    <w:rPr>
      <w:sz w:val="22"/>
      <w:szCs w:val="22"/>
    </w:rPr>
  </w:style>
  <w:style w:type="character" w:customStyle="1" w:styleId="WW8Num78z0">
    <w:name w:val="WW8Num78z0"/>
    <w:rsid w:val="007A5628"/>
    <w:rPr>
      <w:sz w:val="22"/>
      <w:szCs w:val="22"/>
    </w:rPr>
  </w:style>
  <w:style w:type="character" w:customStyle="1" w:styleId="WW8Num80z0">
    <w:name w:val="WW8Num80z0"/>
    <w:rsid w:val="007A5628"/>
    <w:rPr>
      <w:sz w:val="22"/>
      <w:szCs w:val="22"/>
    </w:rPr>
  </w:style>
  <w:style w:type="character" w:customStyle="1" w:styleId="WW8Num81z0">
    <w:name w:val="WW8Num81z0"/>
    <w:rsid w:val="007A5628"/>
    <w:rPr>
      <w:sz w:val="22"/>
      <w:szCs w:val="22"/>
    </w:rPr>
  </w:style>
  <w:style w:type="character" w:customStyle="1" w:styleId="WW8Num83z0">
    <w:name w:val="WW8Num83z0"/>
    <w:rsid w:val="007A5628"/>
    <w:rPr>
      <w:b/>
      <w:bCs/>
      <w:sz w:val="22"/>
      <w:szCs w:val="22"/>
    </w:rPr>
  </w:style>
  <w:style w:type="character" w:customStyle="1" w:styleId="WW8Num86z0">
    <w:name w:val="WW8Num86z0"/>
    <w:rsid w:val="007A5628"/>
    <w:rPr>
      <w:rFonts w:ascii="Times New Roman" w:eastAsia="Times New Roman" w:hAnsi="Times New Roman" w:cs="Times New Roman"/>
    </w:rPr>
  </w:style>
  <w:style w:type="character" w:customStyle="1" w:styleId="WW8Num86z1">
    <w:name w:val="WW8Num86z1"/>
    <w:rsid w:val="007A5628"/>
    <w:rPr>
      <w:rFonts w:ascii="Courier New" w:hAnsi="Courier New" w:cs="Courier New"/>
    </w:rPr>
  </w:style>
  <w:style w:type="character" w:customStyle="1" w:styleId="WW8Num86z2">
    <w:name w:val="WW8Num86z2"/>
    <w:rsid w:val="007A5628"/>
    <w:rPr>
      <w:rFonts w:ascii="Wingdings" w:hAnsi="Wingdings"/>
    </w:rPr>
  </w:style>
  <w:style w:type="character" w:customStyle="1" w:styleId="WW8Num86z3">
    <w:name w:val="WW8Num86z3"/>
    <w:rsid w:val="007A5628"/>
    <w:rPr>
      <w:rFonts w:ascii="Symbol" w:hAnsi="Symbol"/>
    </w:rPr>
  </w:style>
  <w:style w:type="character" w:customStyle="1" w:styleId="WW-DefaultParagraphFont">
    <w:name w:val="WW-Default Paragraph Font"/>
    <w:rsid w:val="007A5628"/>
  </w:style>
  <w:style w:type="character" w:customStyle="1" w:styleId="Absatz-Standardschriftart">
    <w:name w:val="Absatz-Standardschriftart"/>
    <w:rsid w:val="007A5628"/>
  </w:style>
  <w:style w:type="character" w:customStyle="1" w:styleId="WW8Num84z0">
    <w:name w:val="WW8Num84z0"/>
    <w:rsid w:val="007A5628"/>
    <w:rPr>
      <w:b/>
      <w:bCs/>
      <w:sz w:val="22"/>
      <w:szCs w:val="22"/>
    </w:rPr>
  </w:style>
  <w:style w:type="character" w:customStyle="1" w:styleId="WW-Absatz-Standardschriftart">
    <w:name w:val="WW-Absatz-Standardschriftart"/>
    <w:rsid w:val="007A5628"/>
  </w:style>
  <w:style w:type="character" w:customStyle="1" w:styleId="WW-Absatz-Standardschriftart1">
    <w:name w:val="WW-Absatz-Standardschriftart1"/>
    <w:rsid w:val="007A5628"/>
  </w:style>
  <w:style w:type="character" w:customStyle="1" w:styleId="WW-Absatz-Standardschriftart11">
    <w:name w:val="WW-Absatz-Standardschriftart11"/>
    <w:rsid w:val="007A5628"/>
  </w:style>
  <w:style w:type="character" w:customStyle="1" w:styleId="WW-Absatz-Standardschriftart111">
    <w:name w:val="WW-Absatz-Standardschriftart111"/>
    <w:rsid w:val="007A5628"/>
  </w:style>
  <w:style w:type="character" w:customStyle="1" w:styleId="WW-Absatz-Standardschriftart1111">
    <w:name w:val="WW-Absatz-Standardschriftart1111"/>
    <w:rsid w:val="007A5628"/>
  </w:style>
  <w:style w:type="character" w:customStyle="1" w:styleId="WW-Absatz-Standardschriftart11111">
    <w:name w:val="WW-Absatz-Standardschriftart11111"/>
    <w:rsid w:val="007A5628"/>
  </w:style>
  <w:style w:type="character" w:customStyle="1" w:styleId="WW-Absatz-Standardschriftart111111">
    <w:name w:val="WW-Absatz-Standardschriftart111111"/>
    <w:rsid w:val="007A5628"/>
  </w:style>
  <w:style w:type="character" w:customStyle="1" w:styleId="WW-Absatz-Standardschriftart1111111">
    <w:name w:val="WW-Absatz-Standardschriftart1111111"/>
    <w:rsid w:val="007A5628"/>
  </w:style>
  <w:style w:type="character" w:customStyle="1" w:styleId="WW-Absatz-Standardschriftart11111111">
    <w:name w:val="WW-Absatz-Standardschriftart11111111"/>
    <w:rsid w:val="007A5628"/>
  </w:style>
  <w:style w:type="character" w:customStyle="1" w:styleId="WW8Num10z0">
    <w:name w:val="WW8Num10z0"/>
    <w:rsid w:val="007A5628"/>
    <w:rPr>
      <w:rFonts w:ascii="Symbol" w:hAnsi="Symbol" w:cs="OpenSymbol"/>
    </w:rPr>
  </w:style>
  <w:style w:type="character" w:customStyle="1" w:styleId="WW8Num10z1">
    <w:name w:val="WW8Num10z1"/>
    <w:rsid w:val="007A5628"/>
    <w:rPr>
      <w:rFonts w:ascii="OpenSymbol" w:hAnsi="OpenSymbol" w:cs="OpenSymbol"/>
    </w:rPr>
  </w:style>
  <w:style w:type="character" w:customStyle="1" w:styleId="WW8Num20z0">
    <w:name w:val="WW8Num20z0"/>
    <w:rsid w:val="007A5628"/>
    <w:rPr>
      <w:rFonts w:ascii="Symbol" w:hAnsi="Symbol"/>
      <w:sz w:val="22"/>
    </w:rPr>
  </w:style>
  <w:style w:type="character" w:customStyle="1" w:styleId="WW8Num24z0">
    <w:name w:val="WW8Num24z0"/>
    <w:rsid w:val="007A5628"/>
    <w:rPr>
      <w:rFonts w:ascii="Times New Roman" w:hAnsi="Times New Roman" w:cs="Times New Roman"/>
      <w:sz w:val="22"/>
      <w:szCs w:val="22"/>
    </w:rPr>
  </w:style>
  <w:style w:type="character" w:customStyle="1" w:styleId="WW8Num33z0">
    <w:name w:val="WW8Num33z0"/>
    <w:rsid w:val="007A5628"/>
    <w:rPr>
      <w:rFonts w:ascii="Symbol" w:hAnsi="Symbol" w:cs="OpenSymbol"/>
    </w:rPr>
  </w:style>
  <w:style w:type="character" w:customStyle="1" w:styleId="WW8Num40z0">
    <w:name w:val="WW8Num40z0"/>
    <w:rsid w:val="007A5628"/>
    <w:rPr>
      <w:b w:val="0"/>
      <w:bCs w:val="0"/>
      <w:sz w:val="22"/>
      <w:szCs w:val="22"/>
    </w:rPr>
  </w:style>
  <w:style w:type="character" w:customStyle="1" w:styleId="WW8Num57z0">
    <w:name w:val="WW8Num57z0"/>
    <w:rsid w:val="007A5628"/>
    <w:rPr>
      <w:b/>
      <w:i w:val="0"/>
      <w:sz w:val="22"/>
    </w:rPr>
  </w:style>
  <w:style w:type="character" w:customStyle="1" w:styleId="WW8Num58z0">
    <w:name w:val="WW8Num58z0"/>
    <w:rsid w:val="007A5628"/>
    <w:rPr>
      <w:b/>
      <w:i w:val="0"/>
      <w:sz w:val="22"/>
    </w:rPr>
  </w:style>
  <w:style w:type="character" w:customStyle="1" w:styleId="WW-Absatz-Standardschriftart111111111">
    <w:name w:val="WW-Absatz-Standardschriftart111111111"/>
    <w:rsid w:val="007A5628"/>
  </w:style>
  <w:style w:type="character" w:customStyle="1" w:styleId="WW8Num25z0">
    <w:name w:val="WW8Num25z0"/>
    <w:rsid w:val="007A5628"/>
    <w:rPr>
      <w:rFonts w:ascii="Symbol" w:hAnsi="Symbol"/>
      <w:sz w:val="22"/>
    </w:rPr>
  </w:style>
  <w:style w:type="character" w:customStyle="1" w:styleId="WW8Num26z0">
    <w:name w:val="WW8Num26z0"/>
    <w:rsid w:val="007A5628"/>
    <w:rPr>
      <w:rFonts w:ascii="Symbol" w:hAnsi="Symbol"/>
      <w:sz w:val="22"/>
    </w:rPr>
  </w:style>
  <w:style w:type="character" w:customStyle="1" w:styleId="WW8Num41z0">
    <w:name w:val="WW8Num41z0"/>
    <w:rsid w:val="007A5628"/>
    <w:rPr>
      <w:b w:val="0"/>
      <w:bCs w:val="0"/>
      <w:sz w:val="22"/>
      <w:szCs w:val="22"/>
    </w:rPr>
  </w:style>
  <w:style w:type="character" w:customStyle="1" w:styleId="WW8Num42z0">
    <w:name w:val="WW8Num42z0"/>
    <w:rsid w:val="007A5628"/>
    <w:rPr>
      <w:b w:val="0"/>
      <w:bCs w:val="0"/>
      <w:sz w:val="22"/>
      <w:szCs w:val="22"/>
    </w:rPr>
  </w:style>
  <w:style w:type="character" w:customStyle="1" w:styleId="WW8Num59z0">
    <w:name w:val="WW8Num59z0"/>
    <w:rsid w:val="007A5628"/>
    <w:rPr>
      <w:b/>
      <w:i w:val="0"/>
      <w:sz w:val="22"/>
    </w:rPr>
  </w:style>
  <w:style w:type="character" w:customStyle="1" w:styleId="WW8Num60z0">
    <w:name w:val="WW8Num60z0"/>
    <w:rsid w:val="007A5628"/>
    <w:rPr>
      <w:sz w:val="20"/>
    </w:rPr>
  </w:style>
  <w:style w:type="character" w:customStyle="1" w:styleId="WW-DefaultParagraphFont1">
    <w:name w:val="WW-Default Paragraph Font1"/>
    <w:rsid w:val="007A5628"/>
  </w:style>
  <w:style w:type="character" w:customStyle="1" w:styleId="WW-Absatz-Standardschriftart1111111111">
    <w:name w:val="WW-Absatz-Standardschriftart1111111111"/>
    <w:rsid w:val="007A5628"/>
  </w:style>
  <w:style w:type="character" w:customStyle="1" w:styleId="WW-DefaultParagraphFont11">
    <w:name w:val="WW-Default Paragraph Font11"/>
    <w:rsid w:val="007A5628"/>
  </w:style>
  <w:style w:type="character" w:customStyle="1" w:styleId="WW-Absatz-Standardschriftart11111111111">
    <w:name w:val="WW-Absatz-Standardschriftart11111111111"/>
    <w:rsid w:val="007A5628"/>
  </w:style>
  <w:style w:type="character" w:customStyle="1" w:styleId="WW-Absatz-Standardschriftart111111111111">
    <w:name w:val="WW-Absatz-Standardschriftart111111111111"/>
    <w:rsid w:val="007A5628"/>
  </w:style>
  <w:style w:type="character" w:customStyle="1" w:styleId="WW-Absatz-Standardschriftart1111111111111">
    <w:name w:val="WW-Absatz-Standardschriftart1111111111111"/>
    <w:rsid w:val="007A5628"/>
  </w:style>
  <w:style w:type="character" w:customStyle="1" w:styleId="WW8Num74z1">
    <w:name w:val="WW8Num74z1"/>
    <w:rsid w:val="007A5628"/>
    <w:rPr>
      <w:rFonts w:ascii="OpenSymbol" w:hAnsi="OpenSymbol" w:cs="OpenSymbol"/>
    </w:rPr>
  </w:style>
  <w:style w:type="character" w:customStyle="1" w:styleId="WW-Absatz-Standardschriftart11111111111111">
    <w:name w:val="WW-Absatz-Standardschriftart11111111111111"/>
    <w:rsid w:val="007A5628"/>
  </w:style>
  <w:style w:type="character" w:customStyle="1" w:styleId="WW8Num75z1">
    <w:name w:val="WW8Num75z1"/>
    <w:rsid w:val="007A5628"/>
    <w:rPr>
      <w:rFonts w:ascii="OpenSymbol" w:hAnsi="OpenSymbol" w:cs="OpenSymbol"/>
    </w:rPr>
  </w:style>
  <w:style w:type="character" w:customStyle="1" w:styleId="WW-Absatz-Standardschriftart111111111111111">
    <w:name w:val="WW-Absatz-Standardschriftart111111111111111"/>
    <w:rsid w:val="007A5628"/>
  </w:style>
  <w:style w:type="character" w:customStyle="1" w:styleId="WW-DefaultParagraphFont111">
    <w:name w:val="WW-Default Paragraph Font111"/>
    <w:rsid w:val="007A5628"/>
  </w:style>
  <w:style w:type="character" w:customStyle="1" w:styleId="WW-Absatz-Standardschriftart1111111111111111">
    <w:name w:val="WW-Absatz-Standardschriftart1111111111111111"/>
    <w:rsid w:val="007A5628"/>
  </w:style>
  <w:style w:type="character" w:customStyle="1" w:styleId="WW-Absatz-Standardschriftart11111111111111111">
    <w:name w:val="WW-Absatz-Standardschriftart11111111111111111"/>
    <w:rsid w:val="007A5628"/>
  </w:style>
  <w:style w:type="character" w:customStyle="1" w:styleId="WW-Absatz-Standardschriftart111111111111111111">
    <w:name w:val="WW-Absatz-Standardschriftart111111111111111111"/>
    <w:rsid w:val="007A5628"/>
  </w:style>
  <w:style w:type="character" w:customStyle="1" w:styleId="WW-Absatz-Standardschriftart1111111111111111111">
    <w:name w:val="WW-Absatz-Standardschriftart1111111111111111111"/>
    <w:rsid w:val="007A5628"/>
  </w:style>
  <w:style w:type="character" w:customStyle="1" w:styleId="WW-Absatz-Standardschriftart11111111111111111111">
    <w:name w:val="WW-Absatz-Standardschriftart11111111111111111111"/>
    <w:rsid w:val="007A5628"/>
  </w:style>
  <w:style w:type="character" w:customStyle="1" w:styleId="WW-Absatz-Standardschriftart111111111111111111111">
    <w:name w:val="WW-Absatz-Standardschriftart111111111111111111111"/>
    <w:rsid w:val="007A5628"/>
  </w:style>
  <w:style w:type="character" w:customStyle="1" w:styleId="DefaultParagraphFont1">
    <w:name w:val="Default Paragraph Font1"/>
    <w:rsid w:val="007A5628"/>
  </w:style>
  <w:style w:type="character" w:customStyle="1" w:styleId="WW-Absatz-Standardschriftart1111111111111111111111">
    <w:name w:val="WW-Absatz-Standardschriftart1111111111111111111111"/>
    <w:rsid w:val="007A5628"/>
  </w:style>
  <w:style w:type="character" w:customStyle="1" w:styleId="WW-Absatz-Standardschriftart11111111111111111111111">
    <w:name w:val="WW-Absatz-Standardschriftart11111111111111111111111"/>
    <w:rsid w:val="007A5628"/>
  </w:style>
  <w:style w:type="character" w:customStyle="1" w:styleId="WW-Absatz-Standardschriftart111111111111111111111111">
    <w:name w:val="WW-Absatz-Standardschriftart111111111111111111111111"/>
    <w:rsid w:val="007A5628"/>
  </w:style>
  <w:style w:type="character" w:customStyle="1" w:styleId="WW8Num27z0">
    <w:name w:val="WW8Num27z0"/>
    <w:rsid w:val="007A5628"/>
    <w:rPr>
      <w:rFonts w:ascii="Symbol" w:hAnsi="Symbol"/>
      <w:sz w:val="22"/>
    </w:rPr>
  </w:style>
  <w:style w:type="character" w:customStyle="1" w:styleId="WW8Num28z0">
    <w:name w:val="WW8Num28z0"/>
    <w:rsid w:val="007A5628"/>
    <w:rPr>
      <w:rFonts w:ascii="Symbol" w:hAnsi="Symbol"/>
      <w:sz w:val="22"/>
    </w:rPr>
  </w:style>
  <w:style w:type="character" w:customStyle="1" w:styleId="WW8Num37z0">
    <w:name w:val="WW8Num37z0"/>
    <w:rsid w:val="007A5628"/>
    <w:rPr>
      <w:b w:val="0"/>
      <w:bCs w:val="0"/>
      <w:sz w:val="22"/>
      <w:szCs w:val="22"/>
    </w:rPr>
  </w:style>
  <w:style w:type="character" w:customStyle="1" w:styleId="WW8Num43z0">
    <w:name w:val="WW8Num43z0"/>
    <w:rsid w:val="007A5628"/>
    <w:rPr>
      <w:b w:val="0"/>
      <w:bCs w:val="0"/>
      <w:sz w:val="22"/>
      <w:szCs w:val="22"/>
    </w:rPr>
  </w:style>
  <w:style w:type="character" w:customStyle="1" w:styleId="WW8Num44z0">
    <w:name w:val="WW8Num44z0"/>
    <w:rsid w:val="007A5628"/>
    <w:rPr>
      <w:b w:val="0"/>
      <w:bCs w:val="0"/>
      <w:sz w:val="22"/>
      <w:szCs w:val="22"/>
    </w:rPr>
  </w:style>
  <w:style w:type="character" w:customStyle="1" w:styleId="WW8Num61z0">
    <w:name w:val="WW8Num61z0"/>
    <w:rsid w:val="007A5628"/>
    <w:rPr>
      <w:sz w:val="20"/>
    </w:rPr>
  </w:style>
  <w:style w:type="character" w:customStyle="1" w:styleId="WW-Absatz-Standardschriftart1111111111111111111111111">
    <w:name w:val="WW-Absatz-Standardschriftart1111111111111111111111111"/>
    <w:rsid w:val="007A5628"/>
  </w:style>
  <w:style w:type="character" w:customStyle="1" w:styleId="WW8Num29z0">
    <w:name w:val="WW8Num29z0"/>
    <w:rsid w:val="007A5628"/>
    <w:rPr>
      <w:b/>
      <w:bCs/>
      <w:sz w:val="22"/>
      <w:szCs w:val="22"/>
    </w:rPr>
  </w:style>
  <w:style w:type="character" w:customStyle="1" w:styleId="WW8Num45z0">
    <w:name w:val="WW8Num45z0"/>
    <w:rsid w:val="007A5628"/>
    <w:rPr>
      <w:b/>
      <w:bCs/>
      <w:sz w:val="22"/>
      <w:szCs w:val="22"/>
    </w:rPr>
  </w:style>
  <w:style w:type="character" w:customStyle="1" w:styleId="WW-Absatz-Standardschriftart11111111111111111111111111">
    <w:name w:val="WW-Absatz-Standardschriftart11111111111111111111111111"/>
    <w:rsid w:val="007A5628"/>
  </w:style>
  <w:style w:type="character" w:customStyle="1" w:styleId="WW8Num30z0">
    <w:name w:val="WW8Num30z0"/>
    <w:rsid w:val="007A5628"/>
    <w:rPr>
      <w:rFonts w:ascii="Symbol" w:hAnsi="Symbol" w:cs="OpenSymbol"/>
    </w:rPr>
  </w:style>
  <w:style w:type="character" w:customStyle="1" w:styleId="WW8Num46z0">
    <w:name w:val="WW8Num46z0"/>
    <w:rsid w:val="007A5628"/>
    <w:rPr>
      <w:b/>
      <w:bCs/>
      <w:sz w:val="22"/>
      <w:szCs w:val="22"/>
    </w:rPr>
  </w:style>
  <w:style w:type="character" w:customStyle="1" w:styleId="WW-Absatz-Standardschriftart111111111111111111111111111">
    <w:name w:val="WW-Absatz-Standardschriftart111111111111111111111111111"/>
    <w:rsid w:val="007A5628"/>
  </w:style>
  <w:style w:type="character" w:customStyle="1" w:styleId="WW8Num34z0">
    <w:name w:val="WW8Num34z0"/>
    <w:rsid w:val="007A5628"/>
    <w:rPr>
      <w:rFonts w:ascii="Symbol" w:eastAsia="Symbol" w:hAnsi="Symbol" w:cs="Symbol"/>
      <w:sz w:val="22"/>
      <w:szCs w:val="22"/>
    </w:rPr>
  </w:style>
  <w:style w:type="character" w:customStyle="1" w:styleId="WW-Absatz-Standardschriftart1111111111111111111111111111">
    <w:name w:val="WW-Absatz-Standardschriftart1111111111111111111111111111"/>
    <w:rsid w:val="007A5628"/>
  </w:style>
  <w:style w:type="character" w:customStyle="1" w:styleId="WW-Absatz-Standardschriftart11111111111111111111111111111">
    <w:name w:val="WW-Absatz-Standardschriftart11111111111111111111111111111"/>
    <w:rsid w:val="007A5628"/>
  </w:style>
  <w:style w:type="character" w:customStyle="1" w:styleId="WW8Num49z0">
    <w:name w:val="WW8Num49z0"/>
    <w:rsid w:val="007A5628"/>
    <w:rPr>
      <w:b/>
      <w:bCs/>
      <w:sz w:val="22"/>
      <w:szCs w:val="22"/>
    </w:rPr>
  </w:style>
  <w:style w:type="character" w:customStyle="1" w:styleId="WW-Absatz-Standardschriftart111111111111111111111111111111">
    <w:name w:val="WW-Absatz-Standardschriftart111111111111111111111111111111"/>
    <w:rsid w:val="007A5628"/>
  </w:style>
  <w:style w:type="character" w:customStyle="1" w:styleId="WW-Absatz-Standardschriftart1111111111111111111111111111111">
    <w:name w:val="WW-Absatz-Standardschriftart1111111111111111111111111111111"/>
    <w:rsid w:val="007A5628"/>
  </w:style>
  <w:style w:type="character" w:customStyle="1" w:styleId="WW8Num6z0">
    <w:name w:val="WW8Num6z0"/>
    <w:rsid w:val="007A5628"/>
    <w:rPr>
      <w:rFonts w:ascii="!Neo'w Arial" w:hAnsi="!Neo'w Arial"/>
      <w:color w:val="000000"/>
      <w:sz w:val="22"/>
      <w:szCs w:val="22"/>
    </w:rPr>
  </w:style>
  <w:style w:type="character" w:customStyle="1" w:styleId="WW8Num6z1">
    <w:name w:val="WW8Num6z1"/>
    <w:rsid w:val="007A5628"/>
    <w:rPr>
      <w:b w:val="0"/>
      <w:i w:val="0"/>
    </w:rPr>
  </w:style>
  <w:style w:type="character" w:customStyle="1" w:styleId="WW8Num11z0">
    <w:name w:val="WW8Num11z0"/>
    <w:rsid w:val="007A5628"/>
    <w:rPr>
      <w:rFonts w:ascii="Symbol" w:hAnsi="Symbol" w:cs="OpenSymbol"/>
    </w:rPr>
  </w:style>
  <w:style w:type="character" w:customStyle="1" w:styleId="WW8Num11z1">
    <w:name w:val="WW8Num11z1"/>
    <w:rsid w:val="007A5628"/>
    <w:rPr>
      <w:sz w:val="22"/>
      <w:szCs w:val="22"/>
    </w:rPr>
  </w:style>
  <w:style w:type="character" w:customStyle="1" w:styleId="WW8Num54z0">
    <w:name w:val="WW8Num54z0"/>
    <w:rsid w:val="007A5628"/>
    <w:rPr>
      <w:sz w:val="22"/>
      <w:szCs w:val="22"/>
    </w:rPr>
  </w:style>
  <w:style w:type="character" w:customStyle="1" w:styleId="WW-Absatz-Standardschriftart11111111111111111111111111111111">
    <w:name w:val="WW-Absatz-Standardschriftart11111111111111111111111111111111"/>
    <w:rsid w:val="007A5628"/>
  </w:style>
  <w:style w:type="character" w:customStyle="1" w:styleId="WW-Absatz-Standardschriftart111111111111111111111111111111111">
    <w:name w:val="WW-Absatz-Standardschriftart111111111111111111111111111111111"/>
    <w:rsid w:val="007A5628"/>
  </w:style>
  <w:style w:type="character" w:customStyle="1" w:styleId="WW-Absatz-Standardschriftart1111111111111111111111111111111111">
    <w:name w:val="WW-Absatz-Standardschriftart1111111111111111111111111111111111"/>
    <w:rsid w:val="007A5628"/>
  </w:style>
  <w:style w:type="character" w:customStyle="1" w:styleId="WW-Absatz-Standardschriftart11111111111111111111111111111111111">
    <w:name w:val="WW-Absatz-Standardschriftart11111111111111111111111111111111111"/>
    <w:rsid w:val="007A5628"/>
  </w:style>
  <w:style w:type="character" w:customStyle="1" w:styleId="WW-Absatz-Standardschriftart111111111111111111111111111111111111">
    <w:name w:val="WW-Absatz-Standardschriftart111111111111111111111111111111111111"/>
    <w:rsid w:val="007A5628"/>
  </w:style>
  <w:style w:type="character" w:customStyle="1" w:styleId="WW8Num2z0">
    <w:name w:val="WW8Num2z0"/>
    <w:rsid w:val="007A5628"/>
    <w:rPr>
      <w:rFonts w:ascii="Times New Roman" w:hAnsi="Times New Roman"/>
      <w:color w:val="000000"/>
      <w:sz w:val="24"/>
    </w:rPr>
  </w:style>
  <w:style w:type="character" w:customStyle="1" w:styleId="WW8Num3z1">
    <w:name w:val="WW8Num3z1"/>
    <w:rsid w:val="007A5628"/>
    <w:rPr>
      <w:rFonts w:ascii="Times New Roman" w:hAnsi="Times New Roman"/>
      <w:b w:val="0"/>
      <w:i w:val="0"/>
      <w:color w:val="000000"/>
      <w:sz w:val="22"/>
    </w:rPr>
  </w:style>
  <w:style w:type="character" w:customStyle="1" w:styleId="WW8Num4z2">
    <w:name w:val="WW8Num4z2"/>
    <w:rsid w:val="007A5628"/>
    <w:rPr>
      <w:i w:val="0"/>
      <w:color w:val="auto"/>
    </w:rPr>
  </w:style>
  <w:style w:type="character" w:customStyle="1" w:styleId="WW8Num5z0">
    <w:name w:val="WW8Num5z0"/>
    <w:rsid w:val="007A5628"/>
    <w:rPr>
      <w:b/>
      <w:i w:val="0"/>
      <w:sz w:val="22"/>
    </w:rPr>
  </w:style>
  <w:style w:type="character" w:customStyle="1" w:styleId="WW-Absatz-Standardschriftart1111111111111111111111111111111111111">
    <w:name w:val="WW-Absatz-Standardschriftart1111111111111111111111111111111111111"/>
    <w:rsid w:val="007A5628"/>
  </w:style>
  <w:style w:type="character" w:customStyle="1" w:styleId="WW8Num15z0">
    <w:name w:val="WW8Num15z0"/>
    <w:rsid w:val="007A5628"/>
    <w:rPr>
      <w:rFonts w:ascii="Symbol" w:hAnsi="Symbol"/>
      <w:sz w:val="22"/>
    </w:rPr>
  </w:style>
  <w:style w:type="character" w:customStyle="1" w:styleId="WW8Num16z0">
    <w:name w:val="WW8Num16z0"/>
    <w:rsid w:val="007A5628"/>
    <w:rPr>
      <w:rFonts w:ascii="Symbol" w:hAnsi="Symbol"/>
      <w:sz w:val="22"/>
    </w:rPr>
  </w:style>
  <w:style w:type="character" w:customStyle="1" w:styleId="WW8Num17z0">
    <w:name w:val="WW8Num17z0"/>
    <w:rsid w:val="007A5628"/>
    <w:rPr>
      <w:rFonts w:ascii="Symbol" w:hAnsi="Symbol"/>
      <w:sz w:val="22"/>
    </w:rPr>
  </w:style>
  <w:style w:type="character" w:customStyle="1" w:styleId="WW-Absatz-Standardschriftart11111111111111111111111111111111111111">
    <w:name w:val="WW-Absatz-Standardschriftart11111111111111111111111111111111111111"/>
    <w:rsid w:val="007A5628"/>
  </w:style>
  <w:style w:type="character" w:customStyle="1" w:styleId="WW8Num18z0">
    <w:name w:val="WW8Num18z0"/>
    <w:rsid w:val="007A5628"/>
    <w:rPr>
      <w:rFonts w:ascii="Symbol" w:hAnsi="Symbol"/>
      <w:sz w:val="22"/>
    </w:rPr>
  </w:style>
  <w:style w:type="character" w:customStyle="1" w:styleId="WW-Absatz-Standardschriftart111111111111111111111111111111111111111">
    <w:name w:val="WW-Absatz-Standardschriftart111111111111111111111111111111111111111"/>
    <w:rsid w:val="007A5628"/>
  </w:style>
  <w:style w:type="character" w:customStyle="1" w:styleId="WW8Num30z1">
    <w:name w:val="WW8Num30z1"/>
    <w:rsid w:val="007A5628"/>
    <w:rPr>
      <w:rFonts w:ascii="OpenSymbol" w:hAnsi="OpenSymbol" w:cs="OpenSymbol"/>
    </w:rPr>
  </w:style>
  <w:style w:type="character" w:customStyle="1" w:styleId="WW8Num31z0">
    <w:name w:val="WW8Num31z0"/>
    <w:rsid w:val="007A5628"/>
    <w:rPr>
      <w:rFonts w:ascii="Symbol" w:hAnsi="Symbol" w:cs="OpenSymbol"/>
    </w:rPr>
  </w:style>
  <w:style w:type="character" w:customStyle="1" w:styleId="WW8Num31z1">
    <w:name w:val="WW8Num31z1"/>
    <w:rsid w:val="007A5628"/>
    <w:rPr>
      <w:rFonts w:ascii="OpenSymbol" w:hAnsi="OpenSymbol" w:cs="OpenSymbol"/>
    </w:rPr>
  </w:style>
  <w:style w:type="character" w:customStyle="1" w:styleId="WW-Absatz-Standardschriftart1111111111111111111111111111111111111111">
    <w:name w:val="WW-Absatz-Standardschriftart1111111111111111111111111111111111111111"/>
    <w:rsid w:val="007A5628"/>
  </w:style>
  <w:style w:type="character" w:customStyle="1" w:styleId="WW8Num32z1">
    <w:name w:val="WW8Num32z1"/>
    <w:rsid w:val="007A5628"/>
    <w:rPr>
      <w:rFonts w:ascii="OpenSymbol" w:hAnsi="OpenSymbol" w:cs="OpenSymbol"/>
    </w:rPr>
  </w:style>
  <w:style w:type="character" w:customStyle="1" w:styleId="WW-DefaultParagraphFont1111">
    <w:name w:val="WW-Default Paragraph Font1111"/>
    <w:rsid w:val="007A5628"/>
  </w:style>
  <w:style w:type="character" w:customStyle="1" w:styleId="WW8Num13z0">
    <w:name w:val="WW8Num13z0"/>
    <w:rsid w:val="007A5628"/>
    <w:rPr>
      <w:rFonts w:ascii="Symbol" w:hAnsi="Symbol"/>
      <w:sz w:val="22"/>
    </w:rPr>
  </w:style>
  <w:style w:type="character" w:customStyle="1" w:styleId="WW8Num13z1">
    <w:name w:val="WW8Num13z1"/>
    <w:rsid w:val="007A5628"/>
    <w:rPr>
      <w:rFonts w:ascii="Courier New" w:hAnsi="Courier New"/>
    </w:rPr>
  </w:style>
  <w:style w:type="character" w:customStyle="1" w:styleId="WW8Num33z1">
    <w:name w:val="WW8Num33z1"/>
    <w:rsid w:val="007A5628"/>
    <w:rPr>
      <w:rFonts w:ascii="OpenSymbol" w:hAnsi="OpenSymbol" w:cs="OpenSymbol"/>
    </w:rPr>
  </w:style>
  <w:style w:type="character" w:customStyle="1" w:styleId="WW-Absatz-Standardschriftart11111111111111111111111111111111111111111">
    <w:name w:val="WW-Absatz-Standardschriftart11111111111111111111111111111111111111111"/>
    <w:rsid w:val="007A5628"/>
  </w:style>
  <w:style w:type="character" w:customStyle="1" w:styleId="WW8Num14z0">
    <w:name w:val="WW8Num14z0"/>
    <w:rsid w:val="007A5628"/>
    <w:rPr>
      <w:rFonts w:ascii="Symbol" w:hAnsi="Symbol"/>
      <w:sz w:val="22"/>
    </w:rPr>
  </w:style>
  <w:style w:type="character" w:customStyle="1" w:styleId="WW8Num14z1">
    <w:name w:val="WW8Num14z1"/>
    <w:rsid w:val="007A5628"/>
    <w:rPr>
      <w:rFonts w:ascii="Courier New" w:hAnsi="Courier New"/>
    </w:rPr>
  </w:style>
  <w:style w:type="character" w:customStyle="1" w:styleId="WW8Num21z1">
    <w:name w:val="WW8Num21z1"/>
    <w:rsid w:val="007A5628"/>
    <w:rPr>
      <w:rFonts w:ascii="Courier New" w:hAnsi="Courier New"/>
    </w:rPr>
  </w:style>
  <w:style w:type="character" w:customStyle="1" w:styleId="WW8Num21z2">
    <w:name w:val="WW8Num21z2"/>
    <w:rsid w:val="007A5628"/>
    <w:rPr>
      <w:rFonts w:ascii="Wingdings" w:hAnsi="Wingdings"/>
    </w:rPr>
  </w:style>
  <w:style w:type="character" w:customStyle="1" w:styleId="WW8Num22z1">
    <w:name w:val="WW8Num22z1"/>
    <w:rsid w:val="007A5628"/>
    <w:rPr>
      <w:rFonts w:ascii="OpenSymbol" w:hAnsi="OpenSymbol" w:cs="OpenSymbol"/>
    </w:rPr>
  </w:style>
  <w:style w:type="character" w:customStyle="1" w:styleId="WW8Num22z2">
    <w:name w:val="WW8Num22z2"/>
    <w:rsid w:val="007A5628"/>
    <w:rPr>
      <w:rFonts w:ascii="Wingdings" w:hAnsi="Wingdings"/>
    </w:rPr>
  </w:style>
  <w:style w:type="character" w:customStyle="1" w:styleId="WW8Num23z1">
    <w:name w:val="WW8Num23z1"/>
    <w:rsid w:val="007A5628"/>
    <w:rPr>
      <w:b w:val="0"/>
      <w:i w:val="0"/>
      <w:color w:val="auto"/>
    </w:rPr>
  </w:style>
  <w:style w:type="character" w:customStyle="1" w:styleId="WW8Num23z2">
    <w:name w:val="WW8Num23z2"/>
    <w:rsid w:val="007A5628"/>
    <w:rPr>
      <w:rFonts w:ascii="Wingdings" w:hAnsi="Wingdings"/>
    </w:rPr>
  </w:style>
  <w:style w:type="character" w:customStyle="1" w:styleId="WW-DefaultParagraphFont11111">
    <w:name w:val="WW-Default Paragraph Font11111"/>
    <w:rsid w:val="007A5628"/>
  </w:style>
  <w:style w:type="character" w:customStyle="1" w:styleId="WW-Absatz-Standardschriftart111111111111111111111111111111111111111111">
    <w:name w:val="WW-Absatz-Standardschriftart111111111111111111111111111111111111111111"/>
    <w:rsid w:val="007A5628"/>
  </w:style>
  <w:style w:type="character" w:customStyle="1" w:styleId="WW-DefaultParagraphFont111111">
    <w:name w:val="WW-Default Paragraph Font111111"/>
    <w:rsid w:val="007A5628"/>
  </w:style>
  <w:style w:type="character" w:customStyle="1" w:styleId="WW-Absatz-Standardschriftart1111111111111111111111111111111111111111111">
    <w:name w:val="WW-Absatz-Standardschriftart1111111111111111111111111111111111111111111"/>
    <w:rsid w:val="007A5628"/>
  </w:style>
  <w:style w:type="character" w:customStyle="1" w:styleId="WW-Absatz-Standardschriftart11111111111111111111111111111111111111111111">
    <w:name w:val="WW-Absatz-Standardschriftart11111111111111111111111111111111111111111111"/>
    <w:rsid w:val="007A5628"/>
  </w:style>
  <w:style w:type="character" w:customStyle="1" w:styleId="WW-Absatz-Standardschriftart111111111111111111111111111111111111111111111">
    <w:name w:val="WW-Absatz-Standardschriftart111111111111111111111111111111111111111111111"/>
    <w:rsid w:val="007A5628"/>
  </w:style>
  <w:style w:type="character" w:customStyle="1" w:styleId="WW-Absatz-Standardschriftart1111111111111111111111111111111111111111111111">
    <w:name w:val="WW-Absatz-Standardschriftart1111111111111111111111111111111111111111111111"/>
    <w:rsid w:val="007A5628"/>
  </w:style>
  <w:style w:type="character" w:customStyle="1" w:styleId="WW-DefaultParagraphFont1111111">
    <w:name w:val="WW-Default Paragraph Font1111111"/>
    <w:rsid w:val="007A5628"/>
  </w:style>
  <w:style w:type="character" w:customStyle="1" w:styleId="WW-Absatz-Standardschriftart11111111111111111111111111111111111111111111111">
    <w:name w:val="WW-Absatz-Standardschriftart11111111111111111111111111111111111111111111111"/>
    <w:rsid w:val="007A5628"/>
  </w:style>
  <w:style w:type="character" w:customStyle="1" w:styleId="WW-Absatz-Standardschriftart111111111111111111111111111111111111111111111111">
    <w:name w:val="WW-Absatz-Standardschriftart111111111111111111111111111111111111111111111111"/>
    <w:rsid w:val="007A5628"/>
  </w:style>
  <w:style w:type="character" w:customStyle="1" w:styleId="WW-Absatz-Standardschriftart1111111111111111111111111111111111111111111111111">
    <w:name w:val="WW-Absatz-Standardschriftart1111111111111111111111111111111111111111111111111"/>
    <w:rsid w:val="007A5628"/>
  </w:style>
  <w:style w:type="character" w:customStyle="1" w:styleId="WW-Absatz-Standardschriftart11111111111111111111111111111111111111111111111111">
    <w:name w:val="WW-Absatz-Standardschriftart11111111111111111111111111111111111111111111111111"/>
    <w:rsid w:val="007A5628"/>
  </w:style>
  <w:style w:type="character" w:customStyle="1" w:styleId="WW-Absatz-Standardschriftart111111111111111111111111111111111111111111111111111">
    <w:name w:val="WW-Absatz-Standardschriftart111111111111111111111111111111111111111111111111111"/>
    <w:rsid w:val="007A5628"/>
  </w:style>
  <w:style w:type="character" w:customStyle="1" w:styleId="WW-Absatz-Standardschriftart1111111111111111111111111111111111111111111111111111">
    <w:name w:val="WW-Absatz-Standardschriftart1111111111111111111111111111111111111111111111111111"/>
    <w:rsid w:val="007A5628"/>
  </w:style>
  <w:style w:type="character" w:customStyle="1" w:styleId="WW-Absatz-Standardschriftart11111111111111111111111111111111111111111111111111111">
    <w:name w:val="WW-Absatz-Standardschriftart11111111111111111111111111111111111111111111111111111"/>
    <w:rsid w:val="007A5628"/>
  </w:style>
  <w:style w:type="character" w:customStyle="1" w:styleId="WW8Num12z0">
    <w:name w:val="WW8Num12z0"/>
    <w:rsid w:val="007A5628"/>
    <w:rPr>
      <w:rFonts w:ascii="Symbol" w:hAnsi="Symbol" w:cs="OpenSymbol"/>
    </w:rPr>
  </w:style>
  <w:style w:type="character" w:customStyle="1" w:styleId="WW8Num12z1">
    <w:name w:val="WW8Num12z1"/>
    <w:rsid w:val="007A5628"/>
    <w:rPr>
      <w:sz w:val="22"/>
      <w:szCs w:val="22"/>
    </w:rPr>
  </w:style>
  <w:style w:type="character" w:customStyle="1" w:styleId="WW-DefaultParagraphFont11111111">
    <w:name w:val="WW-Default Paragraph Font11111111"/>
    <w:rsid w:val="007A5628"/>
  </w:style>
  <w:style w:type="character" w:customStyle="1" w:styleId="WW8Num12z2">
    <w:name w:val="WW8Num12z2"/>
    <w:rsid w:val="007A5628"/>
    <w:rPr>
      <w:rFonts w:ascii="Times New Roman" w:hAnsi="Times New Roman"/>
      <w:b w:val="0"/>
      <w:i w:val="0"/>
      <w:sz w:val="22"/>
    </w:rPr>
  </w:style>
  <w:style w:type="character" w:customStyle="1" w:styleId="WW8Num12z3">
    <w:name w:val="WW8Num12z3"/>
    <w:rsid w:val="007A5628"/>
    <w:rPr>
      <w:rFonts w:ascii="Symbol" w:hAnsi="Symbol"/>
    </w:rPr>
  </w:style>
  <w:style w:type="character" w:customStyle="1" w:styleId="WW-DefaultParagraphFont111111111">
    <w:name w:val="WW-Default Paragraph Font111111111"/>
    <w:rsid w:val="007A5628"/>
  </w:style>
  <w:style w:type="character" w:customStyle="1" w:styleId="WW-Absatz-Standardschriftart111111111111111111111111111111111111111111111111111111">
    <w:name w:val="WW-Absatz-Standardschriftart111111111111111111111111111111111111111111111111111111"/>
    <w:rsid w:val="007A5628"/>
  </w:style>
  <w:style w:type="character" w:customStyle="1" w:styleId="WW-DefaultParagraphFont1111111111">
    <w:name w:val="WW-Default Paragraph Font1111111111"/>
    <w:rsid w:val="007A5628"/>
  </w:style>
  <w:style w:type="character" w:customStyle="1" w:styleId="WW-Absatz-Standardschriftart1111111111111111111111111111111111111111111111111111111">
    <w:name w:val="WW-Absatz-Standardschriftart1111111111111111111111111111111111111111111111111111111"/>
    <w:rsid w:val="007A5628"/>
  </w:style>
  <w:style w:type="character" w:customStyle="1" w:styleId="WW-Absatz-Standardschriftart11111111111111111111111111111111111111111111111111111111">
    <w:name w:val="WW-Absatz-Standardschriftart11111111111111111111111111111111111111111111111111111111"/>
    <w:rsid w:val="007A5628"/>
  </w:style>
  <w:style w:type="character" w:customStyle="1" w:styleId="WW-Absatz-Standardschriftart111111111111111111111111111111111111111111111111111111111">
    <w:name w:val="WW-Absatz-Standardschriftart111111111111111111111111111111111111111111111111111111111"/>
    <w:rsid w:val="007A5628"/>
  </w:style>
  <w:style w:type="character" w:customStyle="1" w:styleId="WW-Absatz-Standardschriftart1111111111111111111111111111111111111111111111111111111111">
    <w:name w:val="WW-Absatz-Standardschriftart1111111111111111111111111111111111111111111111111111111111"/>
    <w:rsid w:val="007A5628"/>
  </w:style>
  <w:style w:type="character" w:customStyle="1" w:styleId="WW-Absatz-Standardschriftart11111111111111111111111111111111111111111111111111111111111">
    <w:name w:val="WW-Absatz-Standardschriftart11111111111111111111111111111111111111111111111111111111111"/>
    <w:rsid w:val="007A5628"/>
  </w:style>
  <w:style w:type="character" w:customStyle="1" w:styleId="WW-Absatz-Standardschriftart111111111111111111111111111111111111111111111111111111111111">
    <w:name w:val="WW-Absatz-Standardschriftart111111111111111111111111111111111111111111111111111111111111"/>
    <w:rsid w:val="007A5628"/>
  </w:style>
  <w:style w:type="character" w:customStyle="1" w:styleId="WW-DefaultParagraphFont11111111111">
    <w:name w:val="WW-Default Paragraph Font11111111111"/>
    <w:rsid w:val="007A5628"/>
  </w:style>
  <w:style w:type="character" w:customStyle="1" w:styleId="WW-Absatz-Standardschriftart1111111111111111111111111111111111111111111111111111111111111">
    <w:name w:val="WW-Absatz-Standardschriftart1111111111111111111111111111111111111111111111111111111111111"/>
    <w:rsid w:val="007A5628"/>
  </w:style>
  <w:style w:type="character" w:customStyle="1" w:styleId="WW-Absatz-Standardschriftart11111111111111111111111111111111111111111111111111111111111111">
    <w:name w:val="WW-Absatz-Standardschriftart11111111111111111111111111111111111111111111111111111111111111"/>
    <w:rsid w:val="007A5628"/>
  </w:style>
  <w:style w:type="character" w:customStyle="1" w:styleId="WW-DefaultParagraphFont111111111111">
    <w:name w:val="WW-Default Paragraph Font111111111111"/>
    <w:rsid w:val="007A5628"/>
  </w:style>
  <w:style w:type="character" w:customStyle="1" w:styleId="WW-Absatz-Standardschriftart111111111111111111111111111111111111111111111111111111111111111">
    <w:name w:val="WW-Absatz-Standardschriftart111111111111111111111111111111111111111111111111111111111111111"/>
    <w:rsid w:val="007A5628"/>
  </w:style>
  <w:style w:type="character" w:customStyle="1" w:styleId="WW-Absatz-Standardschriftart1111111111111111111111111111111111111111111111111111111111111111">
    <w:name w:val="WW-Absatz-Standardschriftart1111111111111111111111111111111111111111111111111111111111111111"/>
    <w:rsid w:val="007A5628"/>
  </w:style>
  <w:style w:type="character" w:customStyle="1" w:styleId="WW-Absatz-Standardschriftart11111111111111111111111111111111111111111111111111111111111111111">
    <w:name w:val="WW-Absatz-Standardschriftart11111111111111111111111111111111111111111111111111111111111111111"/>
    <w:rsid w:val="007A5628"/>
  </w:style>
  <w:style w:type="character" w:customStyle="1" w:styleId="WW-Absatz-Standardschriftart111111111111111111111111111111111111111111111111111111111111111111">
    <w:name w:val="WW-Absatz-Standardschriftart111111111111111111111111111111111111111111111111111111111111111111"/>
    <w:rsid w:val="007A5628"/>
  </w:style>
  <w:style w:type="character" w:customStyle="1" w:styleId="WW-Absatz-Standardschriftart1111111111111111111111111111111111111111111111111111111111111111111">
    <w:name w:val="WW-Absatz-Standardschriftart1111111111111111111111111111111111111111111111111111111111111111111"/>
    <w:rsid w:val="007A5628"/>
  </w:style>
  <w:style w:type="character" w:customStyle="1" w:styleId="WW-Absatz-Standardschriftart11111111111111111111111111111111111111111111111111111111111111111111">
    <w:name w:val="WW-Absatz-Standardschriftart11111111111111111111111111111111111111111111111111111111111111111111"/>
    <w:rsid w:val="007A5628"/>
  </w:style>
  <w:style w:type="character" w:customStyle="1" w:styleId="WW-DefaultParagraphFont1111111111111">
    <w:name w:val="WW-Default Paragraph Font1111111111111"/>
    <w:rsid w:val="007A5628"/>
  </w:style>
  <w:style w:type="character" w:customStyle="1" w:styleId="WW-Absatz-Standardschriftart111111111111111111111111111111111111111111111111111111111111111111111">
    <w:name w:val="WW-Absatz-Standardschriftart111111111111111111111111111111111111111111111111111111111111111111111"/>
    <w:rsid w:val="007A5628"/>
  </w:style>
  <w:style w:type="character" w:customStyle="1" w:styleId="WW-Absatz-Standardschriftart1111111111111111111111111111111111111111111111111111111111111111111111">
    <w:name w:val="WW-Absatz-Standardschriftart1111111111111111111111111111111111111111111111111111111111111111111111"/>
    <w:rsid w:val="007A5628"/>
  </w:style>
  <w:style w:type="character" w:customStyle="1" w:styleId="WW8Num13z2">
    <w:name w:val="WW8Num13z2"/>
    <w:rsid w:val="007A5628"/>
    <w:rPr>
      <w:rFonts w:ascii="Wingdings" w:hAnsi="Wingdings"/>
    </w:rPr>
  </w:style>
  <w:style w:type="character" w:customStyle="1" w:styleId="WW8Num13z3">
    <w:name w:val="WW8Num13z3"/>
    <w:rsid w:val="007A5628"/>
    <w:rPr>
      <w:rFonts w:ascii="Symbol" w:hAnsi="Symbol"/>
    </w:rPr>
  </w:style>
  <w:style w:type="character" w:customStyle="1" w:styleId="WW8Num14z2">
    <w:name w:val="WW8Num14z2"/>
    <w:rsid w:val="007A5628"/>
    <w:rPr>
      <w:rFonts w:ascii="Wingdings" w:hAnsi="Wingdings"/>
    </w:rPr>
  </w:style>
  <w:style w:type="character" w:customStyle="1" w:styleId="WW8Num14z3">
    <w:name w:val="WW8Num14z3"/>
    <w:rsid w:val="007A5628"/>
    <w:rPr>
      <w:rFonts w:ascii="Symbol" w:hAnsi="Symbol"/>
    </w:rPr>
  </w:style>
  <w:style w:type="character" w:customStyle="1" w:styleId="WW8Num15z1">
    <w:name w:val="WW8Num15z1"/>
    <w:rsid w:val="007A5628"/>
    <w:rPr>
      <w:rFonts w:ascii="OpenSymbol" w:hAnsi="OpenSymbol" w:cs="OpenSymbol"/>
    </w:rPr>
  </w:style>
  <w:style w:type="character" w:customStyle="1" w:styleId="WW8Num15z3">
    <w:name w:val="WW8Num15z3"/>
    <w:rsid w:val="007A5628"/>
    <w:rPr>
      <w:rFonts w:ascii="Symbol" w:hAnsi="Symbol" w:cs="OpenSymbol"/>
    </w:rPr>
  </w:style>
  <w:style w:type="character" w:customStyle="1" w:styleId="WW8Num16z1">
    <w:name w:val="WW8Num16z1"/>
    <w:rsid w:val="007A5628"/>
    <w:rPr>
      <w:rFonts w:ascii="Courier New" w:hAnsi="Courier New"/>
    </w:rPr>
  </w:style>
  <w:style w:type="character" w:customStyle="1" w:styleId="WW8Num16z2">
    <w:name w:val="WW8Num16z2"/>
    <w:rsid w:val="007A5628"/>
    <w:rPr>
      <w:rFonts w:ascii="Wingdings" w:hAnsi="Wingdings"/>
    </w:rPr>
  </w:style>
  <w:style w:type="character" w:customStyle="1" w:styleId="WW8Num16z3">
    <w:name w:val="WW8Num16z3"/>
    <w:rsid w:val="007A5628"/>
    <w:rPr>
      <w:rFonts w:ascii="Symbol" w:hAnsi="Symbol"/>
    </w:rPr>
  </w:style>
  <w:style w:type="character" w:customStyle="1" w:styleId="WW8Num18z1">
    <w:name w:val="WW8Num18z1"/>
    <w:rsid w:val="007A5628"/>
    <w:rPr>
      <w:rFonts w:ascii="Courier New" w:hAnsi="Courier New"/>
    </w:rPr>
  </w:style>
  <w:style w:type="character" w:customStyle="1" w:styleId="WW8Num18z2">
    <w:name w:val="WW8Num18z2"/>
    <w:rsid w:val="007A5628"/>
    <w:rPr>
      <w:rFonts w:ascii="Wingdings" w:hAnsi="Wingdings"/>
    </w:rPr>
  </w:style>
  <w:style w:type="character" w:customStyle="1" w:styleId="WW8Num18z3">
    <w:name w:val="WW8Num18z3"/>
    <w:rsid w:val="007A5628"/>
    <w:rPr>
      <w:rFonts w:ascii="Symbol" w:hAnsi="Symbol"/>
    </w:rPr>
  </w:style>
  <w:style w:type="character" w:customStyle="1" w:styleId="WW8Num19z1">
    <w:name w:val="WW8Num19z1"/>
    <w:rsid w:val="007A5628"/>
    <w:rPr>
      <w:rFonts w:ascii="Courier New" w:hAnsi="Courier New"/>
    </w:rPr>
  </w:style>
  <w:style w:type="character" w:customStyle="1" w:styleId="WW8Num19z2">
    <w:name w:val="WW8Num19z2"/>
    <w:rsid w:val="007A5628"/>
    <w:rPr>
      <w:rFonts w:ascii="Wingdings" w:hAnsi="Wingdings"/>
    </w:rPr>
  </w:style>
  <w:style w:type="character" w:customStyle="1" w:styleId="WW8Num19z3">
    <w:name w:val="WW8Num19z3"/>
    <w:rsid w:val="007A5628"/>
    <w:rPr>
      <w:rFonts w:ascii="Symbol" w:hAnsi="Symbol"/>
    </w:rPr>
  </w:style>
  <w:style w:type="character" w:customStyle="1" w:styleId="WW8Num21z3">
    <w:name w:val="WW8Num21z3"/>
    <w:rsid w:val="007A5628"/>
    <w:rPr>
      <w:rFonts w:ascii="Symbol" w:hAnsi="Symbol"/>
    </w:rPr>
  </w:style>
  <w:style w:type="character" w:customStyle="1" w:styleId="WW8Num22z3">
    <w:name w:val="WW8Num22z3"/>
    <w:rsid w:val="007A5628"/>
    <w:rPr>
      <w:rFonts w:ascii="Symbol" w:hAnsi="Symbol" w:cs="OpenSymbol"/>
    </w:rPr>
  </w:style>
  <w:style w:type="character" w:customStyle="1" w:styleId="WW8Num24z1">
    <w:name w:val="WW8Num24z1"/>
    <w:rsid w:val="007A5628"/>
    <w:rPr>
      <w:b w:val="0"/>
      <w:i w:val="0"/>
      <w:color w:val="auto"/>
    </w:rPr>
  </w:style>
  <w:style w:type="character" w:customStyle="1" w:styleId="WW8Num24z2">
    <w:name w:val="WW8Num24z2"/>
    <w:rsid w:val="007A5628"/>
    <w:rPr>
      <w:rFonts w:ascii="Wingdings" w:hAnsi="Wingdings"/>
    </w:rPr>
  </w:style>
  <w:style w:type="character" w:customStyle="1" w:styleId="WW8Num24z3">
    <w:name w:val="WW8Num24z3"/>
    <w:rsid w:val="007A5628"/>
    <w:rPr>
      <w:rFonts w:ascii="Symbol" w:hAnsi="Symbol"/>
    </w:rPr>
  </w:style>
  <w:style w:type="character" w:customStyle="1" w:styleId="WW8Num25z1">
    <w:name w:val="WW8Num25z1"/>
    <w:rsid w:val="007A5628"/>
    <w:rPr>
      <w:rFonts w:ascii="Courier New" w:hAnsi="Courier New"/>
    </w:rPr>
  </w:style>
  <w:style w:type="character" w:customStyle="1" w:styleId="WW8Num25z2">
    <w:name w:val="WW8Num25z2"/>
    <w:rsid w:val="007A5628"/>
    <w:rPr>
      <w:rFonts w:ascii="Wingdings" w:hAnsi="Wingdings"/>
    </w:rPr>
  </w:style>
  <w:style w:type="character" w:customStyle="1" w:styleId="WW8Num25z3">
    <w:name w:val="WW8Num25z3"/>
    <w:rsid w:val="007A5628"/>
    <w:rPr>
      <w:rFonts w:ascii="Symbol" w:hAnsi="Symbol"/>
    </w:rPr>
  </w:style>
  <w:style w:type="character" w:customStyle="1" w:styleId="WW8Num26z1">
    <w:name w:val="WW8Num26z1"/>
    <w:rsid w:val="007A5628"/>
    <w:rPr>
      <w:rFonts w:ascii="Courier New" w:hAnsi="Courier New"/>
    </w:rPr>
  </w:style>
  <w:style w:type="character" w:customStyle="1" w:styleId="WW8Num26z2">
    <w:name w:val="WW8Num26z2"/>
    <w:rsid w:val="007A5628"/>
    <w:rPr>
      <w:rFonts w:ascii="Wingdings" w:hAnsi="Wingdings"/>
    </w:rPr>
  </w:style>
  <w:style w:type="character" w:customStyle="1" w:styleId="WW8Num26z3">
    <w:name w:val="WW8Num26z3"/>
    <w:rsid w:val="007A5628"/>
    <w:rPr>
      <w:rFonts w:ascii="Symbol" w:hAnsi="Symbol"/>
    </w:rPr>
  </w:style>
  <w:style w:type="character" w:customStyle="1" w:styleId="WW8Num28z1">
    <w:name w:val="WW8Num28z1"/>
    <w:rsid w:val="007A5628"/>
    <w:rPr>
      <w:rFonts w:ascii="Courier New" w:hAnsi="Courier New"/>
    </w:rPr>
  </w:style>
  <w:style w:type="character" w:customStyle="1" w:styleId="WW8Num28z2">
    <w:name w:val="WW8Num28z2"/>
    <w:rsid w:val="007A5628"/>
    <w:rPr>
      <w:rFonts w:ascii="Wingdings" w:hAnsi="Wingdings"/>
    </w:rPr>
  </w:style>
  <w:style w:type="character" w:customStyle="1" w:styleId="WW8Num28z3">
    <w:name w:val="WW8Num28z3"/>
    <w:rsid w:val="007A5628"/>
    <w:rPr>
      <w:rFonts w:ascii="Symbol" w:hAnsi="Symbol"/>
    </w:rPr>
  </w:style>
  <w:style w:type="character" w:customStyle="1" w:styleId="WW-DefaultParagraphFont11111111111111">
    <w:name w:val="WW-Default Paragraph Font11111111111111"/>
    <w:rsid w:val="007A5628"/>
  </w:style>
  <w:style w:type="character" w:customStyle="1" w:styleId="WW-Absatz-Standardschriftart11111111111111111111111111111111111111111111111111111111111111111111111">
    <w:name w:val="WW-Absatz-Standardschriftart11111111111111111111111111111111111111111111111111111111111111111111111"/>
    <w:rsid w:val="007A5628"/>
  </w:style>
  <w:style w:type="character" w:customStyle="1" w:styleId="WW-DefaultParagraphFont111111111111111">
    <w:name w:val="WW-Default Paragraph Font111111111111111"/>
    <w:rsid w:val="007A5628"/>
  </w:style>
  <w:style w:type="character" w:customStyle="1" w:styleId="WW-Absatz-Standardschriftart111111111111111111111111111111111111111111111111111111111111111111111111">
    <w:name w:val="WW-Absatz-Standardschriftart111111111111111111111111111111111111111111111111111111111111111111111111"/>
    <w:rsid w:val="007A5628"/>
  </w:style>
  <w:style w:type="character" w:customStyle="1" w:styleId="WW-Absatz-Standardschriftart1111111111111111111111111111111111111111111111111111111111111111111111111">
    <w:name w:val="WW-Absatz-Standardschriftart1111111111111111111111111111111111111111111111111111111111111111111111111"/>
    <w:rsid w:val="007A5628"/>
  </w:style>
  <w:style w:type="character" w:customStyle="1" w:styleId="WW-Absatz-Standardschriftart11111111111111111111111111111111111111111111111111111111111111111111111111">
    <w:name w:val="WW-Absatz-Standardschriftart11111111111111111111111111111111111111111111111111111111111111111111111111"/>
    <w:rsid w:val="007A5628"/>
  </w:style>
  <w:style w:type="character" w:customStyle="1" w:styleId="WW-Absatz-Standardschriftart111111111111111111111111111111111111111111111111111111111111111111111111111">
    <w:name w:val="WW-Absatz-Standardschriftart111111111111111111111111111111111111111111111111111111111111111111111111111"/>
    <w:rsid w:val="007A5628"/>
  </w:style>
  <w:style w:type="character" w:customStyle="1" w:styleId="WW8Num3z2">
    <w:name w:val="WW8Num3z2"/>
    <w:rsid w:val="007A5628"/>
    <w:rPr>
      <w:rFonts w:ascii="!Neo'w Arial" w:hAnsi="!Neo'w Arial"/>
      <w:color w:val="000000"/>
      <w:sz w:val="22"/>
    </w:rPr>
  </w:style>
  <w:style w:type="character" w:customStyle="1" w:styleId="WW8Num3z3">
    <w:name w:val="WW8Num3z3"/>
    <w:rsid w:val="007A5628"/>
    <w:rPr>
      <w:rFonts w:ascii="!Neo'w Arial" w:hAnsi="!Neo'w Arial"/>
      <w:color w:val="000000"/>
      <w:sz w:val="20"/>
    </w:rPr>
  </w:style>
  <w:style w:type="character" w:customStyle="1" w:styleId="WW8Num4z0">
    <w:name w:val="WW8Num4z0"/>
    <w:rsid w:val="007A5628"/>
    <w:rPr>
      <w:rFonts w:ascii="Times New Roman" w:hAnsi="Times New Roman"/>
      <w:color w:val="000000"/>
      <w:sz w:val="24"/>
    </w:rPr>
  </w:style>
  <w:style w:type="character" w:customStyle="1" w:styleId="WW8Num7z1">
    <w:name w:val="WW8Num7z1"/>
    <w:rsid w:val="007A5628"/>
    <w:rPr>
      <w:rFonts w:ascii="Courier New" w:hAnsi="Courier New"/>
    </w:rPr>
  </w:style>
  <w:style w:type="character" w:customStyle="1" w:styleId="WW8Num59z1">
    <w:name w:val="WW8Num59z1"/>
    <w:rsid w:val="007A5628"/>
    <w:rPr>
      <w:b w:val="0"/>
      <w:i w:val="0"/>
    </w:rPr>
  </w:style>
  <w:style w:type="character" w:customStyle="1" w:styleId="WW8Num61z1">
    <w:name w:val="WW8Num61z1"/>
    <w:rsid w:val="007A5628"/>
    <w:rPr>
      <w:b w:val="0"/>
      <w:i w:val="0"/>
      <w:color w:val="auto"/>
    </w:rPr>
  </w:style>
  <w:style w:type="character" w:customStyle="1" w:styleId="WW8Num63z3">
    <w:name w:val="WW8Num63z3"/>
    <w:rsid w:val="007A5628"/>
    <w:rPr>
      <w:rFonts w:ascii="Symbol" w:hAnsi="Symbol"/>
    </w:rPr>
  </w:style>
  <w:style w:type="character" w:customStyle="1" w:styleId="WW8Num64z1">
    <w:name w:val="WW8Num64z1"/>
    <w:rsid w:val="007A5628"/>
    <w:rPr>
      <w:i w:val="0"/>
      <w:iCs/>
      <w:strike w:val="0"/>
      <w:dstrike w:val="0"/>
      <w:color w:val="auto"/>
      <w:sz w:val="24"/>
      <w:szCs w:val="24"/>
    </w:rPr>
  </w:style>
  <w:style w:type="character" w:customStyle="1" w:styleId="WW8Num64z2">
    <w:name w:val="WW8Num64z2"/>
    <w:rsid w:val="007A5628"/>
    <w:rPr>
      <w:i w:val="0"/>
      <w:color w:val="auto"/>
    </w:rPr>
  </w:style>
  <w:style w:type="character" w:customStyle="1" w:styleId="WW8Num65z1">
    <w:name w:val="WW8Num65z1"/>
    <w:rsid w:val="007A5628"/>
    <w:rPr>
      <w:b w:val="0"/>
      <w:i w:val="0"/>
    </w:rPr>
  </w:style>
  <w:style w:type="character" w:customStyle="1" w:styleId="WW8Num68z1">
    <w:name w:val="WW8Num68z1"/>
    <w:rsid w:val="007A5628"/>
    <w:rPr>
      <w:rFonts w:ascii="Courier New" w:hAnsi="Courier New"/>
    </w:rPr>
  </w:style>
  <w:style w:type="character" w:customStyle="1" w:styleId="WW8Num68z2">
    <w:name w:val="WW8Num68z2"/>
    <w:rsid w:val="007A5628"/>
    <w:rPr>
      <w:rFonts w:ascii="Wingdings" w:hAnsi="Wingdings"/>
    </w:rPr>
  </w:style>
  <w:style w:type="character" w:customStyle="1" w:styleId="WW8Num68z3">
    <w:name w:val="WW8Num68z3"/>
    <w:rsid w:val="007A5628"/>
    <w:rPr>
      <w:rFonts w:ascii="Symbol" w:hAnsi="Symbol"/>
    </w:rPr>
  </w:style>
  <w:style w:type="character" w:customStyle="1" w:styleId="WW8Num69z1">
    <w:name w:val="WW8Num69z1"/>
    <w:rsid w:val="007A5628"/>
    <w:rPr>
      <w:b w:val="0"/>
      <w:i w:val="0"/>
    </w:rPr>
  </w:style>
  <w:style w:type="character" w:customStyle="1" w:styleId="WW-DefaultParagraphFont1111111111111111">
    <w:name w:val="WW-Default Paragraph Font1111111111111111"/>
    <w:rsid w:val="007A5628"/>
  </w:style>
  <w:style w:type="character" w:customStyle="1" w:styleId="WW8Num60z1">
    <w:name w:val="WW8Num60z1"/>
    <w:rsid w:val="007A5628"/>
    <w:rPr>
      <w:b w:val="0"/>
      <w:i w:val="0"/>
    </w:rPr>
  </w:style>
  <w:style w:type="character" w:customStyle="1" w:styleId="WW8Num62z1">
    <w:name w:val="WW8Num62z1"/>
    <w:rsid w:val="007A5628"/>
    <w:rPr>
      <w:b w:val="0"/>
      <w:i w:val="0"/>
      <w:color w:val="auto"/>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A562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A562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A5628"/>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A5628"/>
  </w:style>
  <w:style w:type="character" w:customStyle="1" w:styleId="WW8NumSt61z1">
    <w:name w:val="WW8NumSt61z1"/>
    <w:rsid w:val="007A5628"/>
    <w:rPr>
      <w:b w:val="0"/>
      <w:i w:val="0"/>
      <w:color w:val="auto"/>
    </w:rPr>
  </w:style>
  <w:style w:type="character" w:customStyle="1" w:styleId="WW-DefaultParagraphFont11111111111111111">
    <w:name w:val="WW-Default Paragraph Font11111111111111111"/>
    <w:rsid w:val="007A5628"/>
  </w:style>
  <w:style w:type="character" w:customStyle="1" w:styleId="CommentReference1">
    <w:name w:val="Comment Reference1"/>
    <w:rsid w:val="007A5628"/>
    <w:rPr>
      <w:sz w:val="16"/>
      <w:szCs w:val="16"/>
    </w:rPr>
  </w:style>
  <w:style w:type="character" w:styleId="Lappusesnumurs">
    <w:name w:val="page number"/>
    <w:basedOn w:val="WW-DefaultParagraphFont11111111111111111"/>
    <w:rsid w:val="007A5628"/>
  </w:style>
  <w:style w:type="character" w:styleId="Hipersaite">
    <w:name w:val="Hyperlink"/>
    <w:rsid w:val="007A5628"/>
    <w:rPr>
      <w:color w:val="0000FF"/>
      <w:u w:val="single"/>
    </w:rPr>
  </w:style>
  <w:style w:type="character" w:customStyle="1" w:styleId="WW8Num63z1">
    <w:name w:val="WW8Num63z1"/>
    <w:rsid w:val="007A5628"/>
    <w:rPr>
      <w:b/>
      <w:bCs/>
      <w:sz w:val="24"/>
      <w:szCs w:val="24"/>
    </w:rPr>
  </w:style>
  <w:style w:type="character" w:customStyle="1" w:styleId="RTFNum21">
    <w:name w:val="RTF_Num 2 1"/>
    <w:rsid w:val="007A5628"/>
  </w:style>
  <w:style w:type="character" w:customStyle="1" w:styleId="RTFNum22">
    <w:name w:val="RTF_Num 2 2"/>
    <w:rsid w:val="007A5628"/>
  </w:style>
  <w:style w:type="character" w:customStyle="1" w:styleId="RTFNum23">
    <w:name w:val="RTF_Num 2 3"/>
    <w:rsid w:val="007A5628"/>
  </w:style>
  <w:style w:type="character" w:customStyle="1" w:styleId="RTFNum24">
    <w:name w:val="RTF_Num 2 4"/>
    <w:rsid w:val="007A5628"/>
  </w:style>
  <w:style w:type="character" w:customStyle="1" w:styleId="RTFNum25">
    <w:name w:val="RTF_Num 2 5"/>
    <w:rsid w:val="007A5628"/>
  </w:style>
  <w:style w:type="character" w:customStyle="1" w:styleId="RTFNum26">
    <w:name w:val="RTF_Num 2 6"/>
    <w:rsid w:val="007A5628"/>
  </w:style>
  <w:style w:type="character" w:customStyle="1" w:styleId="RTFNum27">
    <w:name w:val="RTF_Num 2 7"/>
    <w:rsid w:val="007A5628"/>
  </w:style>
  <w:style w:type="character" w:customStyle="1" w:styleId="RTFNum28">
    <w:name w:val="RTF_Num 2 8"/>
    <w:rsid w:val="007A5628"/>
  </w:style>
  <w:style w:type="character" w:customStyle="1" w:styleId="RTFNum29">
    <w:name w:val="RTF_Num 2 9"/>
    <w:rsid w:val="007A5628"/>
  </w:style>
  <w:style w:type="character" w:customStyle="1" w:styleId="NumberingSymbols">
    <w:name w:val="Numbering Symbols"/>
    <w:rsid w:val="007A5628"/>
    <w:rPr>
      <w:b w:val="0"/>
      <w:bCs w:val="0"/>
    </w:rPr>
  </w:style>
  <w:style w:type="character" w:customStyle="1" w:styleId="RTFNum31">
    <w:name w:val="RTF_Num 3 1"/>
    <w:rsid w:val="007A5628"/>
  </w:style>
  <w:style w:type="character" w:customStyle="1" w:styleId="RTFNum32">
    <w:name w:val="RTF_Num 3 2"/>
    <w:rsid w:val="007A5628"/>
  </w:style>
  <w:style w:type="character" w:customStyle="1" w:styleId="RTFNum33">
    <w:name w:val="RTF_Num 3 3"/>
    <w:rsid w:val="007A5628"/>
  </w:style>
  <w:style w:type="character" w:customStyle="1" w:styleId="RTFNum34">
    <w:name w:val="RTF_Num 3 4"/>
    <w:rsid w:val="007A5628"/>
  </w:style>
  <w:style w:type="character" w:customStyle="1" w:styleId="RTFNum35">
    <w:name w:val="RTF_Num 3 5"/>
    <w:rsid w:val="007A5628"/>
  </w:style>
  <w:style w:type="character" w:customStyle="1" w:styleId="RTFNum36">
    <w:name w:val="RTF_Num 3 6"/>
    <w:rsid w:val="007A5628"/>
  </w:style>
  <w:style w:type="character" w:customStyle="1" w:styleId="RTFNum37">
    <w:name w:val="RTF_Num 3 7"/>
    <w:rsid w:val="007A5628"/>
  </w:style>
  <w:style w:type="character" w:customStyle="1" w:styleId="RTFNum38">
    <w:name w:val="RTF_Num 3 8"/>
    <w:rsid w:val="007A5628"/>
  </w:style>
  <w:style w:type="character" w:customStyle="1" w:styleId="RTFNum39">
    <w:name w:val="RTF_Num 3 9"/>
    <w:rsid w:val="007A5628"/>
  </w:style>
  <w:style w:type="character" w:styleId="Izmantotahipersaite">
    <w:name w:val="FollowedHyperlink"/>
    <w:rsid w:val="007A5628"/>
    <w:rPr>
      <w:color w:val="800080"/>
      <w:u w:val="single"/>
    </w:rPr>
  </w:style>
  <w:style w:type="character" w:customStyle="1" w:styleId="apple-style-span">
    <w:name w:val="apple-style-span"/>
    <w:basedOn w:val="WW-DefaultParagraphFont1111111111111111"/>
    <w:rsid w:val="007A5628"/>
  </w:style>
  <w:style w:type="character" w:customStyle="1" w:styleId="SubtleEmphasis1">
    <w:name w:val="Subtle Emphasis1"/>
    <w:rsid w:val="007A5628"/>
    <w:rPr>
      <w:i/>
      <w:iCs/>
      <w:color w:val="808080"/>
    </w:rPr>
  </w:style>
  <w:style w:type="character" w:customStyle="1" w:styleId="Bullets">
    <w:name w:val="Bullets"/>
    <w:rsid w:val="007A5628"/>
    <w:rPr>
      <w:rFonts w:ascii="OpenSymbol" w:eastAsia="OpenSymbol" w:hAnsi="OpenSymbol" w:cs="OpenSymbol"/>
    </w:rPr>
  </w:style>
  <w:style w:type="character" w:customStyle="1" w:styleId="WW-RTFNum21">
    <w:name w:val="WW-RTF_Num 2 1"/>
    <w:rsid w:val="007A5628"/>
  </w:style>
  <w:style w:type="character" w:customStyle="1" w:styleId="WW-RTFNum22">
    <w:name w:val="WW-RTF_Num 2 2"/>
    <w:rsid w:val="007A5628"/>
    <w:rPr>
      <w:sz w:val="22"/>
      <w:szCs w:val="22"/>
    </w:rPr>
  </w:style>
  <w:style w:type="character" w:customStyle="1" w:styleId="WW-RTFNum23">
    <w:name w:val="WW-RTF_Num 2 3"/>
    <w:rsid w:val="007A5628"/>
  </w:style>
  <w:style w:type="character" w:customStyle="1" w:styleId="WW-RTFNum24">
    <w:name w:val="WW-RTF_Num 2 4"/>
    <w:rsid w:val="007A5628"/>
  </w:style>
  <w:style w:type="character" w:customStyle="1" w:styleId="WW-RTFNum25">
    <w:name w:val="WW-RTF_Num 2 5"/>
    <w:rsid w:val="007A5628"/>
  </w:style>
  <w:style w:type="character" w:customStyle="1" w:styleId="WW-RTFNum26">
    <w:name w:val="WW-RTF_Num 2 6"/>
    <w:rsid w:val="007A5628"/>
  </w:style>
  <w:style w:type="character" w:customStyle="1" w:styleId="WW-RTFNum27">
    <w:name w:val="WW-RTF_Num 2 7"/>
    <w:rsid w:val="007A5628"/>
  </w:style>
  <w:style w:type="character" w:customStyle="1" w:styleId="WW-RTFNum28">
    <w:name w:val="WW-RTF_Num 2 8"/>
    <w:rsid w:val="007A5628"/>
  </w:style>
  <w:style w:type="character" w:customStyle="1" w:styleId="WW-RTFNum29">
    <w:name w:val="WW-RTF_Num 2 9"/>
    <w:rsid w:val="007A5628"/>
  </w:style>
  <w:style w:type="character" w:customStyle="1" w:styleId="WW8Num58z1">
    <w:name w:val="WW8Num58z1"/>
    <w:rsid w:val="007A5628"/>
    <w:rPr>
      <w:sz w:val="22"/>
      <w:szCs w:val="22"/>
    </w:rPr>
  </w:style>
  <w:style w:type="character" w:customStyle="1" w:styleId="WW-DefaultParagraphFont111111111111111111">
    <w:name w:val="WW-Default Paragraph Font111111111111111111"/>
    <w:rsid w:val="007A5628"/>
    <w:rPr>
      <w:sz w:val="24"/>
      <w:szCs w:val="24"/>
    </w:rPr>
  </w:style>
  <w:style w:type="character" w:customStyle="1" w:styleId="Internetlink">
    <w:name w:val="Internet link"/>
    <w:rsid w:val="007A5628"/>
    <w:rPr>
      <w:color w:val="0000FF"/>
      <w:sz w:val="24"/>
      <w:szCs w:val="24"/>
      <w:u w:val="single"/>
    </w:rPr>
  </w:style>
  <w:style w:type="character" w:customStyle="1" w:styleId="WW-RTFNum211">
    <w:name w:val="WW-RTF_Num 2 11"/>
    <w:rsid w:val="007A5628"/>
  </w:style>
  <w:style w:type="character" w:customStyle="1" w:styleId="WW-RTFNum221">
    <w:name w:val="WW-RTF_Num 2 21"/>
    <w:rsid w:val="007A5628"/>
  </w:style>
  <w:style w:type="character" w:customStyle="1" w:styleId="WW-RTFNum231">
    <w:name w:val="WW-RTF_Num 2 31"/>
    <w:rsid w:val="007A5628"/>
  </w:style>
  <w:style w:type="character" w:customStyle="1" w:styleId="WW-RTFNum241">
    <w:name w:val="WW-RTF_Num 2 41"/>
    <w:rsid w:val="007A5628"/>
  </w:style>
  <w:style w:type="character" w:customStyle="1" w:styleId="WW-RTFNum251">
    <w:name w:val="WW-RTF_Num 2 51"/>
    <w:rsid w:val="007A5628"/>
  </w:style>
  <w:style w:type="character" w:customStyle="1" w:styleId="WW-RTFNum261">
    <w:name w:val="WW-RTF_Num 2 61"/>
    <w:rsid w:val="007A5628"/>
  </w:style>
  <w:style w:type="character" w:customStyle="1" w:styleId="WW-RTFNum271">
    <w:name w:val="WW-RTF_Num 2 71"/>
    <w:rsid w:val="007A5628"/>
  </w:style>
  <w:style w:type="character" w:customStyle="1" w:styleId="WW-RTFNum281">
    <w:name w:val="WW-RTF_Num 2 81"/>
    <w:rsid w:val="007A5628"/>
  </w:style>
  <w:style w:type="character" w:customStyle="1" w:styleId="WW-RTFNum291">
    <w:name w:val="WW-RTF_Num 2 91"/>
    <w:rsid w:val="007A5628"/>
  </w:style>
  <w:style w:type="character" w:customStyle="1" w:styleId="CommentTextChar">
    <w:name w:val="Comment Text Char"/>
    <w:basedOn w:val="WW-DefaultParagraphFont1111111"/>
    <w:rsid w:val="007A5628"/>
  </w:style>
  <w:style w:type="character" w:customStyle="1" w:styleId="CommentSubjectChar">
    <w:name w:val="Comment Subject Char"/>
    <w:basedOn w:val="CommentTextChar"/>
    <w:rsid w:val="007A5628"/>
  </w:style>
  <w:style w:type="character" w:customStyle="1" w:styleId="WW8Num48z1">
    <w:name w:val="WW8Num48z1"/>
    <w:rsid w:val="007A5628"/>
    <w:rPr>
      <w:rFonts w:ascii="OpenSymbol" w:hAnsi="OpenSymbol" w:cs="Times New Roman"/>
      <w:sz w:val="22"/>
      <w:szCs w:val="22"/>
    </w:rPr>
  </w:style>
  <w:style w:type="character" w:customStyle="1" w:styleId="WW-RTFNum2112">
    <w:name w:val="WW-RTF_Num 2 112"/>
    <w:rsid w:val="007A5628"/>
  </w:style>
  <w:style w:type="character" w:customStyle="1" w:styleId="WW-RTFNum2212">
    <w:name w:val="WW-RTF_Num 2 212"/>
    <w:rsid w:val="007A5628"/>
    <w:rPr>
      <w:rFonts w:ascii="Times New Roman" w:eastAsia="Times New Roman" w:hAnsi="Times New Roman" w:cs="Times New Roman"/>
      <w:sz w:val="22"/>
      <w:szCs w:val="22"/>
    </w:rPr>
  </w:style>
  <w:style w:type="character" w:customStyle="1" w:styleId="WW-RTFNum2312">
    <w:name w:val="WW-RTF_Num 2 312"/>
    <w:rsid w:val="007A5628"/>
  </w:style>
  <w:style w:type="character" w:customStyle="1" w:styleId="WW-RTFNum2412">
    <w:name w:val="WW-RTF_Num 2 412"/>
    <w:rsid w:val="007A5628"/>
  </w:style>
  <w:style w:type="character" w:customStyle="1" w:styleId="WW-RTFNum2512">
    <w:name w:val="WW-RTF_Num 2 512"/>
    <w:rsid w:val="007A5628"/>
  </w:style>
  <w:style w:type="character" w:customStyle="1" w:styleId="WW-RTFNum2612">
    <w:name w:val="WW-RTF_Num 2 612"/>
    <w:rsid w:val="007A5628"/>
  </w:style>
  <w:style w:type="character" w:customStyle="1" w:styleId="WW-RTFNum2712">
    <w:name w:val="WW-RTF_Num 2 712"/>
    <w:rsid w:val="007A5628"/>
  </w:style>
  <w:style w:type="character" w:customStyle="1" w:styleId="WW-RTFNum2812">
    <w:name w:val="WW-RTF_Num 2 812"/>
    <w:rsid w:val="007A5628"/>
  </w:style>
  <w:style w:type="character" w:customStyle="1" w:styleId="WW-RTFNum2912">
    <w:name w:val="WW-RTF_Num 2 912"/>
    <w:rsid w:val="007A5628"/>
  </w:style>
  <w:style w:type="character" w:customStyle="1" w:styleId="WW-RTFNum31">
    <w:name w:val="WW-RTF_Num 3 1"/>
    <w:rsid w:val="007A5628"/>
  </w:style>
  <w:style w:type="character" w:customStyle="1" w:styleId="WW-RTFNum32">
    <w:name w:val="WW-RTF_Num 3 2"/>
    <w:rsid w:val="007A5628"/>
    <w:rPr>
      <w:rFonts w:ascii="Times New Roman" w:eastAsia="Times New Roman" w:hAnsi="Times New Roman" w:cs="Times New Roman"/>
      <w:sz w:val="22"/>
      <w:szCs w:val="22"/>
    </w:rPr>
  </w:style>
  <w:style w:type="character" w:customStyle="1" w:styleId="WW-RTFNum33">
    <w:name w:val="WW-RTF_Num 3 3"/>
    <w:rsid w:val="007A5628"/>
  </w:style>
  <w:style w:type="character" w:customStyle="1" w:styleId="WW-RTFNum34">
    <w:name w:val="WW-RTF_Num 3 4"/>
    <w:rsid w:val="007A5628"/>
  </w:style>
  <w:style w:type="character" w:customStyle="1" w:styleId="WW-RTFNum35">
    <w:name w:val="WW-RTF_Num 3 5"/>
    <w:rsid w:val="007A5628"/>
  </w:style>
  <w:style w:type="character" w:customStyle="1" w:styleId="WW-RTFNum36">
    <w:name w:val="WW-RTF_Num 3 6"/>
    <w:rsid w:val="007A5628"/>
  </w:style>
  <w:style w:type="character" w:customStyle="1" w:styleId="WW-RTFNum37">
    <w:name w:val="WW-RTF_Num 3 7"/>
    <w:rsid w:val="007A5628"/>
  </w:style>
  <w:style w:type="character" w:customStyle="1" w:styleId="WW-RTFNum38">
    <w:name w:val="WW-RTF_Num 3 8"/>
    <w:rsid w:val="007A5628"/>
  </w:style>
  <w:style w:type="character" w:customStyle="1" w:styleId="WW-RTFNum39">
    <w:name w:val="WW-RTF_Num 3 9"/>
    <w:rsid w:val="007A5628"/>
  </w:style>
  <w:style w:type="character" w:customStyle="1" w:styleId="FootnoteCharacters">
    <w:name w:val="Footnote Characters"/>
    <w:rsid w:val="007A5628"/>
    <w:rPr>
      <w:vertAlign w:val="superscript"/>
    </w:rPr>
  </w:style>
  <w:style w:type="character" w:customStyle="1" w:styleId="FootnoteReference1">
    <w:name w:val="Footnote Reference1"/>
    <w:rsid w:val="007A5628"/>
    <w:rPr>
      <w:vertAlign w:val="superscript"/>
    </w:rPr>
  </w:style>
  <w:style w:type="character" w:customStyle="1" w:styleId="EndnoteCharacters">
    <w:name w:val="Endnote Characters"/>
    <w:rsid w:val="007A5628"/>
    <w:rPr>
      <w:vertAlign w:val="superscript"/>
    </w:rPr>
  </w:style>
  <w:style w:type="character" w:customStyle="1" w:styleId="WW-EndnoteCharacters">
    <w:name w:val="WW-Endnote Characters"/>
    <w:rsid w:val="007A5628"/>
  </w:style>
  <w:style w:type="character" w:customStyle="1" w:styleId="EndnoteReference1">
    <w:name w:val="Endnote Reference1"/>
    <w:rsid w:val="007A5628"/>
    <w:rPr>
      <w:vertAlign w:val="superscript"/>
    </w:rPr>
  </w:style>
  <w:style w:type="character" w:customStyle="1" w:styleId="WW-RTFNum21123">
    <w:name w:val="WW-RTF_Num 2 1123"/>
    <w:rsid w:val="007A5628"/>
  </w:style>
  <w:style w:type="character" w:customStyle="1" w:styleId="WW-RTFNum22123">
    <w:name w:val="WW-RTF_Num 2 2123"/>
    <w:rsid w:val="007A5628"/>
    <w:rPr>
      <w:rFonts w:ascii="Times New Roman" w:eastAsia="Times New Roman" w:hAnsi="Times New Roman" w:cs="Times New Roman"/>
      <w:sz w:val="22"/>
      <w:szCs w:val="22"/>
    </w:rPr>
  </w:style>
  <w:style w:type="character" w:customStyle="1" w:styleId="WW-RTFNum23123">
    <w:name w:val="WW-RTF_Num 2 3123"/>
    <w:rsid w:val="007A5628"/>
  </w:style>
  <w:style w:type="character" w:customStyle="1" w:styleId="WW-RTFNum24123">
    <w:name w:val="WW-RTF_Num 2 4123"/>
    <w:rsid w:val="007A5628"/>
  </w:style>
  <w:style w:type="character" w:customStyle="1" w:styleId="WW-RTFNum25123">
    <w:name w:val="WW-RTF_Num 2 5123"/>
    <w:rsid w:val="007A5628"/>
  </w:style>
  <w:style w:type="character" w:customStyle="1" w:styleId="WW-RTFNum26123">
    <w:name w:val="WW-RTF_Num 2 6123"/>
    <w:rsid w:val="007A5628"/>
  </w:style>
  <w:style w:type="character" w:customStyle="1" w:styleId="WW-RTFNum27123">
    <w:name w:val="WW-RTF_Num 2 7123"/>
    <w:rsid w:val="007A5628"/>
  </w:style>
  <w:style w:type="character" w:customStyle="1" w:styleId="WW-RTFNum28123">
    <w:name w:val="WW-RTF_Num 2 8123"/>
    <w:rsid w:val="007A5628"/>
  </w:style>
  <w:style w:type="character" w:customStyle="1" w:styleId="WW-RTFNum29123">
    <w:name w:val="WW-RTF_Num 2 9123"/>
    <w:rsid w:val="007A5628"/>
  </w:style>
  <w:style w:type="character" w:customStyle="1" w:styleId="WW-RTFNum311">
    <w:name w:val="WW-RTF_Num 3 11"/>
    <w:rsid w:val="007A5628"/>
  </w:style>
  <w:style w:type="character" w:customStyle="1" w:styleId="WW-RTFNum321">
    <w:name w:val="WW-RTF_Num 3 21"/>
    <w:rsid w:val="007A5628"/>
  </w:style>
  <w:style w:type="character" w:customStyle="1" w:styleId="WW-RTFNum331">
    <w:name w:val="WW-RTF_Num 3 31"/>
    <w:rsid w:val="007A5628"/>
  </w:style>
  <w:style w:type="character" w:customStyle="1" w:styleId="WW-RTFNum341">
    <w:name w:val="WW-RTF_Num 3 41"/>
    <w:rsid w:val="007A5628"/>
  </w:style>
  <w:style w:type="character" w:customStyle="1" w:styleId="WW-RTFNum351">
    <w:name w:val="WW-RTF_Num 3 51"/>
    <w:rsid w:val="007A5628"/>
  </w:style>
  <w:style w:type="character" w:customStyle="1" w:styleId="WW-RTFNum361">
    <w:name w:val="WW-RTF_Num 3 61"/>
    <w:rsid w:val="007A5628"/>
  </w:style>
  <w:style w:type="character" w:customStyle="1" w:styleId="WW-RTFNum371">
    <w:name w:val="WW-RTF_Num 3 71"/>
    <w:rsid w:val="007A5628"/>
  </w:style>
  <w:style w:type="character" w:customStyle="1" w:styleId="WW-RTFNum381">
    <w:name w:val="WW-RTF_Num 3 81"/>
    <w:rsid w:val="007A5628"/>
  </w:style>
  <w:style w:type="character" w:customStyle="1" w:styleId="WW-RTFNum391">
    <w:name w:val="WW-RTF_Num 3 91"/>
    <w:rsid w:val="007A5628"/>
  </w:style>
  <w:style w:type="character" w:customStyle="1" w:styleId="WW-RTFNum211234">
    <w:name w:val="WW-RTF_Num 2 11234"/>
    <w:rsid w:val="007A5628"/>
    <w:rPr>
      <w:rFonts w:ascii="Symbol" w:eastAsia="Symbol" w:hAnsi="Symbol" w:cs="Symbol"/>
      <w:sz w:val="22"/>
      <w:szCs w:val="22"/>
    </w:rPr>
  </w:style>
  <w:style w:type="character" w:customStyle="1" w:styleId="WW-RTFNum221234">
    <w:name w:val="WW-RTF_Num 2 21234"/>
    <w:rsid w:val="007A5628"/>
  </w:style>
  <w:style w:type="character" w:customStyle="1" w:styleId="WW-RTFNum231234">
    <w:name w:val="WW-RTF_Num 2 31234"/>
    <w:rsid w:val="007A5628"/>
  </w:style>
  <w:style w:type="character" w:customStyle="1" w:styleId="WW-RTFNum241234">
    <w:name w:val="WW-RTF_Num 2 41234"/>
    <w:rsid w:val="007A5628"/>
  </w:style>
  <w:style w:type="character" w:customStyle="1" w:styleId="WW-RTFNum251234">
    <w:name w:val="WW-RTF_Num 2 51234"/>
    <w:rsid w:val="007A5628"/>
  </w:style>
  <w:style w:type="character" w:customStyle="1" w:styleId="WW-RTFNum261234">
    <w:name w:val="WW-RTF_Num 2 61234"/>
    <w:rsid w:val="007A5628"/>
  </w:style>
  <w:style w:type="character" w:customStyle="1" w:styleId="WW-RTFNum271234">
    <w:name w:val="WW-RTF_Num 2 71234"/>
    <w:rsid w:val="007A5628"/>
  </w:style>
  <w:style w:type="character" w:customStyle="1" w:styleId="WW-RTFNum281234">
    <w:name w:val="WW-RTF_Num 2 81234"/>
    <w:rsid w:val="007A5628"/>
  </w:style>
  <w:style w:type="character" w:customStyle="1" w:styleId="WW-RTFNum291234">
    <w:name w:val="WW-RTF_Num 2 91234"/>
    <w:rsid w:val="007A5628"/>
  </w:style>
  <w:style w:type="character" w:customStyle="1" w:styleId="WW-RTFNum3112">
    <w:name w:val="WW-RTF_Num 3 112"/>
    <w:rsid w:val="007A5628"/>
  </w:style>
  <w:style w:type="character" w:customStyle="1" w:styleId="WW-RTFNum3212">
    <w:name w:val="WW-RTF_Num 3 212"/>
    <w:rsid w:val="007A5628"/>
  </w:style>
  <w:style w:type="character" w:customStyle="1" w:styleId="WW-RTFNum3312">
    <w:name w:val="WW-RTF_Num 3 312"/>
    <w:rsid w:val="007A5628"/>
  </w:style>
  <w:style w:type="character" w:customStyle="1" w:styleId="WW-RTFNum3412">
    <w:name w:val="WW-RTF_Num 3 412"/>
    <w:rsid w:val="007A5628"/>
  </w:style>
  <w:style w:type="character" w:customStyle="1" w:styleId="WW-RTFNum3512">
    <w:name w:val="WW-RTF_Num 3 512"/>
    <w:rsid w:val="007A5628"/>
  </w:style>
  <w:style w:type="character" w:customStyle="1" w:styleId="WW-RTFNum3612">
    <w:name w:val="WW-RTF_Num 3 612"/>
    <w:rsid w:val="007A5628"/>
  </w:style>
  <w:style w:type="character" w:customStyle="1" w:styleId="WW-RTFNum3712">
    <w:name w:val="WW-RTF_Num 3 712"/>
    <w:rsid w:val="007A5628"/>
  </w:style>
  <w:style w:type="character" w:customStyle="1" w:styleId="WW-RTFNum3812">
    <w:name w:val="WW-RTF_Num 3 812"/>
    <w:rsid w:val="007A5628"/>
  </w:style>
  <w:style w:type="character" w:customStyle="1" w:styleId="WW-RTFNum3912">
    <w:name w:val="WW-RTF_Num 3 912"/>
    <w:rsid w:val="007A5628"/>
  </w:style>
  <w:style w:type="character" w:customStyle="1" w:styleId="RTFNum41">
    <w:name w:val="RTF_Num 4 1"/>
    <w:rsid w:val="007A5628"/>
    <w:rPr>
      <w:rFonts w:ascii="Symbol" w:eastAsia="Symbol" w:hAnsi="Symbol" w:cs="Symbol"/>
      <w:sz w:val="22"/>
      <w:szCs w:val="22"/>
    </w:rPr>
  </w:style>
  <w:style w:type="character" w:customStyle="1" w:styleId="RTFNum42">
    <w:name w:val="RTF_Num 4 2"/>
    <w:rsid w:val="007A5628"/>
  </w:style>
  <w:style w:type="character" w:customStyle="1" w:styleId="RTFNum43">
    <w:name w:val="RTF_Num 4 3"/>
    <w:rsid w:val="007A5628"/>
  </w:style>
  <w:style w:type="character" w:customStyle="1" w:styleId="RTFNum44">
    <w:name w:val="RTF_Num 4 4"/>
    <w:rsid w:val="007A5628"/>
  </w:style>
  <w:style w:type="character" w:customStyle="1" w:styleId="RTFNum45">
    <w:name w:val="RTF_Num 4 5"/>
    <w:rsid w:val="007A5628"/>
  </w:style>
  <w:style w:type="character" w:customStyle="1" w:styleId="RTFNum46">
    <w:name w:val="RTF_Num 4 6"/>
    <w:rsid w:val="007A5628"/>
  </w:style>
  <w:style w:type="character" w:customStyle="1" w:styleId="RTFNum47">
    <w:name w:val="RTF_Num 4 7"/>
    <w:rsid w:val="007A5628"/>
  </w:style>
  <w:style w:type="character" w:customStyle="1" w:styleId="RTFNum48">
    <w:name w:val="RTF_Num 4 8"/>
    <w:rsid w:val="007A5628"/>
  </w:style>
  <w:style w:type="character" w:customStyle="1" w:styleId="RTFNum49">
    <w:name w:val="RTF_Num 4 9"/>
    <w:rsid w:val="007A5628"/>
  </w:style>
  <w:style w:type="character" w:customStyle="1" w:styleId="RTFNum51">
    <w:name w:val="RTF_Num 5 1"/>
    <w:rsid w:val="007A5628"/>
    <w:rPr>
      <w:rFonts w:ascii="Symbol" w:eastAsia="Symbol" w:hAnsi="Symbol" w:cs="Symbol"/>
      <w:sz w:val="22"/>
      <w:szCs w:val="22"/>
    </w:rPr>
  </w:style>
  <w:style w:type="character" w:customStyle="1" w:styleId="RTFNum52">
    <w:name w:val="RTF_Num 5 2"/>
    <w:rsid w:val="007A5628"/>
  </w:style>
  <w:style w:type="character" w:customStyle="1" w:styleId="RTFNum53">
    <w:name w:val="RTF_Num 5 3"/>
    <w:rsid w:val="007A5628"/>
  </w:style>
  <w:style w:type="character" w:customStyle="1" w:styleId="RTFNum54">
    <w:name w:val="RTF_Num 5 4"/>
    <w:rsid w:val="007A5628"/>
  </w:style>
  <w:style w:type="character" w:customStyle="1" w:styleId="RTFNum55">
    <w:name w:val="RTF_Num 5 5"/>
    <w:rsid w:val="007A5628"/>
  </w:style>
  <w:style w:type="character" w:customStyle="1" w:styleId="RTFNum56">
    <w:name w:val="RTF_Num 5 6"/>
    <w:rsid w:val="007A5628"/>
  </w:style>
  <w:style w:type="character" w:customStyle="1" w:styleId="RTFNum57">
    <w:name w:val="RTF_Num 5 7"/>
    <w:rsid w:val="007A5628"/>
  </w:style>
  <w:style w:type="character" w:customStyle="1" w:styleId="RTFNum58">
    <w:name w:val="RTF_Num 5 8"/>
    <w:rsid w:val="007A5628"/>
  </w:style>
  <w:style w:type="character" w:customStyle="1" w:styleId="RTFNum59">
    <w:name w:val="RTF_Num 5 9"/>
    <w:rsid w:val="007A5628"/>
  </w:style>
  <w:style w:type="character" w:customStyle="1" w:styleId="RTFNum61">
    <w:name w:val="RTF_Num 6 1"/>
    <w:rsid w:val="007A5628"/>
    <w:rPr>
      <w:rFonts w:ascii="Symbol" w:eastAsia="Symbol" w:hAnsi="Symbol" w:cs="Symbol"/>
      <w:sz w:val="22"/>
      <w:szCs w:val="22"/>
    </w:rPr>
  </w:style>
  <w:style w:type="character" w:customStyle="1" w:styleId="RTFNum62">
    <w:name w:val="RTF_Num 6 2"/>
    <w:rsid w:val="007A5628"/>
  </w:style>
  <w:style w:type="character" w:customStyle="1" w:styleId="RTFNum63">
    <w:name w:val="RTF_Num 6 3"/>
    <w:rsid w:val="007A5628"/>
  </w:style>
  <w:style w:type="character" w:customStyle="1" w:styleId="RTFNum64">
    <w:name w:val="RTF_Num 6 4"/>
    <w:rsid w:val="007A5628"/>
  </w:style>
  <w:style w:type="character" w:customStyle="1" w:styleId="RTFNum65">
    <w:name w:val="RTF_Num 6 5"/>
    <w:rsid w:val="007A5628"/>
  </w:style>
  <w:style w:type="character" w:customStyle="1" w:styleId="RTFNum66">
    <w:name w:val="RTF_Num 6 6"/>
    <w:rsid w:val="007A5628"/>
  </w:style>
  <w:style w:type="character" w:customStyle="1" w:styleId="RTFNum67">
    <w:name w:val="RTF_Num 6 7"/>
    <w:rsid w:val="007A5628"/>
  </w:style>
  <w:style w:type="character" w:customStyle="1" w:styleId="RTFNum68">
    <w:name w:val="RTF_Num 6 8"/>
    <w:rsid w:val="007A5628"/>
  </w:style>
  <w:style w:type="character" w:customStyle="1" w:styleId="RTFNum69">
    <w:name w:val="RTF_Num 6 9"/>
    <w:rsid w:val="007A5628"/>
  </w:style>
  <w:style w:type="character" w:customStyle="1" w:styleId="RTFNum71">
    <w:name w:val="RTF_Num 7 1"/>
    <w:rsid w:val="007A5628"/>
  </w:style>
  <w:style w:type="character" w:customStyle="1" w:styleId="RTFNum72">
    <w:name w:val="RTF_Num 7 2"/>
    <w:rsid w:val="007A5628"/>
  </w:style>
  <w:style w:type="character" w:customStyle="1" w:styleId="RTFNum73">
    <w:name w:val="RTF_Num 7 3"/>
    <w:rsid w:val="007A5628"/>
  </w:style>
  <w:style w:type="character" w:customStyle="1" w:styleId="RTFNum74">
    <w:name w:val="RTF_Num 7 4"/>
    <w:rsid w:val="007A5628"/>
  </w:style>
  <w:style w:type="character" w:customStyle="1" w:styleId="RTFNum75">
    <w:name w:val="RTF_Num 7 5"/>
    <w:rsid w:val="007A5628"/>
  </w:style>
  <w:style w:type="character" w:customStyle="1" w:styleId="RTFNum76">
    <w:name w:val="RTF_Num 7 6"/>
    <w:rsid w:val="007A5628"/>
  </w:style>
  <w:style w:type="character" w:customStyle="1" w:styleId="RTFNum77">
    <w:name w:val="RTF_Num 7 7"/>
    <w:rsid w:val="007A5628"/>
  </w:style>
  <w:style w:type="character" w:customStyle="1" w:styleId="RTFNum78">
    <w:name w:val="RTF_Num 7 8"/>
    <w:rsid w:val="007A5628"/>
  </w:style>
  <w:style w:type="character" w:customStyle="1" w:styleId="RTFNum79">
    <w:name w:val="RTF_Num 7 9"/>
    <w:rsid w:val="007A5628"/>
  </w:style>
  <w:style w:type="character" w:customStyle="1" w:styleId="RTFNum81">
    <w:name w:val="RTF_Num 8 1"/>
    <w:rsid w:val="007A5628"/>
  </w:style>
  <w:style w:type="character" w:customStyle="1" w:styleId="RTFNum82">
    <w:name w:val="RTF_Num 8 2"/>
    <w:rsid w:val="007A5628"/>
  </w:style>
  <w:style w:type="character" w:customStyle="1" w:styleId="RTFNum83">
    <w:name w:val="RTF_Num 8 3"/>
    <w:rsid w:val="007A5628"/>
  </w:style>
  <w:style w:type="character" w:customStyle="1" w:styleId="RTFNum84">
    <w:name w:val="RTF_Num 8 4"/>
    <w:rsid w:val="007A5628"/>
  </w:style>
  <w:style w:type="character" w:customStyle="1" w:styleId="RTFNum85">
    <w:name w:val="RTF_Num 8 5"/>
    <w:rsid w:val="007A5628"/>
  </w:style>
  <w:style w:type="character" w:customStyle="1" w:styleId="RTFNum86">
    <w:name w:val="RTF_Num 8 6"/>
    <w:rsid w:val="007A5628"/>
  </w:style>
  <w:style w:type="character" w:customStyle="1" w:styleId="RTFNum87">
    <w:name w:val="RTF_Num 8 7"/>
    <w:rsid w:val="007A5628"/>
  </w:style>
  <w:style w:type="character" w:customStyle="1" w:styleId="RTFNum88">
    <w:name w:val="RTF_Num 8 8"/>
    <w:rsid w:val="007A5628"/>
  </w:style>
  <w:style w:type="character" w:customStyle="1" w:styleId="RTFNum89">
    <w:name w:val="RTF_Num 8 9"/>
    <w:rsid w:val="007A5628"/>
  </w:style>
  <w:style w:type="character" w:customStyle="1" w:styleId="RTFNum91">
    <w:name w:val="RTF_Num 9 1"/>
    <w:rsid w:val="007A5628"/>
    <w:rPr>
      <w:b/>
      <w:bCs/>
      <w:sz w:val="22"/>
      <w:szCs w:val="22"/>
    </w:rPr>
  </w:style>
  <w:style w:type="character" w:customStyle="1" w:styleId="RTFNum92">
    <w:name w:val="RTF_Num 9 2"/>
    <w:rsid w:val="007A5628"/>
  </w:style>
  <w:style w:type="character" w:customStyle="1" w:styleId="RTFNum93">
    <w:name w:val="RTF_Num 9 3"/>
    <w:rsid w:val="007A5628"/>
  </w:style>
  <w:style w:type="character" w:customStyle="1" w:styleId="RTFNum94">
    <w:name w:val="RTF_Num 9 4"/>
    <w:rsid w:val="007A5628"/>
  </w:style>
  <w:style w:type="character" w:customStyle="1" w:styleId="RTFNum95">
    <w:name w:val="RTF_Num 9 5"/>
    <w:rsid w:val="007A5628"/>
  </w:style>
  <w:style w:type="character" w:customStyle="1" w:styleId="RTFNum96">
    <w:name w:val="RTF_Num 9 6"/>
    <w:rsid w:val="007A5628"/>
  </w:style>
  <w:style w:type="character" w:customStyle="1" w:styleId="RTFNum97">
    <w:name w:val="RTF_Num 9 7"/>
    <w:rsid w:val="007A5628"/>
  </w:style>
  <w:style w:type="character" w:customStyle="1" w:styleId="RTFNum98">
    <w:name w:val="RTF_Num 9 8"/>
    <w:rsid w:val="007A5628"/>
  </w:style>
  <w:style w:type="character" w:customStyle="1" w:styleId="RTFNum99">
    <w:name w:val="RTF_Num 9 9"/>
    <w:rsid w:val="007A5628"/>
  </w:style>
  <w:style w:type="character" w:customStyle="1" w:styleId="WW8Num2z1">
    <w:name w:val="WW8Num2z1"/>
    <w:rsid w:val="007A5628"/>
    <w:rPr>
      <w:sz w:val="24"/>
      <w:szCs w:val="24"/>
    </w:rPr>
  </w:style>
  <w:style w:type="character" w:customStyle="1" w:styleId="RTFNum101">
    <w:name w:val="RTF_Num 10 1"/>
    <w:rsid w:val="007A5628"/>
  </w:style>
  <w:style w:type="character" w:customStyle="1" w:styleId="RTFNum102">
    <w:name w:val="RTF_Num 10 2"/>
    <w:rsid w:val="007A5628"/>
  </w:style>
  <w:style w:type="character" w:customStyle="1" w:styleId="RTFNum103">
    <w:name w:val="RTF_Num 10 3"/>
    <w:rsid w:val="007A5628"/>
  </w:style>
  <w:style w:type="character" w:customStyle="1" w:styleId="RTFNum104">
    <w:name w:val="RTF_Num 10 4"/>
    <w:rsid w:val="007A5628"/>
  </w:style>
  <w:style w:type="character" w:customStyle="1" w:styleId="RTFNum105">
    <w:name w:val="RTF_Num 10 5"/>
    <w:rsid w:val="007A5628"/>
  </w:style>
  <w:style w:type="character" w:customStyle="1" w:styleId="RTFNum106">
    <w:name w:val="RTF_Num 10 6"/>
    <w:rsid w:val="007A5628"/>
  </w:style>
  <w:style w:type="character" w:customStyle="1" w:styleId="RTFNum107">
    <w:name w:val="RTF_Num 10 7"/>
    <w:rsid w:val="007A5628"/>
  </w:style>
  <w:style w:type="character" w:customStyle="1" w:styleId="RTFNum108">
    <w:name w:val="RTF_Num 10 8"/>
    <w:rsid w:val="007A5628"/>
  </w:style>
  <w:style w:type="character" w:customStyle="1" w:styleId="RTFNum109">
    <w:name w:val="RTF_Num 10 9"/>
    <w:rsid w:val="007A5628"/>
  </w:style>
  <w:style w:type="character" w:customStyle="1" w:styleId="RTFNum111">
    <w:name w:val="RTF_Num 11 1"/>
    <w:rsid w:val="007A5628"/>
  </w:style>
  <w:style w:type="character" w:customStyle="1" w:styleId="RTFNum112">
    <w:name w:val="RTF_Num 11 2"/>
    <w:rsid w:val="007A5628"/>
  </w:style>
  <w:style w:type="character" w:customStyle="1" w:styleId="RTFNum113">
    <w:name w:val="RTF_Num 11 3"/>
    <w:rsid w:val="007A5628"/>
  </w:style>
  <w:style w:type="character" w:customStyle="1" w:styleId="RTFNum114">
    <w:name w:val="RTF_Num 11 4"/>
    <w:rsid w:val="007A5628"/>
  </w:style>
  <w:style w:type="character" w:customStyle="1" w:styleId="RTFNum115">
    <w:name w:val="RTF_Num 11 5"/>
    <w:rsid w:val="007A5628"/>
  </w:style>
  <w:style w:type="character" w:customStyle="1" w:styleId="RTFNum116">
    <w:name w:val="RTF_Num 11 6"/>
    <w:rsid w:val="007A5628"/>
  </w:style>
  <w:style w:type="character" w:customStyle="1" w:styleId="RTFNum117">
    <w:name w:val="RTF_Num 11 7"/>
    <w:rsid w:val="007A5628"/>
  </w:style>
  <w:style w:type="character" w:customStyle="1" w:styleId="RTFNum118">
    <w:name w:val="RTF_Num 11 8"/>
    <w:rsid w:val="007A5628"/>
  </w:style>
  <w:style w:type="character" w:customStyle="1" w:styleId="RTFNum119">
    <w:name w:val="RTF_Num 11 9"/>
    <w:rsid w:val="007A5628"/>
  </w:style>
  <w:style w:type="character" w:customStyle="1" w:styleId="RTFNum121">
    <w:name w:val="RTF_Num 12 1"/>
    <w:rsid w:val="007A5628"/>
  </w:style>
  <w:style w:type="character" w:customStyle="1" w:styleId="RTFNum122">
    <w:name w:val="RTF_Num 12 2"/>
    <w:rsid w:val="007A5628"/>
  </w:style>
  <w:style w:type="character" w:customStyle="1" w:styleId="RTFNum123">
    <w:name w:val="RTF_Num 12 3"/>
    <w:rsid w:val="007A5628"/>
  </w:style>
  <w:style w:type="character" w:customStyle="1" w:styleId="RTFNum124">
    <w:name w:val="RTF_Num 12 4"/>
    <w:rsid w:val="007A5628"/>
  </w:style>
  <w:style w:type="character" w:customStyle="1" w:styleId="RTFNum125">
    <w:name w:val="RTF_Num 12 5"/>
    <w:rsid w:val="007A5628"/>
  </w:style>
  <w:style w:type="character" w:customStyle="1" w:styleId="RTFNum126">
    <w:name w:val="RTF_Num 12 6"/>
    <w:rsid w:val="007A5628"/>
  </w:style>
  <w:style w:type="character" w:customStyle="1" w:styleId="RTFNum127">
    <w:name w:val="RTF_Num 12 7"/>
    <w:rsid w:val="007A5628"/>
  </w:style>
  <w:style w:type="character" w:customStyle="1" w:styleId="RTFNum128">
    <w:name w:val="RTF_Num 12 8"/>
    <w:rsid w:val="007A5628"/>
  </w:style>
  <w:style w:type="character" w:customStyle="1" w:styleId="RTFNum129">
    <w:name w:val="RTF_Num 12 9"/>
    <w:rsid w:val="007A5628"/>
  </w:style>
  <w:style w:type="character" w:customStyle="1" w:styleId="RTFNum131">
    <w:name w:val="RTF_Num 13 1"/>
    <w:rsid w:val="007A5628"/>
  </w:style>
  <w:style w:type="character" w:customStyle="1" w:styleId="RTFNum132">
    <w:name w:val="RTF_Num 13 2"/>
    <w:rsid w:val="007A5628"/>
  </w:style>
  <w:style w:type="character" w:customStyle="1" w:styleId="RTFNum133">
    <w:name w:val="RTF_Num 13 3"/>
    <w:rsid w:val="007A5628"/>
  </w:style>
  <w:style w:type="character" w:customStyle="1" w:styleId="RTFNum134">
    <w:name w:val="RTF_Num 13 4"/>
    <w:rsid w:val="007A5628"/>
  </w:style>
  <w:style w:type="character" w:customStyle="1" w:styleId="RTFNum135">
    <w:name w:val="RTF_Num 13 5"/>
    <w:rsid w:val="007A5628"/>
  </w:style>
  <w:style w:type="character" w:customStyle="1" w:styleId="RTFNum136">
    <w:name w:val="RTF_Num 13 6"/>
    <w:rsid w:val="007A5628"/>
  </w:style>
  <w:style w:type="character" w:customStyle="1" w:styleId="RTFNum137">
    <w:name w:val="RTF_Num 13 7"/>
    <w:rsid w:val="007A5628"/>
  </w:style>
  <w:style w:type="character" w:customStyle="1" w:styleId="RTFNum138">
    <w:name w:val="RTF_Num 13 8"/>
    <w:rsid w:val="007A5628"/>
  </w:style>
  <w:style w:type="character" w:customStyle="1" w:styleId="RTFNum139">
    <w:name w:val="RTF_Num 13 9"/>
    <w:rsid w:val="007A5628"/>
  </w:style>
  <w:style w:type="character" w:customStyle="1" w:styleId="RTFNum141">
    <w:name w:val="RTF_Num 14 1"/>
    <w:rsid w:val="007A5628"/>
  </w:style>
  <w:style w:type="character" w:customStyle="1" w:styleId="RTFNum142">
    <w:name w:val="RTF_Num 14 2"/>
    <w:rsid w:val="007A5628"/>
  </w:style>
  <w:style w:type="character" w:customStyle="1" w:styleId="RTFNum143">
    <w:name w:val="RTF_Num 14 3"/>
    <w:rsid w:val="007A5628"/>
  </w:style>
  <w:style w:type="character" w:customStyle="1" w:styleId="RTFNum144">
    <w:name w:val="RTF_Num 14 4"/>
    <w:rsid w:val="007A5628"/>
  </w:style>
  <w:style w:type="character" w:customStyle="1" w:styleId="RTFNum145">
    <w:name w:val="RTF_Num 14 5"/>
    <w:rsid w:val="007A5628"/>
  </w:style>
  <w:style w:type="character" w:customStyle="1" w:styleId="RTFNum146">
    <w:name w:val="RTF_Num 14 6"/>
    <w:rsid w:val="007A5628"/>
  </w:style>
  <w:style w:type="character" w:customStyle="1" w:styleId="RTFNum147">
    <w:name w:val="RTF_Num 14 7"/>
    <w:rsid w:val="007A5628"/>
  </w:style>
  <w:style w:type="character" w:customStyle="1" w:styleId="RTFNum148">
    <w:name w:val="RTF_Num 14 8"/>
    <w:rsid w:val="007A5628"/>
  </w:style>
  <w:style w:type="character" w:customStyle="1" w:styleId="RTFNum149">
    <w:name w:val="RTF_Num 14 9"/>
    <w:rsid w:val="007A5628"/>
  </w:style>
  <w:style w:type="character" w:customStyle="1" w:styleId="RTFNum151">
    <w:name w:val="RTF_Num 15 1"/>
    <w:rsid w:val="007A5628"/>
  </w:style>
  <w:style w:type="character" w:customStyle="1" w:styleId="RTFNum152">
    <w:name w:val="RTF_Num 15 2"/>
    <w:rsid w:val="007A5628"/>
  </w:style>
  <w:style w:type="character" w:customStyle="1" w:styleId="RTFNum153">
    <w:name w:val="RTF_Num 15 3"/>
    <w:rsid w:val="007A5628"/>
  </w:style>
  <w:style w:type="character" w:customStyle="1" w:styleId="RTFNum154">
    <w:name w:val="RTF_Num 15 4"/>
    <w:rsid w:val="007A5628"/>
  </w:style>
  <w:style w:type="character" w:customStyle="1" w:styleId="RTFNum155">
    <w:name w:val="RTF_Num 15 5"/>
    <w:rsid w:val="007A5628"/>
  </w:style>
  <w:style w:type="character" w:customStyle="1" w:styleId="RTFNum156">
    <w:name w:val="RTF_Num 15 6"/>
    <w:rsid w:val="007A5628"/>
  </w:style>
  <w:style w:type="character" w:customStyle="1" w:styleId="RTFNum157">
    <w:name w:val="RTF_Num 15 7"/>
    <w:rsid w:val="007A5628"/>
  </w:style>
  <w:style w:type="character" w:customStyle="1" w:styleId="RTFNum158">
    <w:name w:val="RTF_Num 15 8"/>
    <w:rsid w:val="007A5628"/>
  </w:style>
  <w:style w:type="character" w:customStyle="1" w:styleId="RTFNum159">
    <w:name w:val="RTF_Num 15 9"/>
    <w:rsid w:val="007A5628"/>
  </w:style>
  <w:style w:type="character" w:customStyle="1" w:styleId="RTFNum161">
    <w:name w:val="RTF_Num 16 1"/>
    <w:rsid w:val="007A5628"/>
  </w:style>
  <w:style w:type="character" w:customStyle="1" w:styleId="RTFNum162">
    <w:name w:val="RTF_Num 16 2"/>
    <w:rsid w:val="007A5628"/>
  </w:style>
  <w:style w:type="character" w:customStyle="1" w:styleId="RTFNum163">
    <w:name w:val="RTF_Num 16 3"/>
    <w:rsid w:val="007A5628"/>
  </w:style>
  <w:style w:type="character" w:customStyle="1" w:styleId="RTFNum164">
    <w:name w:val="RTF_Num 16 4"/>
    <w:rsid w:val="007A5628"/>
  </w:style>
  <w:style w:type="character" w:customStyle="1" w:styleId="RTFNum165">
    <w:name w:val="RTF_Num 16 5"/>
    <w:rsid w:val="007A5628"/>
  </w:style>
  <w:style w:type="character" w:customStyle="1" w:styleId="RTFNum166">
    <w:name w:val="RTF_Num 16 6"/>
    <w:rsid w:val="007A5628"/>
  </w:style>
  <w:style w:type="character" w:customStyle="1" w:styleId="RTFNum167">
    <w:name w:val="RTF_Num 16 7"/>
    <w:rsid w:val="007A5628"/>
  </w:style>
  <w:style w:type="character" w:customStyle="1" w:styleId="RTFNum168">
    <w:name w:val="RTF_Num 16 8"/>
    <w:rsid w:val="007A5628"/>
  </w:style>
  <w:style w:type="character" w:customStyle="1" w:styleId="RTFNum169">
    <w:name w:val="RTF_Num 16 9"/>
    <w:rsid w:val="007A5628"/>
  </w:style>
  <w:style w:type="character" w:customStyle="1" w:styleId="RTFNum171">
    <w:name w:val="RTF_Num 17 1"/>
    <w:rsid w:val="007A5628"/>
    <w:rPr>
      <w:b/>
      <w:bCs/>
      <w:sz w:val="22"/>
      <w:szCs w:val="22"/>
    </w:rPr>
  </w:style>
  <w:style w:type="character" w:customStyle="1" w:styleId="RTFNum172">
    <w:name w:val="RTF_Num 17 2"/>
    <w:rsid w:val="007A5628"/>
  </w:style>
  <w:style w:type="character" w:customStyle="1" w:styleId="RTFNum173">
    <w:name w:val="RTF_Num 17 3"/>
    <w:rsid w:val="007A5628"/>
  </w:style>
  <w:style w:type="character" w:customStyle="1" w:styleId="RTFNum174">
    <w:name w:val="RTF_Num 17 4"/>
    <w:rsid w:val="007A5628"/>
  </w:style>
  <w:style w:type="character" w:customStyle="1" w:styleId="RTFNum175">
    <w:name w:val="RTF_Num 17 5"/>
    <w:rsid w:val="007A5628"/>
  </w:style>
  <w:style w:type="character" w:customStyle="1" w:styleId="RTFNum176">
    <w:name w:val="RTF_Num 17 6"/>
    <w:rsid w:val="007A5628"/>
  </w:style>
  <w:style w:type="character" w:customStyle="1" w:styleId="RTFNum177">
    <w:name w:val="RTF_Num 17 7"/>
    <w:rsid w:val="007A5628"/>
  </w:style>
  <w:style w:type="character" w:customStyle="1" w:styleId="RTFNum178">
    <w:name w:val="RTF_Num 17 8"/>
    <w:rsid w:val="007A5628"/>
  </w:style>
  <w:style w:type="character" w:customStyle="1" w:styleId="RTFNum179">
    <w:name w:val="RTF_Num 17 9"/>
    <w:rsid w:val="007A5628"/>
  </w:style>
  <w:style w:type="character" w:customStyle="1" w:styleId="RTFNum181">
    <w:name w:val="RTF_Num 18 1"/>
    <w:rsid w:val="007A5628"/>
    <w:rPr>
      <w:b/>
      <w:bCs/>
      <w:sz w:val="22"/>
      <w:szCs w:val="22"/>
    </w:rPr>
  </w:style>
  <w:style w:type="character" w:customStyle="1" w:styleId="RTFNum182">
    <w:name w:val="RTF_Num 18 2"/>
    <w:rsid w:val="007A5628"/>
  </w:style>
  <w:style w:type="character" w:customStyle="1" w:styleId="RTFNum183">
    <w:name w:val="RTF_Num 18 3"/>
    <w:rsid w:val="007A5628"/>
  </w:style>
  <w:style w:type="character" w:customStyle="1" w:styleId="RTFNum184">
    <w:name w:val="RTF_Num 18 4"/>
    <w:rsid w:val="007A5628"/>
  </w:style>
  <w:style w:type="character" w:customStyle="1" w:styleId="RTFNum185">
    <w:name w:val="RTF_Num 18 5"/>
    <w:rsid w:val="007A5628"/>
  </w:style>
  <w:style w:type="character" w:customStyle="1" w:styleId="RTFNum186">
    <w:name w:val="RTF_Num 18 6"/>
    <w:rsid w:val="007A5628"/>
  </w:style>
  <w:style w:type="character" w:customStyle="1" w:styleId="RTFNum187">
    <w:name w:val="RTF_Num 18 7"/>
    <w:rsid w:val="007A5628"/>
  </w:style>
  <w:style w:type="character" w:customStyle="1" w:styleId="RTFNum188">
    <w:name w:val="RTF_Num 18 8"/>
    <w:rsid w:val="007A5628"/>
  </w:style>
  <w:style w:type="character" w:customStyle="1" w:styleId="RTFNum189">
    <w:name w:val="RTF_Num 18 9"/>
    <w:rsid w:val="007A5628"/>
  </w:style>
  <w:style w:type="character" w:customStyle="1" w:styleId="RTFNum191">
    <w:name w:val="RTF_Num 19 1"/>
    <w:rsid w:val="007A5628"/>
    <w:rPr>
      <w:b/>
      <w:bCs/>
      <w:sz w:val="22"/>
      <w:szCs w:val="22"/>
    </w:rPr>
  </w:style>
  <w:style w:type="character" w:customStyle="1" w:styleId="RTFNum192">
    <w:name w:val="RTF_Num 19 2"/>
    <w:rsid w:val="007A5628"/>
  </w:style>
  <w:style w:type="character" w:customStyle="1" w:styleId="RTFNum193">
    <w:name w:val="RTF_Num 19 3"/>
    <w:rsid w:val="007A5628"/>
  </w:style>
  <w:style w:type="character" w:customStyle="1" w:styleId="RTFNum194">
    <w:name w:val="RTF_Num 19 4"/>
    <w:rsid w:val="007A5628"/>
  </w:style>
  <w:style w:type="character" w:customStyle="1" w:styleId="RTFNum195">
    <w:name w:val="RTF_Num 19 5"/>
    <w:rsid w:val="007A5628"/>
  </w:style>
  <w:style w:type="character" w:customStyle="1" w:styleId="RTFNum196">
    <w:name w:val="RTF_Num 19 6"/>
    <w:rsid w:val="007A5628"/>
  </w:style>
  <w:style w:type="character" w:customStyle="1" w:styleId="RTFNum197">
    <w:name w:val="RTF_Num 19 7"/>
    <w:rsid w:val="007A5628"/>
  </w:style>
  <w:style w:type="character" w:customStyle="1" w:styleId="RTFNum198">
    <w:name w:val="RTF_Num 19 8"/>
    <w:rsid w:val="007A5628"/>
  </w:style>
  <w:style w:type="character" w:customStyle="1" w:styleId="RTFNum199">
    <w:name w:val="RTF_Num 19 9"/>
    <w:rsid w:val="007A5628"/>
  </w:style>
  <w:style w:type="character" w:customStyle="1" w:styleId="RTFNum201">
    <w:name w:val="RTF_Num 20 1"/>
    <w:rsid w:val="007A5628"/>
    <w:rPr>
      <w:b/>
      <w:bCs/>
      <w:sz w:val="22"/>
      <w:szCs w:val="22"/>
    </w:rPr>
  </w:style>
  <w:style w:type="character" w:customStyle="1" w:styleId="RTFNum202">
    <w:name w:val="RTF_Num 20 2"/>
    <w:rsid w:val="007A5628"/>
  </w:style>
  <w:style w:type="character" w:customStyle="1" w:styleId="RTFNum203">
    <w:name w:val="RTF_Num 20 3"/>
    <w:rsid w:val="007A5628"/>
  </w:style>
  <w:style w:type="character" w:customStyle="1" w:styleId="RTFNum204">
    <w:name w:val="RTF_Num 20 4"/>
    <w:rsid w:val="007A5628"/>
  </w:style>
  <w:style w:type="character" w:customStyle="1" w:styleId="RTFNum205">
    <w:name w:val="RTF_Num 20 5"/>
    <w:rsid w:val="007A5628"/>
  </w:style>
  <w:style w:type="character" w:customStyle="1" w:styleId="RTFNum206">
    <w:name w:val="RTF_Num 20 6"/>
    <w:rsid w:val="007A5628"/>
  </w:style>
  <w:style w:type="character" w:customStyle="1" w:styleId="RTFNum207">
    <w:name w:val="RTF_Num 20 7"/>
    <w:rsid w:val="007A5628"/>
  </w:style>
  <w:style w:type="character" w:customStyle="1" w:styleId="RTFNum208">
    <w:name w:val="RTF_Num 20 8"/>
    <w:rsid w:val="007A5628"/>
  </w:style>
  <w:style w:type="character" w:customStyle="1" w:styleId="RTFNum209">
    <w:name w:val="RTF_Num 20 9"/>
    <w:rsid w:val="007A5628"/>
  </w:style>
  <w:style w:type="character" w:customStyle="1" w:styleId="RTFNum211">
    <w:name w:val="RTF_Num 21 1"/>
    <w:rsid w:val="007A5628"/>
  </w:style>
  <w:style w:type="character" w:customStyle="1" w:styleId="RTFNum212">
    <w:name w:val="RTF_Num 21 2"/>
    <w:rsid w:val="007A5628"/>
  </w:style>
  <w:style w:type="character" w:customStyle="1" w:styleId="RTFNum213">
    <w:name w:val="RTF_Num 21 3"/>
    <w:rsid w:val="007A5628"/>
  </w:style>
  <w:style w:type="character" w:customStyle="1" w:styleId="RTFNum214">
    <w:name w:val="RTF_Num 21 4"/>
    <w:rsid w:val="007A5628"/>
  </w:style>
  <w:style w:type="character" w:customStyle="1" w:styleId="RTFNum215">
    <w:name w:val="RTF_Num 21 5"/>
    <w:rsid w:val="007A5628"/>
  </w:style>
  <w:style w:type="character" w:customStyle="1" w:styleId="RTFNum216">
    <w:name w:val="RTF_Num 21 6"/>
    <w:rsid w:val="007A5628"/>
  </w:style>
  <w:style w:type="character" w:customStyle="1" w:styleId="RTFNum217">
    <w:name w:val="RTF_Num 21 7"/>
    <w:rsid w:val="007A5628"/>
  </w:style>
  <w:style w:type="character" w:customStyle="1" w:styleId="RTFNum218">
    <w:name w:val="RTF_Num 21 8"/>
    <w:rsid w:val="007A5628"/>
  </w:style>
  <w:style w:type="character" w:customStyle="1" w:styleId="RTFNum219">
    <w:name w:val="RTF_Num 21 9"/>
    <w:rsid w:val="007A5628"/>
  </w:style>
  <w:style w:type="character" w:customStyle="1" w:styleId="RTFNum221">
    <w:name w:val="RTF_Num 22 1"/>
    <w:rsid w:val="007A5628"/>
  </w:style>
  <w:style w:type="character" w:customStyle="1" w:styleId="RTFNum222">
    <w:name w:val="RTF_Num 22 2"/>
    <w:rsid w:val="007A5628"/>
  </w:style>
  <w:style w:type="character" w:customStyle="1" w:styleId="RTFNum223">
    <w:name w:val="RTF_Num 22 3"/>
    <w:rsid w:val="007A5628"/>
  </w:style>
  <w:style w:type="character" w:customStyle="1" w:styleId="RTFNum224">
    <w:name w:val="RTF_Num 22 4"/>
    <w:rsid w:val="007A5628"/>
  </w:style>
  <w:style w:type="character" w:customStyle="1" w:styleId="RTFNum225">
    <w:name w:val="RTF_Num 22 5"/>
    <w:rsid w:val="007A5628"/>
  </w:style>
  <w:style w:type="character" w:customStyle="1" w:styleId="RTFNum226">
    <w:name w:val="RTF_Num 22 6"/>
    <w:rsid w:val="007A5628"/>
  </w:style>
  <w:style w:type="character" w:customStyle="1" w:styleId="RTFNum227">
    <w:name w:val="RTF_Num 22 7"/>
    <w:rsid w:val="007A5628"/>
  </w:style>
  <w:style w:type="character" w:customStyle="1" w:styleId="RTFNum228">
    <w:name w:val="RTF_Num 22 8"/>
    <w:rsid w:val="007A5628"/>
  </w:style>
  <w:style w:type="character" w:customStyle="1" w:styleId="RTFNum229">
    <w:name w:val="RTF_Num 22 9"/>
    <w:rsid w:val="007A5628"/>
  </w:style>
  <w:style w:type="character" w:customStyle="1" w:styleId="RTFNum231">
    <w:name w:val="RTF_Num 23 1"/>
    <w:rsid w:val="007A5628"/>
    <w:rPr>
      <w:sz w:val="22"/>
      <w:szCs w:val="22"/>
    </w:rPr>
  </w:style>
  <w:style w:type="character" w:customStyle="1" w:styleId="RTFNum232">
    <w:name w:val="RTF_Num 23 2"/>
    <w:rsid w:val="007A5628"/>
  </w:style>
  <w:style w:type="character" w:customStyle="1" w:styleId="RTFNum233">
    <w:name w:val="RTF_Num 23 3"/>
    <w:rsid w:val="007A5628"/>
  </w:style>
  <w:style w:type="character" w:customStyle="1" w:styleId="RTFNum234">
    <w:name w:val="RTF_Num 23 4"/>
    <w:rsid w:val="007A5628"/>
  </w:style>
  <w:style w:type="character" w:customStyle="1" w:styleId="RTFNum235">
    <w:name w:val="RTF_Num 23 5"/>
    <w:rsid w:val="007A5628"/>
  </w:style>
  <w:style w:type="character" w:customStyle="1" w:styleId="RTFNum236">
    <w:name w:val="RTF_Num 23 6"/>
    <w:rsid w:val="007A5628"/>
  </w:style>
  <w:style w:type="character" w:customStyle="1" w:styleId="RTFNum237">
    <w:name w:val="RTF_Num 23 7"/>
    <w:rsid w:val="007A5628"/>
  </w:style>
  <w:style w:type="character" w:customStyle="1" w:styleId="RTFNum238">
    <w:name w:val="RTF_Num 23 8"/>
    <w:rsid w:val="007A5628"/>
  </w:style>
  <w:style w:type="character" w:customStyle="1" w:styleId="RTFNum239">
    <w:name w:val="RTF_Num 23 9"/>
    <w:rsid w:val="007A5628"/>
  </w:style>
  <w:style w:type="character" w:customStyle="1" w:styleId="RTFNum241">
    <w:name w:val="RTF_Num 24 1"/>
    <w:rsid w:val="007A5628"/>
    <w:rPr>
      <w:b w:val="0"/>
      <w:bCs w:val="0"/>
      <w:sz w:val="22"/>
      <w:szCs w:val="22"/>
    </w:rPr>
  </w:style>
  <w:style w:type="character" w:customStyle="1" w:styleId="RTFNum242">
    <w:name w:val="RTF_Num 24 2"/>
    <w:rsid w:val="007A5628"/>
  </w:style>
  <w:style w:type="character" w:customStyle="1" w:styleId="RTFNum243">
    <w:name w:val="RTF_Num 24 3"/>
    <w:rsid w:val="007A5628"/>
  </w:style>
  <w:style w:type="character" w:customStyle="1" w:styleId="RTFNum244">
    <w:name w:val="RTF_Num 24 4"/>
    <w:rsid w:val="007A5628"/>
  </w:style>
  <w:style w:type="character" w:customStyle="1" w:styleId="RTFNum245">
    <w:name w:val="RTF_Num 24 5"/>
    <w:rsid w:val="007A5628"/>
  </w:style>
  <w:style w:type="character" w:customStyle="1" w:styleId="RTFNum246">
    <w:name w:val="RTF_Num 24 6"/>
    <w:rsid w:val="007A5628"/>
  </w:style>
  <w:style w:type="character" w:customStyle="1" w:styleId="RTFNum247">
    <w:name w:val="RTF_Num 24 7"/>
    <w:rsid w:val="007A5628"/>
  </w:style>
  <w:style w:type="character" w:customStyle="1" w:styleId="RTFNum248">
    <w:name w:val="RTF_Num 24 8"/>
    <w:rsid w:val="007A5628"/>
  </w:style>
  <w:style w:type="character" w:customStyle="1" w:styleId="RTFNum249">
    <w:name w:val="RTF_Num 24 9"/>
    <w:rsid w:val="007A5628"/>
  </w:style>
  <w:style w:type="character" w:customStyle="1" w:styleId="RTFNum251">
    <w:name w:val="RTF_Num 25 1"/>
    <w:rsid w:val="007A5628"/>
    <w:rPr>
      <w:sz w:val="22"/>
      <w:szCs w:val="22"/>
    </w:rPr>
  </w:style>
  <w:style w:type="character" w:customStyle="1" w:styleId="RTFNum252">
    <w:name w:val="RTF_Num 25 2"/>
    <w:rsid w:val="007A5628"/>
  </w:style>
  <w:style w:type="character" w:customStyle="1" w:styleId="RTFNum253">
    <w:name w:val="RTF_Num 25 3"/>
    <w:rsid w:val="007A5628"/>
  </w:style>
  <w:style w:type="character" w:customStyle="1" w:styleId="RTFNum254">
    <w:name w:val="RTF_Num 25 4"/>
    <w:rsid w:val="007A5628"/>
  </w:style>
  <w:style w:type="character" w:customStyle="1" w:styleId="RTFNum255">
    <w:name w:val="RTF_Num 25 5"/>
    <w:rsid w:val="007A5628"/>
  </w:style>
  <w:style w:type="character" w:customStyle="1" w:styleId="RTFNum256">
    <w:name w:val="RTF_Num 25 6"/>
    <w:rsid w:val="007A5628"/>
  </w:style>
  <w:style w:type="character" w:customStyle="1" w:styleId="RTFNum257">
    <w:name w:val="RTF_Num 25 7"/>
    <w:rsid w:val="007A5628"/>
  </w:style>
  <w:style w:type="character" w:customStyle="1" w:styleId="RTFNum258">
    <w:name w:val="RTF_Num 25 8"/>
    <w:rsid w:val="007A5628"/>
  </w:style>
  <w:style w:type="character" w:customStyle="1" w:styleId="RTFNum259">
    <w:name w:val="RTF_Num 25 9"/>
    <w:rsid w:val="007A5628"/>
  </w:style>
  <w:style w:type="character" w:customStyle="1" w:styleId="WW-RTFNum2510">
    <w:name w:val="WW-RTF_Num 25 1"/>
    <w:rsid w:val="007A5628"/>
    <w:rPr>
      <w:b/>
      <w:bCs/>
      <w:sz w:val="22"/>
      <w:szCs w:val="22"/>
    </w:rPr>
  </w:style>
  <w:style w:type="character" w:customStyle="1" w:styleId="WW-RTFNum252">
    <w:name w:val="WW-RTF_Num 25 2"/>
    <w:rsid w:val="007A5628"/>
  </w:style>
  <w:style w:type="character" w:customStyle="1" w:styleId="WW-RTFNum253">
    <w:name w:val="WW-RTF_Num 25 3"/>
    <w:rsid w:val="007A5628"/>
  </w:style>
  <w:style w:type="character" w:customStyle="1" w:styleId="WW-RTFNum254">
    <w:name w:val="WW-RTF_Num 25 4"/>
    <w:rsid w:val="007A5628"/>
  </w:style>
  <w:style w:type="character" w:customStyle="1" w:styleId="WW-RTFNum255">
    <w:name w:val="WW-RTF_Num 25 5"/>
    <w:rsid w:val="007A5628"/>
  </w:style>
  <w:style w:type="character" w:customStyle="1" w:styleId="WW-RTFNum256">
    <w:name w:val="WW-RTF_Num 25 6"/>
    <w:rsid w:val="007A5628"/>
  </w:style>
  <w:style w:type="character" w:customStyle="1" w:styleId="WW-RTFNum257">
    <w:name w:val="WW-RTF_Num 25 7"/>
    <w:rsid w:val="007A5628"/>
  </w:style>
  <w:style w:type="character" w:customStyle="1" w:styleId="WW-RTFNum258">
    <w:name w:val="WW-RTF_Num 25 8"/>
    <w:rsid w:val="007A5628"/>
  </w:style>
  <w:style w:type="character" w:customStyle="1" w:styleId="WW-RTFNum259">
    <w:name w:val="WW-RTF_Num 25 9"/>
    <w:rsid w:val="007A5628"/>
  </w:style>
  <w:style w:type="character" w:customStyle="1" w:styleId="WW-RTFNum2511">
    <w:name w:val="WW-RTF_Num 25 11"/>
    <w:rsid w:val="007A5628"/>
    <w:rPr>
      <w:b/>
      <w:bCs/>
      <w:sz w:val="22"/>
      <w:szCs w:val="22"/>
    </w:rPr>
  </w:style>
  <w:style w:type="character" w:customStyle="1" w:styleId="WW-RTFNum2521">
    <w:name w:val="WW-RTF_Num 25 21"/>
    <w:rsid w:val="007A5628"/>
  </w:style>
  <w:style w:type="character" w:customStyle="1" w:styleId="WW-RTFNum2531">
    <w:name w:val="WW-RTF_Num 25 31"/>
    <w:rsid w:val="007A5628"/>
  </w:style>
  <w:style w:type="character" w:customStyle="1" w:styleId="WW-RTFNum2541">
    <w:name w:val="WW-RTF_Num 25 41"/>
    <w:rsid w:val="007A5628"/>
  </w:style>
  <w:style w:type="character" w:customStyle="1" w:styleId="WW-RTFNum2551">
    <w:name w:val="WW-RTF_Num 25 51"/>
    <w:rsid w:val="007A5628"/>
  </w:style>
  <w:style w:type="character" w:customStyle="1" w:styleId="WW-RTFNum2561">
    <w:name w:val="WW-RTF_Num 25 61"/>
    <w:rsid w:val="007A5628"/>
  </w:style>
  <w:style w:type="character" w:customStyle="1" w:styleId="WW-RTFNum2571">
    <w:name w:val="WW-RTF_Num 25 71"/>
    <w:rsid w:val="007A5628"/>
  </w:style>
  <w:style w:type="character" w:customStyle="1" w:styleId="WW-RTFNum2581">
    <w:name w:val="WW-RTF_Num 25 81"/>
    <w:rsid w:val="007A5628"/>
  </w:style>
  <w:style w:type="character" w:customStyle="1" w:styleId="WW-RTFNum2591">
    <w:name w:val="WW-RTF_Num 25 91"/>
    <w:rsid w:val="007A5628"/>
  </w:style>
  <w:style w:type="character" w:customStyle="1" w:styleId="WW-RTFNum25112">
    <w:name w:val="WW-RTF_Num 25 112"/>
    <w:rsid w:val="007A5628"/>
    <w:rPr>
      <w:b/>
      <w:bCs/>
      <w:sz w:val="22"/>
      <w:szCs w:val="22"/>
    </w:rPr>
  </w:style>
  <w:style w:type="character" w:customStyle="1" w:styleId="WW-RTFNum25212">
    <w:name w:val="WW-RTF_Num 25 212"/>
    <w:rsid w:val="007A5628"/>
  </w:style>
  <w:style w:type="character" w:customStyle="1" w:styleId="WW-RTFNum25312">
    <w:name w:val="WW-RTF_Num 25 312"/>
    <w:rsid w:val="007A5628"/>
  </w:style>
  <w:style w:type="character" w:customStyle="1" w:styleId="WW-RTFNum25412">
    <w:name w:val="WW-RTF_Num 25 412"/>
    <w:rsid w:val="007A5628"/>
  </w:style>
  <w:style w:type="character" w:customStyle="1" w:styleId="WW-RTFNum25512">
    <w:name w:val="WW-RTF_Num 25 512"/>
    <w:rsid w:val="007A5628"/>
  </w:style>
  <w:style w:type="character" w:customStyle="1" w:styleId="WW-RTFNum25612">
    <w:name w:val="WW-RTF_Num 25 612"/>
    <w:rsid w:val="007A5628"/>
  </w:style>
  <w:style w:type="character" w:customStyle="1" w:styleId="WW-RTFNum25712">
    <w:name w:val="WW-RTF_Num 25 712"/>
    <w:rsid w:val="007A5628"/>
  </w:style>
  <w:style w:type="character" w:customStyle="1" w:styleId="WW-RTFNum25812">
    <w:name w:val="WW-RTF_Num 25 812"/>
    <w:rsid w:val="007A5628"/>
  </w:style>
  <w:style w:type="character" w:customStyle="1" w:styleId="WW-RTFNum25912">
    <w:name w:val="WW-RTF_Num 25 912"/>
    <w:rsid w:val="007A5628"/>
  </w:style>
  <w:style w:type="character" w:customStyle="1" w:styleId="WW-RTFNum251123">
    <w:name w:val="WW-RTF_Num 25 1123"/>
    <w:rsid w:val="007A5628"/>
    <w:rPr>
      <w:b/>
      <w:bCs/>
      <w:sz w:val="22"/>
      <w:szCs w:val="22"/>
    </w:rPr>
  </w:style>
  <w:style w:type="character" w:customStyle="1" w:styleId="WW-RTFNum252123">
    <w:name w:val="WW-RTF_Num 25 2123"/>
    <w:rsid w:val="007A5628"/>
  </w:style>
  <w:style w:type="character" w:customStyle="1" w:styleId="WW-RTFNum253123">
    <w:name w:val="WW-RTF_Num 25 3123"/>
    <w:rsid w:val="007A5628"/>
  </w:style>
  <w:style w:type="character" w:customStyle="1" w:styleId="WW-RTFNum254123">
    <w:name w:val="WW-RTF_Num 25 4123"/>
    <w:rsid w:val="007A5628"/>
  </w:style>
  <w:style w:type="character" w:customStyle="1" w:styleId="WW-RTFNum255123">
    <w:name w:val="WW-RTF_Num 25 5123"/>
    <w:rsid w:val="007A5628"/>
  </w:style>
  <w:style w:type="character" w:customStyle="1" w:styleId="WW-RTFNum256123">
    <w:name w:val="WW-RTF_Num 25 6123"/>
    <w:rsid w:val="007A5628"/>
  </w:style>
  <w:style w:type="character" w:customStyle="1" w:styleId="WW-RTFNum257123">
    <w:name w:val="WW-RTF_Num 25 7123"/>
    <w:rsid w:val="007A5628"/>
  </w:style>
  <w:style w:type="character" w:customStyle="1" w:styleId="WW-RTFNum258123">
    <w:name w:val="WW-RTF_Num 25 8123"/>
    <w:rsid w:val="007A5628"/>
  </w:style>
  <w:style w:type="character" w:customStyle="1" w:styleId="WW-RTFNum259123">
    <w:name w:val="WW-RTF_Num 25 9123"/>
    <w:rsid w:val="007A5628"/>
  </w:style>
  <w:style w:type="character" w:customStyle="1" w:styleId="WW-RTFNum2511234">
    <w:name w:val="WW-RTF_Num 25 11234"/>
    <w:rsid w:val="007A5628"/>
    <w:rPr>
      <w:b/>
      <w:bCs/>
      <w:sz w:val="22"/>
      <w:szCs w:val="22"/>
    </w:rPr>
  </w:style>
  <w:style w:type="character" w:customStyle="1" w:styleId="WW-RTFNum2521234">
    <w:name w:val="WW-RTF_Num 25 21234"/>
    <w:rsid w:val="007A5628"/>
  </w:style>
  <w:style w:type="character" w:customStyle="1" w:styleId="WW-RTFNum2531234">
    <w:name w:val="WW-RTF_Num 25 31234"/>
    <w:rsid w:val="007A5628"/>
  </w:style>
  <w:style w:type="character" w:customStyle="1" w:styleId="WW-RTFNum2541234">
    <w:name w:val="WW-RTF_Num 25 41234"/>
    <w:rsid w:val="007A5628"/>
  </w:style>
  <w:style w:type="character" w:customStyle="1" w:styleId="WW-RTFNum2551234">
    <w:name w:val="WW-RTF_Num 25 51234"/>
    <w:rsid w:val="007A5628"/>
  </w:style>
  <w:style w:type="character" w:customStyle="1" w:styleId="WW-RTFNum2561234">
    <w:name w:val="WW-RTF_Num 25 61234"/>
    <w:rsid w:val="007A5628"/>
  </w:style>
  <w:style w:type="character" w:customStyle="1" w:styleId="WW-RTFNum2571234">
    <w:name w:val="WW-RTF_Num 25 71234"/>
    <w:rsid w:val="007A5628"/>
  </w:style>
  <w:style w:type="character" w:customStyle="1" w:styleId="WW-RTFNum2581234">
    <w:name w:val="WW-RTF_Num 25 81234"/>
    <w:rsid w:val="007A5628"/>
  </w:style>
  <w:style w:type="character" w:customStyle="1" w:styleId="WW-RTFNum2591234">
    <w:name w:val="WW-RTF_Num 25 91234"/>
    <w:rsid w:val="007A5628"/>
  </w:style>
  <w:style w:type="character" w:customStyle="1" w:styleId="WW-RTFNum25112345">
    <w:name w:val="WW-RTF_Num 25 112345"/>
    <w:rsid w:val="007A5628"/>
    <w:rPr>
      <w:b/>
      <w:bCs/>
      <w:sz w:val="22"/>
      <w:szCs w:val="22"/>
    </w:rPr>
  </w:style>
  <w:style w:type="character" w:customStyle="1" w:styleId="WW-RTFNum25212345">
    <w:name w:val="WW-RTF_Num 25 212345"/>
    <w:rsid w:val="007A5628"/>
  </w:style>
  <w:style w:type="character" w:customStyle="1" w:styleId="WW-RTFNum25312345">
    <w:name w:val="WW-RTF_Num 25 312345"/>
    <w:rsid w:val="007A5628"/>
  </w:style>
  <w:style w:type="character" w:customStyle="1" w:styleId="WW-RTFNum25412345">
    <w:name w:val="WW-RTF_Num 25 412345"/>
    <w:rsid w:val="007A5628"/>
  </w:style>
  <w:style w:type="character" w:customStyle="1" w:styleId="WW-RTFNum25512345">
    <w:name w:val="WW-RTF_Num 25 512345"/>
    <w:rsid w:val="007A5628"/>
  </w:style>
  <w:style w:type="character" w:customStyle="1" w:styleId="WW-RTFNum25612345">
    <w:name w:val="WW-RTF_Num 25 612345"/>
    <w:rsid w:val="007A5628"/>
  </w:style>
  <w:style w:type="character" w:customStyle="1" w:styleId="WW-RTFNum25712345">
    <w:name w:val="WW-RTF_Num 25 712345"/>
    <w:rsid w:val="007A5628"/>
  </w:style>
  <w:style w:type="character" w:customStyle="1" w:styleId="WW-RTFNum25812345">
    <w:name w:val="WW-RTF_Num 25 812345"/>
    <w:rsid w:val="007A5628"/>
  </w:style>
  <w:style w:type="character" w:customStyle="1" w:styleId="WW-RTFNum25912345">
    <w:name w:val="WW-RTF_Num 25 912345"/>
    <w:rsid w:val="007A5628"/>
  </w:style>
  <w:style w:type="character" w:customStyle="1" w:styleId="WW-RTFNum251123456">
    <w:name w:val="WW-RTF_Num 25 1123456"/>
    <w:rsid w:val="007A5628"/>
  </w:style>
  <w:style w:type="character" w:customStyle="1" w:styleId="WW-RTFNum252123456">
    <w:name w:val="WW-RTF_Num 25 2123456"/>
    <w:rsid w:val="007A5628"/>
  </w:style>
  <w:style w:type="character" w:customStyle="1" w:styleId="WW-RTFNum253123456">
    <w:name w:val="WW-RTF_Num 25 3123456"/>
    <w:rsid w:val="007A5628"/>
  </w:style>
  <w:style w:type="character" w:customStyle="1" w:styleId="WW-RTFNum254123456">
    <w:name w:val="WW-RTF_Num 25 4123456"/>
    <w:rsid w:val="007A5628"/>
  </w:style>
  <w:style w:type="character" w:customStyle="1" w:styleId="WW-RTFNum255123456">
    <w:name w:val="WW-RTF_Num 25 5123456"/>
    <w:rsid w:val="007A5628"/>
  </w:style>
  <w:style w:type="character" w:customStyle="1" w:styleId="WW-RTFNum256123456">
    <w:name w:val="WW-RTF_Num 25 6123456"/>
    <w:rsid w:val="007A5628"/>
  </w:style>
  <w:style w:type="character" w:customStyle="1" w:styleId="WW-RTFNum257123456">
    <w:name w:val="WW-RTF_Num 25 7123456"/>
    <w:rsid w:val="007A5628"/>
  </w:style>
  <w:style w:type="character" w:customStyle="1" w:styleId="WW-RTFNum258123456">
    <w:name w:val="WW-RTF_Num 25 8123456"/>
    <w:rsid w:val="007A5628"/>
  </w:style>
  <w:style w:type="character" w:customStyle="1" w:styleId="WW-RTFNum259123456">
    <w:name w:val="WW-RTF_Num 25 9123456"/>
    <w:rsid w:val="007A5628"/>
  </w:style>
  <w:style w:type="character" w:customStyle="1" w:styleId="WW-RTFNum2511234567">
    <w:name w:val="WW-RTF_Num 25 11234567"/>
    <w:rsid w:val="007A5628"/>
  </w:style>
  <w:style w:type="character" w:customStyle="1" w:styleId="WW-RTFNum2521234567">
    <w:name w:val="WW-RTF_Num 25 21234567"/>
    <w:rsid w:val="007A5628"/>
  </w:style>
  <w:style w:type="character" w:customStyle="1" w:styleId="WW-RTFNum2531234567">
    <w:name w:val="WW-RTF_Num 25 31234567"/>
    <w:rsid w:val="007A5628"/>
  </w:style>
  <w:style w:type="character" w:customStyle="1" w:styleId="WW-RTFNum2541234567">
    <w:name w:val="WW-RTF_Num 25 41234567"/>
    <w:rsid w:val="007A5628"/>
  </w:style>
  <w:style w:type="character" w:customStyle="1" w:styleId="WW-RTFNum2551234567">
    <w:name w:val="WW-RTF_Num 25 51234567"/>
    <w:rsid w:val="007A5628"/>
  </w:style>
  <w:style w:type="character" w:customStyle="1" w:styleId="WW-RTFNum2561234567">
    <w:name w:val="WW-RTF_Num 25 61234567"/>
    <w:rsid w:val="007A5628"/>
  </w:style>
  <w:style w:type="character" w:customStyle="1" w:styleId="WW-RTFNum2571234567">
    <w:name w:val="WW-RTF_Num 25 71234567"/>
    <w:rsid w:val="007A5628"/>
  </w:style>
  <w:style w:type="character" w:customStyle="1" w:styleId="WW-RTFNum2581234567">
    <w:name w:val="WW-RTF_Num 25 81234567"/>
    <w:rsid w:val="007A5628"/>
  </w:style>
  <w:style w:type="character" w:customStyle="1" w:styleId="WW-RTFNum2591234567">
    <w:name w:val="WW-RTF_Num 25 91234567"/>
    <w:rsid w:val="007A5628"/>
  </w:style>
  <w:style w:type="character" w:customStyle="1" w:styleId="WW-RTFNum25112345678">
    <w:name w:val="WW-RTF_Num 25 112345678"/>
    <w:rsid w:val="007A5628"/>
  </w:style>
  <w:style w:type="character" w:customStyle="1" w:styleId="WW-RTFNum25212345678">
    <w:name w:val="WW-RTF_Num 25 212345678"/>
    <w:rsid w:val="007A5628"/>
  </w:style>
  <w:style w:type="character" w:customStyle="1" w:styleId="WW-RTFNum25312345678">
    <w:name w:val="WW-RTF_Num 25 312345678"/>
    <w:rsid w:val="007A5628"/>
  </w:style>
  <w:style w:type="character" w:customStyle="1" w:styleId="WW-RTFNum25412345678">
    <w:name w:val="WW-RTF_Num 25 412345678"/>
    <w:rsid w:val="007A5628"/>
  </w:style>
  <w:style w:type="character" w:customStyle="1" w:styleId="WW-RTFNum25512345678">
    <w:name w:val="WW-RTF_Num 25 512345678"/>
    <w:rsid w:val="007A5628"/>
  </w:style>
  <w:style w:type="character" w:customStyle="1" w:styleId="WW-RTFNum25612345678">
    <w:name w:val="WW-RTF_Num 25 612345678"/>
    <w:rsid w:val="007A5628"/>
  </w:style>
  <w:style w:type="character" w:customStyle="1" w:styleId="WW-RTFNum25712345678">
    <w:name w:val="WW-RTF_Num 25 712345678"/>
    <w:rsid w:val="007A5628"/>
  </w:style>
  <w:style w:type="character" w:customStyle="1" w:styleId="WW-RTFNum25812345678">
    <w:name w:val="WW-RTF_Num 25 812345678"/>
    <w:rsid w:val="007A5628"/>
  </w:style>
  <w:style w:type="character" w:customStyle="1" w:styleId="WW-RTFNum25912345678">
    <w:name w:val="WW-RTF_Num 25 912345678"/>
    <w:rsid w:val="007A5628"/>
  </w:style>
  <w:style w:type="character" w:customStyle="1" w:styleId="WW-RTFNum251123456789">
    <w:name w:val="WW-RTF_Num 25 1123456789"/>
    <w:rsid w:val="007A5628"/>
  </w:style>
  <w:style w:type="character" w:customStyle="1" w:styleId="WW-RTFNum252123456789">
    <w:name w:val="WW-RTF_Num 25 2123456789"/>
    <w:rsid w:val="007A5628"/>
  </w:style>
  <w:style w:type="character" w:customStyle="1" w:styleId="WW-RTFNum253123456789">
    <w:name w:val="WW-RTF_Num 25 3123456789"/>
    <w:rsid w:val="007A5628"/>
  </w:style>
  <w:style w:type="character" w:customStyle="1" w:styleId="WW-RTFNum254123456789">
    <w:name w:val="WW-RTF_Num 25 4123456789"/>
    <w:rsid w:val="007A5628"/>
  </w:style>
  <w:style w:type="character" w:customStyle="1" w:styleId="WW-RTFNum255123456789">
    <w:name w:val="WW-RTF_Num 25 5123456789"/>
    <w:rsid w:val="007A5628"/>
  </w:style>
  <w:style w:type="character" w:customStyle="1" w:styleId="WW-RTFNum256123456789">
    <w:name w:val="WW-RTF_Num 25 6123456789"/>
    <w:rsid w:val="007A5628"/>
  </w:style>
  <w:style w:type="character" w:customStyle="1" w:styleId="WW-RTFNum257123456789">
    <w:name w:val="WW-RTF_Num 25 7123456789"/>
    <w:rsid w:val="007A5628"/>
  </w:style>
  <w:style w:type="character" w:customStyle="1" w:styleId="WW-RTFNum258123456789">
    <w:name w:val="WW-RTF_Num 25 8123456789"/>
    <w:rsid w:val="007A5628"/>
  </w:style>
  <w:style w:type="character" w:customStyle="1" w:styleId="WW-RTFNum259123456789">
    <w:name w:val="WW-RTF_Num 25 9123456789"/>
    <w:rsid w:val="007A5628"/>
  </w:style>
  <w:style w:type="character" w:customStyle="1" w:styleId="WW-RTFNum25112345678910">
    <w:name w:val="WW-RTF_Num 25 112345678910"/>
    <w:rsid w:val="007A5628"/>
  </w:style>
  <w:style w:type="character" w:customStyle="1" w:styleId="WW-RTFNum25212345678910">
    <w:name w:val="WW-RTF_Num 25 212345678910"/>
    <w:rsid w:val="007A5628"/>
  </w:style>
  <w:style w:type="character" w:customStyle="1" w:styleId="WW-RTFNum25312345678910">
    <w:name w:val="WW-RTF_Num 25 312345678910"/>
    <w:rsid w:val="007A5628"/>
  </w:style>
  <w:style w:type="character" w:customStyle="1" w:styleId="WW-RTFNum25412345678910">
    <w:name w:val="WW-RTF_Num 25 412345678910"/>
    <w:rsid w:val="007A5628"/>
  </w:style>
  <w:style w:type="character" w:customStyle="1" w:styleId="WW-RTFNum25512345678910">
    <w:name w:val="WW-RTF_Num 25 512345678910"/>
    <w:rsid w:val="007A5628"/>
  </w:style>
  <w:style w:type="character" w:customStyle="1" w:styleId="WW-RTFNum25612345678910">
    <w:name w:val="WW-RTF_Num 25 612345678910"/>
    <w:rsid w:val="007A5628"/>
  </w:style>
  <w:style w:type="character" w:customStyle="1" w:styleId="WW-RTFNum25712345678910">
    <w:name w:val="WW-RTF_Num 25 712345678910"/>
    <w:rsid w:val="007A5628"/>
  </w:style>
  <w:style w:type="character" w:customStyle="1" w:styleId="WW-RTFNum25812345678910">
    <w:name w:val="WW-RTF_Num 25 812345678910"/>
    <w:rsid w:val="007A5628"/>
  </w:style>
  <w:style w:type="character" w:customStyle="1" w:styleId="WW-RTFNum25912345678910">
    <w:name w:val="WW-RTF_Num 25 912345678910"/>
    <w:rsid w:val="007A5628"/>
  </w:style>
  <w:style w:type="character" w:customStyle="1" w:styleId="WW-RTFNum2511234567891011">
    <w:name w:val="WW-RTF_Num 25 11234567891011"/>
    <w:rsid w:val="007A5628"/>
  </w:style>
  <w:style w:type="character" w:customStyle="1" w:styleId="WW-RTFNum2521234567891011">
    <w:name w:val="WW-RTF_Num 25 21234567891011"/>
    <w:rsid w:val="007A5628"/>
  </w:style>
  <w:style w:type="character" w:customStyle="1" w:styleId="WW-RTFNum2531234567891011">
    <w:name w:val="WW-RTF_Num 25 31234567891011"/>
    <w:rsid w:val="007A5628"/>
  </w:style>
  <w:style w:type="character" w:customStyle="1" w:styleId="WW-RTFNum2541234567891011">
    <w:name w:val="WW-RTF_Num 25 41234567891011"/>
    <w:rsid w:val="007A5628"/>
  </w:style>
  <w:style w:type="character" w:customStyle="1" w:styleId="WW-RTFNum2551234567891011">
    <w:name w:val="WW-RTF_Num 25 51234567891011"/>
    <w:rsid w:val="007A5628"/>
  </w:style>
  <w:style w:type="character" w:customStyle="1" w:styleId="WW-RTFNum2561234567891011">
    <w:name w:val="WW-RTF_Num 25 61234567891011"/>
    <w:rsid w:val="007A5628"/>
  </w:style>
  <w:style w:type="character" w:customStyle="1" w:styleId="WW-RTFNum2571234567891011">
    <w:name w:val="WW-RTF_Num 25 71234567891011"/>
    <w:rsid w:val="007A5628"/>
  </w:style>
  <w:style w:type="character" w:customStyle="1" w:styleId="WW-RTFNum2581234567891011">
    <w:name w:val="WW-RTF_Num 25 81234567891011"/>
    <w:rsid w:val="007A5628"/>
  </w:style>
  <w:style w:type="character" w:customStyle="1" w:styleId="WW-RTFNum2591234567891011">
    <w:name w:val="WW-RTF_Num 25 91234567891011"/>
    <w:rsid w:val="007A5628"/>
  </w:style>
  <w:style w:type="character" w:customStyle="1" w:styleId="WW-RTFNum251123456789101112">
    <w:name w:val="WW-RTF_Num 25 1123456789101112"/>
    <w:rsid w:val="007A5628"/>
  </w:style>
  <w:style w:type="character" w:customStyle="1" w:styleId="WW-RTFNum252123456789101112">
    <w:name w:val="WW-RTF_Num 25 2123456789101112"/>
    <w:rsid w:val="007A5628"/>
  </w:style>
  <w:style w:type="character" w:customStyle="1" w:styleId="WW-RTFNum253123456789101112">
    <w:name w:val="WW-RTF_Num 25 3123456789101112"/>
    <w:rsid w:val="007A5628"/>
  </w:style>
  <w:style w:type="character" w:customStyle="1" w:styleId="WW-RTFNum254123456789101112">
    <w:name w:val="WW-RTF_Num 25 4123456789101112"/>
    <w:rsid w:val="007A5628"/>
  </w:style>
  <w:style w:type="character" w:customStyle="1" w:styleId="WW-RTFNum255123456789101112">
    <w:name w:val="WW-RTF_Num 25 5123456789101112"/>
    <w:rsid w:val="007A5628"/>
  </w:style>
  <w:style w:type="character" w:customStyle="1" w:styleId="WW-RTFNum256123456789101112">
    <w:name w:val="WW-RTF_Num 25 6123456789101112"/>
    <w:rsid w:val="007A5628"/>
  </w:style>
  <w:style w:type="character" w:customStyle="1" w:styleId="WW-RTFNum257123456789101112">
    <w:name w:val="WW-RTF_Num 25 7123456789101112"/>
    <w:rsid w:val="007A5628"/>
  </w:style>
  <w:style w:type="character" w:customStyle="1" w:styleId="WW-RTFNum258123456789101112">
    <w:name w:val="WW-RTF_Num 25 8123456789101112"/>
    <w:rsid w:val="007A5628"/>
  </w:style>
  <w:style w:type="character" w:customStyle="1" w:styleId="WW-RTFNum259123456789101112">
    <w:name w:val="WW-RTF_Num 25 9123456789101112"/>
    <w:rsid w:val="007A5628"/>
  </w:style>
  <w:style w:type="character" w:customStyle="1" w:styleId="WW-RTFNum25112345678910111213">
    <w:name w:val="WW-RTF_Num 25 112345678910111213"/>
    <w:rsid w:val="007A5628"/>
  </w:style>
  <w:style w:type="character" w:customStyle="1" w:styleId="WW-RTFNum25212345678910111213">
    <w:name w:val="WW-RTF_Num 25 212345678910111213"/>
    <w:rsid w:val="007A5628"/>
  </w:style>
  <w:style w:type="character" w:customStyle="1" w:styleId="WW-RTFNum25312345678910111213">
    <w:name w:val="WW-RTF_Num 25 312345678910111213"/>
    <w:rsid w:val="007A5628"/>
  </w:style>
  <w:style w:type="character" w:customStyle="1" w:styleId="WW-RTFNum25412345678910111213">
    <w:name w:val="WW-RTF_Num 25 412345678910111213"/>
    <w:rsid w:val="007A5628"/>
  </w:style>
  <w:style w:type="character" w:customStyle="1" w:styleId="WW-RTFNum25512345678910111213">
    <w:name w:val="WW-RTF_Num 25 512345678910111213"/>
    <w:rsid w:val="007A5628"/>
  </w:style>
  <w:style w:type="character" w:customStyle="1" w:styleId="WW-RTFNum25612345678910111213">
    <w:name w:val="WW-RTF_Num 25 612345678910111213"/>
    <w:rsid w:val="007A5628"/>
  </w:style>
  <w:style w:type="character" w:customStyle="1" w:styleId="WW-RTFNum25712345678910111213">
    <w:name w:val="WW-RTF_Num 25 712345678910111213"/>
    <w:rsid w:val="007A5628"/>
  </w:style>
  <w:style w:type="character" w:customStyle="1" w:styleId="WW-RTFNum25812345678910111213">
    <w:name w:val="WW-RTF_Num 25 812345678910111213"/>
    <w:rsid w:val="007A5628"/>
  </w:style>
  <w:style w:type="character" w:customStyle="1" w:styleId="WW-RTFNum25912345678910111213">
    <w:name w:val="WW-RTF_Num 25 912345678910111213"/>
    <w:rsid w:val="007A5628"/>
  </w:style>
  <w:style w:type="character" w:customStyle="1" w:styleId="WW-RTFNum2511234567891011121314">
    <w:name w:val="WW-RTF_Num 25 11234567891011121314"/>
    <w:rsid w:val="007A5628"/>
    <w:rPr>
      <w:b/>
      <w:bCs/>
      <w:sz w:val="22"/>
      <w:szCs w:val="22"/>
    </w:rPr>
  </w:style>
  <w:style w:type="character" w:customStyle="1" w:styleId="WW-RTFNum2521234567891011121314">
    <w:name w:val="WW-RTF_Num 25 21234567891011121314"/>
    <w:rsid w:val="007A5628"/>
  </w:style>
  <w:style w:type="character" w:customStyle="1" w:styleId="WW-RTFNum2531234567891011121314">
    <w:name w:val="WW-RTF_Num 25 31234567891011121314"/>
    <w:rsid w:val="007A5628"/>
  </w:style>
  <w:style w:type="character" w:customStyle="1" w:styleId="WW-RTFNum2541234567891011121314">
    <w:name w:val="WW-RTF_Num 25 41234567891011121314"/>
    <w:rsid w:val="007A5628"/>
  </w:style>
  <w:style w:type="character" w:customStyle="1" w:styleId="WW-RTFNum2551234567891011121314">
    <w:name w:val="WW-RTF_Num 25 51234567891011121314"/>
    <w:rsid w:val="007A5628"/>
  </w:style>
  <w:style w:type="character" w:customStyle="1" w:styleId="WW-RTFNum2561234567891011121314">
    <w:name w:val="WW-RTF_Num 25 61234567891011121314"/>
    <w:rsid w:val="007A5628"/>
  </w:style>
  <w:style w:type="character" w:customStyle="1" w:styleId="WW-RTFNum2571234567891011121314">
    <w:name w:val="WW-RTF_Num 25 71234567891011121314"/>
    <w:rsid w:val="007A5628"/>
  </w:style>
  <w:style w:type="character" w:customStyle="1" w:styleId="WW-RTFNum2581234567891011121314">
    <w:name w:val="WW-RTF_Num 25 81234567891011121314"/>
    <w:rsid w:val="007A5628"/>
  </w:style>
  <w:style w:type="character" w:customStyle="1" w:styleId="WW-RTFNum2591234567891011121314">
    <w:name w:val="WW-RTF_Num 25 91234567891011121314"/>
    <w:rsid w:val="007A5628"/>
  </w:style>
  <w:style w:type="character" w:customStyle="1" w:styleId="WW-RTFNum251123456789101112131415">
    <w:name w:val="WW-RTF_Num 25 1123456789101112131415"/>
    <w:rsid w:val="007A5628"/>
    <w:rPr>
      <w:b/>
      <w:bCs/>
      <w:sz w:val="22"/>
      <w:szCs w:val="22"/>
    </w:rPr>
  </w:style>
  <w:style w:type="character" w:customStyle="1" w:styleId="WW-RTFNum252123456789101112131415">
    <w:name w:val="WW-RTF_Num 25 2123456789101112131415"/>
    <w:rsid w:val="007A5628"/>
  </w:style>
  <w:style w:type="character" w:customStyle="1" w:styleId="WW-RTFNum253123456789101112131415">
    <w:name w:val="WW-RTF_Num 25 3123456789101112131415"/>
    <w:rsid w:val="007A5628"/>
  </w:style>
  <w:style w:type="character" w:customStyle="1" w:styleId="WW-RTFNum254123456789101112131415">
    <w:name w:val="WW-RTF_Num 25 4123456789101112131415"/>
    <w:rsid w:val="007A5628"/>
  </w:style>
  <w:style w:type="character" w:customStyle="1" w:styleId="WW-RTFNum255123456789101112131415">
    <w:name w:val="WW-RTF_Num 25 5123456789101112131415"/>
    <w:rsid w:val="007A5628"/>
  </w:style>
  <w:style w:type="character" w:customStyle="1" w:styleId="WW-RTFNum256123456789101112131415">
    <w:name w:val="WW-RTF_Num 25 6123456789101112131415"/>
    <w:rsid w:val="007A5628"/>
  </w:style>
  <w:style w:type="character" w:customStyle="1" w:styleId="WW-RTFNum257123456789101112131415">
    <w:name w:val="WW-RTF_Num 25 7123456789101112131415"/>
    <w:rsid w:val="007A5628"/>
  </w:style>
  <w:style w:type="character" w:customStyle="1" w:styleId="WW-RTFNum258123456789101112131415">
    <w:name w:val="WW-RTF_Num 25 8123456789101112131415"/>
    <w:rsid w:val="007A5628"/>
  </w:style>
  <w:style w:type="character" w:customStyle="1" w:styleId="WW-RTFNum259123456789101112131415">
    <w:name w:val="WW-RTF_Num 25 9123456789101112131415"/>
    <w:rsid w:val="007A5628"/>
  </w:style>
  <w:style w:type="character" w:customStyle="1" w:styleId="WW8Num47z0">
    <w:name w:val="WW8Num47z0"/>
    <w:rsid w:val="007A5628"/>
    <w:rPr>
      <w:b/>
      <w:bCs/>
      <w:sz w:val="22"/>
      <w:szCs w:val="22"/>
    </w:rPr>
  </w:style>
  <w:style w:type="character" w:customStyle="1" w:styleId="WW-RTFNum2112345">
    <w:name w:val="WW-RTF_Num 2 112345"/>
    <w:rsid w:val="007A5628"/>
  </w:style>
  <w:style w:type="character" w:customStyle="1" w:styleId="WW-RTFNum2212345">
    <w:name w:val="WW-RTF_Num 2 212345"/>
    <w:rsid w:val="007A5628"/>
  </w:style>
  <w:style w:type="character" w:customStyle="1" w:styleId="WW-RTFNum2312345">
    <w:name w:val="WW-RTF_Num 2 312345"/>
    <w:rsid w:val="007A5628"/>
  </w:style>
  <w:style w:type="character" w:customStyle="1" w:styleId="WW-RTFNum2412345">
    <w:name w:val="WW-RTF_Num 2 412345"/>
    <w:rsid w:val="007A5628"/>
  </w:style>
  <w:style w:type="character" w:customStyle="1" w:styleId="WW-RTFNum2512345">
    <w:name w:val="WW-RTF_Num 2 512345"/>
    <w:rsid w:val="007A5628"/>
  </w:style>
  <w:style w:type="character" w:customStyle="1" w:styleId="WW-RTFNum2612345">
    <w:name w:val="WW-RTF_Num 2 612345"/>
    <w:rsid w:val="007A5628"/>
  </w:style>
  <w:style w:type="character" w:customStyle="1" w:styleId="WW-RTFNum2712345">
    <w:name w:val="WW-RTF_Num 2 712345"/>
    <w:rsid w:val="007A5628"/>
  </w:style>
  <w:style w:type="character" w:customStyle="1" w:styleId="WW-RTFNum2812345">
    <w:name w:val="WW-RTF_Num 2 812345"/>
    <w:rsid w:val="007A5628"/>
  </w:style>
  <w:style w:type="character" w:customStyle="1" w:styleId="WW-RTFNum2912345">
    <w:name w:val="WW-RTF_Num 2 912345"/>
    <w:rsid w:val="007A5628"/>
  </w:style>
  <w:style w:type="character" w:customStyle="1" w:styleId="WW-RTFNum21123456">
    <w:name w:val="WW-RTF_Num 2 1123456"/>
    <w:rsid w:val="007A5628"/>
  </w:style>
  <w:style w:type="character" w:customStyle="1" w:styleId="WW-RTFNum22123456">
    <w:name w:val="WW-RTF_Num 2 2123456"/>
    <w:rsid w:val="007A5628"/>
  </w:style>
  <w:style w:type="character" w:customStyle="1" w:styleId="WW-RTFNum23123456">
    <w:name w:val="WW-RTF_Num 2 3123456"/>
    <w:rsid w:val="007A5628"/>
  </w:style>
  <w:style w:type="character" w:customStyle="1" w:styleId="WW-RTFNum24123456">
    <w:name w:val="WW-RTF_Num 2 4123456"/>
    <w:rsid w:val="007A5628"/>
  </w:style>
  <w:style w:type="character" w:customStyle="1" w:styleId="WW-RTFNum25123456">
    <w:name w:val="WW-RTF_Num 2 5123456"/>
    <w:rsid w:val="007A5628"/>
  </w:style>
  <w:style w:type="character" w:customStyle="1" w:styleId="WW-RTFNum26123456">
    <w:name w:val="WW-RTF_Num 2 6123456"/>
    <w:rsid w:val="007A5628"/>
  </w:style>
  <w:style w:type="character" w:customStyle="1" w:styleId="WW-RTFNum27123456">
    <w:name w:val="WW-RTF_Num 2 7123456"/>
    <w:rsid w:val="007A5628"/>
  </w:style>
  <w:style w:type="character" w:customStyle="1" w:styleId="WW-RTFNum28123456">
    <w:name w:val="WW-RTF_Num 2 8123456"/>
    <w:rsid w:val="007A5628"/>
  </w:style>
  <w:style w:type="character" w:customStyle="1" w:styleId="WW-RTFNum29123456">
    <w:name w:val="WW-RTF_Num 2 9123456"/>
    <w:rsid w:val="007A5628"/>
  </w:style>
  <w:style w:type="character" w:customStyle="1" w:styleId="WW-RTFNum31123">
    <w:name w:val="WW-RTF_Num 3 1123"/>
    <w:rsid w:val="007A5628"/>
  </w:style>
  <w:style w:type="character" w:customStyle="1" w:styleId="WW-RTFNum32123">
    <w:name w:val="WW-RTF_Num 3 2123"/>
    <w:rsid w:val="007A5628"/>
  </w:style>
  <w:style w:type="character" w:customStyle="1" w:styleId="WW-RTFNum33123">
    <w:name w:val="WW-RTF_Num 3 3123"/>
    <w:rsid w:val="007A5628"/>
  </w:style>
  <w:style w:type="character" w:customStyle="1" w:styleId="WW-RTFNum34123">
    <w:name w:val="WW-RTF_Num 3 4123"/>
    <w:rsid w:val="007A5628"/>
  </w:style>
  <w:style w:type="character" w:customStyle="1" w:styleId="WW-RTFNum35123">
    <w:name w:val="WW-RTF_Num 3 5123"/>
    <w:rsid w:val="007A5628"/>
  </w:style>
  <w:style w:type="character" w:customStyle="1" w:styleId="WW-RTFNum36123">
    <w:name w:val="WW-RTF_Num 3 6123"/>
    <w:rsid w:val="007A5628"/>
  </w:style>
  <w:style w:type="character" w:customStyle="1" w:styleId="WW-RTFNum37123">
    <w:name w:val="WW-RTF_Num 3 7123"/>
    <w:rsid w:val="007A5628"/>
  </w:style>
  <w:style w:type="character" w:customStyle="1" w:styleId="WW-RTFNum38123">
    <w:name w:val="WW-RTF_Num 3 8123"/>
    <w:rsid w:val="007A5628"/>
  </w:style>
  <w:style w:type="character" w:customStyle="1" w:styleId="WW-RTFNum39123">
    <w:name w:val="WW-RTF_Num 3 9123"/>
    <w:rsid w:val="007A5628"/>
  </w:style>
  <w:style w:type="character" w:customStyle="1" w:styleId="WW-RTFNum41">
    <w:name w:val="WW-RTF_Num 4 1"/>
    <w:rsid w:val="007A5628"/>
  </w:style>
  <w:style w:type="character" w:customStyle="1" w:styleId="WW-RTFNum42">
    <w:name w:val="WW-RTF_Num 4 2"/>
    <w:rsid w:val="007A5628"/>
    <w:rPr>
      <w:rFonts w:ascii="Times New Roman" w:eastAsia="Times New Roman" w:hAnsi="Times New Roman" w:cs="Times New Roman"/>
      <w:sz w:val="22"/>
      <w:szCs w:val="22"/>
    </w:rPr>
  </w:style>
  <w:style w:type="character" w:customStyle="1" w:styleId="WW-RTFNum43">
    <w:name w:val="WW-RTF_Num 4 3"/>
    <w:rsid w:val="007A5628"/>
  </w:style>
  <w:style w:type="character" w:customStyle="1" w:styleId="WW-RTFNum44">
    <w:name w:val="WW-RTF_Num 4 4"/>
    <w:rsid w:val="007A5628"/>
  </w:style>
  <w:style w:type="character" w:customStyle="1" w:styleId="WW-RTFNum45">
    <w:name w:val="WW-RTF_Num 4 5"/>
    <w:rsid w:val="007A5628"/>
  </w:style>
  <w:style w:type="character" w:customStyle="1" w:styleId="WW-RTFNum46">
    <w:name w:val="WW-RTF_Num 4 6"/>
    <w:rsid w:val="007A5628"/>
  </w:style>
  <w:style w:type="character" w:customStyle="1" w:styleId="WW-RTFNum47">
    <w:name w:val="WW-RTF_Num 4 7"/>
    <w:rsid w:val="007A5628"/>
  </w:style>
  <w:style w:type="character" w:customStyle="1" w:styleId="WW-RTFNum48">
    <w:name w:val="WW-RTF_Num 4 8"/>
    <w:rsid w:val="007A5628"/>
  </w:style>
  <w:style w:type="character" w:customStyle="1" w:styleId="WW-RTFNum49">
    <w:name w:val="WW-RTF_Num 4 9"/>
    <w:rsid w:val="007A5628"/>
  </w:style>
  <w:style w:type="character" w:customStyle="1" w:styleId="WW-RTFNum211234567">
    <w:name w:val="WW-RTF_Num 2 11234567"/>
    <w:rsid w:val="007A5628"/>
  </w:style>
  <w:style w:type="character" w:customStyle="1" w:styleId="WW-RTFNum221234567">
    <w:name w:val="WW-RTF_Num 2 21234567"/>
    <w:rsid w:val="007A5628"/>
  </w:style>
  <w:style w:type="character" w:customStyle="1" w:styleId="WW-RTFNum231234567">
    <w:name w:val="WW-RTF_Num 2 31234567"/>
    <w:rsid w:val="007A5628"/>
  </w:style>
  <w:style w:type="character" w:customStyle="1" w:styleId="WW-RTFNum241234567">
    <w:name w:val="WW-RTF_Num 2 41234567"/>
    <w:rsid w:val="007A5628"/>
  </w:style>
  <w:style w:type="character" w:customStyle="1" w:styleId="WW-RTFNum251234567">
    <w:name w:val="WW-RTF_Num 2 51234567"/>
    <w:rsid w:val="007A5628"/>
  </w:style>
  <w:style w:type="character" w:customStyle="1" w:styleId="WW-RTFNum261234567">
    <w:name w:val="WW-RTF_Num 2 61234567"/>
    <w:rsid w:val="007A5628"/>
  </w:style>
  <w:style w:type="character" w:customStyle="1" w:styleId="WW-RTFNum271234567">
    <w:name w:val="WW-RTF_Num 2 71234567"/>
    <w:rsid w:val="007A5628"/>
  </w:style>
  <w:style w:type="character" w:customStyle="1" w:styleId="WW-RTFNum281234567">
    <w:name w:val="WW-RTF_Num 2 81234567"/>
    <w:rsid w:val="007A5628"/>
  </w:style>
  <w:style w:type="character" w:customStyle="1" w:styleId="WW-RTFNum291234567">
    <w:name w:val="WW-RTF_Num 2 91234567"/>
    <w:rsid w:val="007A5628"/>
  </w:style>
  <w:style w:type="character" w:customStyle="1" w:styleId="WW-RTFNum311234">
    <w:name w:val="WW-RTF_Num 3 11234"/>
    <w:rsid w:val="007A5628"/>
  </w:style>
  <w:style w:type="character" w:customStyle="1" w:styleId="WW-RTFNum321234">
    <w:name w:val="WW-RTF_Num 3 21234"/>
    <w:rsid w:val="007A5628"/>
  </w:style>
  <w:style w:type="character" w:customStyle="1" w:styleId="WW-RTFNum331234">
    <w:name w:val="WW-RTF_Num 3 31234"/>
    <w:rsid w:val="007A5628"/>
  </w:style>
  <w:style w:type="character" w:customStyle="1" w:styleId="WW-RTFNum341234">
    <w:name w:val="WW-RTF_Num 3 41234"/>
    <w:rsid w:val="007A5628"/>
  </w:style>
  <w:style w:type="character" w:customStyle="1" w:styleId="WW-RTFNum351234">
    <w:name w:val="WW-RTF_Num 3 51234"/>
    <w:rsid w:val="007A5628"/>
  </w:style>
  <w:style w:type="character" w:customStyle="1" w:styleId="WW-RTFNum361234">
    <w:name w:val="WW-RTF_Num 3 61234"/>
    <w:rsid w:val="007A5628"/>
  </w:style>
  <w:style w:type="character" w:customStyle="1" w:styleId="WW-RTFNum371234">
    <w:name w:val="WW-RTF_Num 3 71234"/>
    <w:rsid w:val="007A5628"/>
  </w:style>
  <w:style w:type="character" w:customStyle="1" w:styleId="WW-RTFNum381234">
    <w:name w:val="WW-RTF_Num 3 81234"/>
    <w:rsid w:val="007A5628"/>
  </w:style>
  <w:style w:type="character" w:customStyle="1" w:styleId="WW-RTFNum391234">
    <w:name w:val="WW-RTF_Num 3 91234"/>
    <w:rsid w:val="007A5628"/>
  </w:style>
  <w:style w:type="character" w:customStyle="1" w:styleId="WW-RTFNum411">
    <w:name w:val="WW-RTF_Num 4 11"/>
    <w:rsid w:val="007A5628"/>
  </w:style>
  <w:style w:type="character" w:customStyle="1" w:styleId="WW-RTFNum421">
    <w:name w:val="WW-RTF_Num 4 21"/>
    <w:rsid w:val="007A5628"/>
  </w:style>
  <w:style w:type="character" w:customStyle="1" w:styleId="WW-RTFNum431">
    <w:name w:val="WW-RTF_Num 4 31"/>
    <w:rsid w:val="007A5628"/>
  </w:style>
  <w:style w:type="character" w:customStyle="1" w:styleId="WW-RTFNum441">
    <w:name w:val="WW-RTF_Num 4 41"/>
    <w:rsid w:val="007A5628"/>
  </w:style>
  <w:style w:type="character" w:customStyle="1" w:styleId="WW-RTFNum451">
    <w:name w:val="WW-RTF_Num 4 51"/>
    <w:rsid w:val="007A5628"/>
  </w:style>
  <w:style w:type="character" w:customStyle="1" w:styleId="WW-RTFNum461">
    <w:name w:val="WW-RTF_Num 4 61"/>
    <w:rsid w:val="007A5628"/>
  </w:style>
  <w:style w:type="character" w:customStyle="1" w:styleId="WW-RTFNum471">
    <w:name w:val="WW-RTF_Num 4 71"/>
    <w:rsid w:val="007A5628"/>
  </w:style>
  <w:style w:type="character" w:customStyle="1" w:styleId="WW-RTFNum481">
    <w:name w:val="WW-RTF_Num 4 81"/>
    <w:rsid w:val="007A5628"/>
  </w:style>
  <w:style w:type="character" w:customStyle="1" w:styleId="WW-RTFNum491">
    <w:name w:val="WW-RTF_Num 4 91"/>
    <w:rsid w:val="007A5628"/>
  </w:style>
  <w:style w:type="character" w:customStyle="1" w:styleId="WW-RTFNum2112345678">
    <w:name w:val="WW-RTF_Num 2 112345678"/>
    <w:rsid w:val="007A5628"/>
  </w:style>
  <w:style w:type="character" w:customStyle="1" w:styleId="WW-RTFNum2212345678">
    <w:name w:val="WW-RTF_Num 2 212345678"/>
    <w:rsid w:val="007A5628"/>
    <w:rPr>
      <w:i/>
      <w:iCs/>
      <w:color w:val="000000"/>
    </w:rPr>
  </w:style>
  <w:style w:type="character" w:customStyle="1" w:styleId="WW-RTFNum2312345678">
    <w:name w:val="WW-RTF_Num 2 312345678"/>
    <w:rsid w:val="007A5628"/>
  </w:style>
  <w:style w:type="character" w:customStyle="1" w:styleId="WW-RTFNum2412345678">
    <w:name w:val="WW-RTF_Num 2 412345678"/>
    <w:rsid w:val="007A5628"/>
  </w:style>
  <w:style w:type="character" w:customStyle="1" w:styleId="WW-RTFNum2512345678">
    <w:name w:val="WW-RTF_Num 2 512345678"/>
    <w:rsid w:val="007A5628"/>
  </w:style>
  <w:style w:type="character" w:customStyle="1" w:styleId="WW-RTFNum2612345678">
    <w:name w:val="WW-RTF_Num 2 612345678"/>
    <w:rsid w:val="007A5628"/>
  </w:style>
  <w:style w:type="character" w:customStyle="1" w:styleId="WW-RTFNum2712345678">
    <w:name w:val="WW-RTF_Num 2 712345678"/>
    <w:rsid w:val="007A5628"/>
  </w:style>
  <w:style w:type="character" w:customStyle="1" w:styleId="WW-RTFNum2812345678">
    <w:name w:val="WW-RTF_Num 2 812345678"/>
    <w:rsid w:val="007A5628"/>
  </w:style>
  <w:style w:type="character" w:customStyle="1" w:styleId="WW-RTFNum2912345678">
    <w:name w:val="WW-RTF_Num 2 912345678"/>
    <w:rsid w:val="007A5628"/>
  </w:style>
  <w:style w:type="paragraph" w:customStyle="1" w:styleId="Heading">
    <w:name w:val="Heading"/>
    <w:basedOn w:val="Parasts"/>
    <w:next w:val="Pamatteksts"/>
    <w:rsid w:val="007A5628"/>
    <w:pPr>
      <w:keepNext/>
      <w:spacing w:before="240" w:after="120"/>
    </w:pPr>
    <w:rPr>
      <w:rFonts w:ascii="Arial" w:eastAsia="Arial" w:hAnsi="Arial" w:cs="Tahoma"/>
      <w:sz w:val="28"/>
      <w:szCs w:val="28"/>
    </w:rPr>
  </w:style>
  <w:style w:type="paragraph" w:styleId="Pamatteksts">
    <w:name w:val="Body Text"/>
    <w:basedOn w:val="Parasts"/>
    <w:link w:val="PamattekstsRakstz"/>
    <w:rsid w:val="007A5628"/>
    <w:pPr>
      <w:jc w:val="center"/>
    </w:pPr>
    <w:rPr>
      <w:sz w:val="20"/>
      <w:szCs w:val="20"/>
      <w:lang w:val="lv-LV"/>
    </w:rPr>
  </w:style>
  <w:style w:type="character" w:customStyle="1" w:styleId="PamattekstsRakstz">
    <w:name w:val="Pamatteksts Rakstz."/>
    <w:basedOn w:val="Noklusjumarindkopasfonts"/>
    <w:link w:val="Pamatteksts"/>
    <w:rsid w:val="007A5628"/>
    <w:rPr>
      <w:rFonts w:ascii="Times New Roman" w:eastAsia="Times New Roman" w:hAnsi="Times New Roman" w:cs="Times New Roman"/>
      <w:sz w:val="20"/>
      <w:szCs w:val="20"/>
      <w:lang w:eastAsia="ar-SA"/>
    </w:rPr>
  </w:style>
  <w:style w:type="paragraph" w:styleId="Saraksts">
    <w:name w:val="List"/>
    <w:basedOn w:val="Pamatteksts"/>
    <w:rsid w:val="007A5628"/>
    <w:rPr>
      <w:rFonts w:cs="Tahoma"/>
    </w:rPr>
  </w:style>
  <w:style w:type="paragraph" w:customStyle="1" w:styleId="Caption1">
    <w:name w:val="Caption1"/>
    <w:basedOn w:val="Parasts"/>
    <w:rsid w:val="007A5628"/>
    <w:pPr>
      <w:suppressLineNumbers/>
      <w:spacing w:before="120" w:after="120"/>
    </w:pPr>
    <w:rPr>
      <w:rFonts w:cs="Tahoma"/>
      <w:i/>
      <w:iCs/>
    </w:rPr>
  </w:style>
  <w:style w:type="paragraph" w:customStyle="1" w:styleId="Index">
    <w:name w:val="Index"/>
    <w:basedOn w:val="Parasts"/>
    <w:rsid w:val="007A5628"/>
    <w:pPr>
      <w:suppressLineNumbers/>
    </w:pPr>
    <w:rPr>
      <w:rFonts w:cs="Tahoma"/>
    </w:rPr>
  </w:style>
  <w:style w:type="paragraph" w:customStyle="1" w:styleId="Zinojums1">
    <w:name w:val="Zinojums 1"/>
    <w:basedOn w:val="Parasts"/>
    <w:rsid w:val="007A5628"/>
    <w:pPr>
      <w:jc w:val="center"/>
    </w:pPr>
    <w:rPr>
      <w:rFonts w:ascii="Times New Roman Bold" w:hAnsi="Times New Roman Bold"/>
      <w:b/>
      <w:bCs/>
      <w:caps/>
    </w:rPr>
  </w:style>
  <w:style w:type="paragraph" w:customStyle="1" w:styleId="Zinojums2">
    <w:name w:val="Zinojums 2"/>
    <w:basedOn w:val="Zinojums1"/>
    <w:rsid w:val="007A5628"/>
    <w:pPr>
      <w:jc w:val="left"/>
    </w:pPr>
    <w:rPr>
      <w:b w:val="0"/>
      <w:caps w:val="0"/>
    </w:rPr>
  </w:style>
  <w:style w:type="paragraph" w:customStyle="1" w:styleId="Martis1">
    <w:name w:val="Martis 1"/>
    <w:basedOn w:val="Parasts"/>
    <w:rsid w:val="007A5628"/>
    <w:rPr>
      <w:rFonts w:eastAsia="Calibri"/>
      <w:sz w:val="22"/>
      <w:szCs w:val="22"/>
    </w:rPr>
  </w:style>
  <w:style w:type="paragraph" w:customStyle="1" w:styleId="MArtins2">
    <w:name w:val="MArtins 2"/>
    <w:basedOn w:val="Parasts"/>
    <w:rsid w:val="007A5628"/>
    <w:rPr>
      <w:rFonts w:eastAsia="Calibri"/>
      <w:b/>
      <w:sz w:val="40"/>
      <w:szCs w:val="22"/>
    </w:rPr>
  </w:style>
  <w:style w:type="paragraph" w:styleId="Galvene">
    <w:name w:val="header"/>
    <w:basedOn w:val="Parasts"/>
    <w:link w:val="GalveneRakstz"/>
    <w:rsid w:val="007A5628"/>
    <w:pPr>
      <w:tabs>
        <w:tab w:val="center" w:pos="4153"/>
        <w:tab w:val="right" w:pos="8306"/>
      </w:tabs>
    </w:pPr>
    <w:rPr>
      <w:szCs w:val="20"/>
      <w:lang w:val="lv-LV"/>
    </w:rPr>
  </w:style>
  <w:style w:type="character" w:customStyle="1" w:styleId="GalveneRakstz">
    <w:name w:val="Galvene Rakstz."/>
    <w:basedOn w:val="Noklusjumarindkopasfonts"/>
    <w:link w:val="Galvene"/>
    <w:rsid w:val="007A5628"/>
    <w:rPr>
      <w:rFonts w:ascii="Times New Roman" w:eastAsia="Times New Roman" w:hAnsi="Times New Roman" w:cs="Times New Roman"/>
      <w:sz w:val="24"/>
      <w:szCs w:val="20"/>
      <w:lang w:eastAsia="ar-SA"/>
    </w:rPr>
  </w:style>
  <w:style w:type="paragraph" w:styleId="Nosaukums">
    <w:name w:val="Title"/>
    <w:basedOn w:val="Parasts"/>
    <w:next w:val="Apakvirsraksts"/>
    <w:link w:val="NosaukumsRakstz"/>
    <w:qFormat/>
    <w:rsid w:val="007A5628"/>
    <w:pPr>
      <w:jc w:val="center"/>
    </w:pPr>
    <w:rPr>
      <w:b/>
      <w:sz w:val="32"/>
      <w:szCs w:val="20"/>
      <w:u w:val="single"/>
      <w:lang w:val="lv-LV"/>
    </w:rPr>
  </w:style>
  <w:style w:type="character" w:customStyle="1" w:styleId="NosaukumsRakstz">
    <w:name w:val="Nosaukums Rakstz."/>
    <w:basedOn w:val="Noklusjumarindkopasfonts"/>
    <w:link w:val="Nosaukums"/>
    <w:rsid w:val="007A5628"/>
    <w:rPr>
      <w:rFonts w:ascii="Times New Roman" w:eastAsia="Times New Roman" w:hAnsi="Times New Roman" w:cs="Times New Roman"/>
      <w:b/>
      <w:sz w:val="32"/>
      <w:szCs w:val="20"/>
      <w:u w:val="single"/>
      <w:lang w:eastAsia="ar-SA"/>
    </w:rPr>
  </w:style>
  <w:style w:type="paragraph" w:styleId="Apakvirsraksts">
    <w:name w:val="Subtitle"/>
    <w:basedOn w:val="Parasts"/>
    <w:next w:val="Pamatteksts"/>
    <w:link w:val="ApakvirsrakstsRakstz"/>
    <w:qFormat/>
    <w:rsid w:val="007A5628"/>
    <w:pPr>
      <w:keepNext/>
      <w:spacing w:before="240" w:after="120"/>
      <w:jc w:val="center"/>
    </w:pPr>
    <w:rPr>
      <w:rFonts w:ascii="Arial" w:eastAsia="Arial" w:hAnsi="Arial" w:cs="Tahoma"/>
      <w:i/>
      <w:iCs/>
      <w:sz w:val="28"/>
      <w:szCs w:val="28"/>
    </w:rPr>
  </w:style>
  <w:style w:type="character" w:customStyle="1" w:styleId="ApakvirsrakstsRakstz">
    <w:name w:val="Apakšvirsraksts Rakstz."/>
    <w:basedOn w:val="Noklusjumarindkopasfonts"/>
    <w:link w:val="Apakvirsraksts"/>
    <w:rsid w:val="007A5628"/>
    <w:rPr>
      <w:rFonts w:ascii="Arial" w:eastAsia="Arial" w:hAnsi="Arial" w:cs="Tahoma"/>
      <w:i/>
      <w:iCs/>
      <w:sz w:val="28"/>
      <w:szCs w:val="28"/>
      <w:lang w:val="en-GB" w:eastAsia="ar-SA"/>
    </w:rPr>
  </w:style>
  <w:style w:type="paragraph" w:customStyle="1" w:styleId="BodyTextIndent31">
    <w:name w:val="Body Text Indent 31"/>
    <w:basedOn w:val="Parasts"/>
    <w:rsid w:val="007A5628"/>
    <w:pPr>
      <w:ind w:firstLine="360"/>
      <w:jc w:val="both"/>
    </w:pPr>
    <w:rPr>
      <w:szCs w:val="20"/>
      <w:lang w:val="lv-LV"/>
    </w:rPr>
  </w:style>
  <w:style w:type="paragraph" w:customStyle="1" w:styleId="BodyTextIndent21">
    <w:name w:val="Body Text Indent 21"/>
    <w:basedOn w:val="Parasts"/>
    <w:rsid w:val="007A5628"/>
    <w:pPr>
      <w:ind w:left="851" w:hanging="851"/>
      <w:jc w:val="both"/>
    </w:pPr>
    <w:rPr>
      <w:szCs w:val="20"/>
      <w:lang w:val="lv-LV"/>
    </w:rPr>
  </w:style>
  <w:style w:type="paragraph" w:styleId="Kjene">
    <w:name w:val="footer"/>
    <w:basedOn w:val="Parasts"/>
    <w:link w:val="KjeneRakstz"/>
    <w:uiPriority w:val="99"/>
    <w:rsid w:val="007A5628"/>
    <w:pPr>
      <w:tabs>
        <w:tab w:val="center" w:pos="4153"/>
        <w:tab w:val="right" w:pos="8306"/>
      </w:tabs>
    </w:pPr>
    <w:rPr>
      <w:szCs w:val="20"/>
      <w:lang w:val="lv-LV"/>
    </w:rPr>
  </w:style>
  <w:style w:type="character" w:customStyle="1" w:styleId="KjeneRakstz">
    <w:name w:val="Kājene Rakstz."/>
    <w:basedOn w:val="Noklusjumarindkopasfonts"/>
    <w:link w:val="Kjene"/>
    <w:uiPriority w:val="99"/>
    <w:rsid w:val="007A5628"/>
    <w:rPr>
      <w:rFonts w:ascii="Times New Roman" w:eastAsia="Times New Roman" w:hAnsi="Times New Roman" w:cs="Times New Roman"/>
      <w:sz w:val="24"/>
      <w:szCs w:val="20"/>
      <w:lang w:eastAsia="ar-SA"/>
    </w:rPr>
  </w:style>
  <w:style w:type="paragraph" w:customStyle="1" w:styleId="CommentText1">
    <w:name w:val="Comment Text1"/>
    <w:basedOn w:val="Parasts"/>
    <w:rsid w:val="007A5628"/>
    <w:rPr>
      <w:sz w:val="20"/>
      <w:szCs w:val="20"/>
      <w:lang w:val="lv-LV"/>
    </w:rPr>
  </w:style>
  <w:style w:type="paragraph" w:styleId="Pamattekstsaratkpi">
    <w:name w:val="Body Text Indent"/>
    <w:basedOn w:val="Parasts"/>
    <w:link w:val="PamattekstsaratkpiRakstz"/>
    <w:rsid w:val="007A5628"/>
    <w:pPr>
      <w:spacing w:after="120"/>
      <w:ind w:left="283"/>
    </w:pPr>
  </w:style>
  <w:style w:type="character" w:customStyle="1" w:styleId="PamattekstsaratkpiRakstz">
    <w:name w:val="Pamatteksts ar atkāpi Rakstz."/>
    <w:basedOn w:val="Noklusjumarindkopasfonts"/>
    <w:link w:val="Pamattekstsaratkpi"/>
    <w:rsid w:val="007A5628"/>
    <w:rPr>
      <w:rFonts w:ascii="Times New Roman" w:eastAsia="Times New Roman" w:hAnsi="Times New Roman" w:cs="Times New Roman"/>
      <w:sz w:val="24"/>
      <w:szCs w:val="24"/>
      <w:lang w:val="en-GB" w:eastAsia="ar-SA"/>
    </w:rPr>
  </w:style>
  <w:style w:type="paragraph" w:styleId="Balonteksts">
    <w:name w:val="Balloon Text"/>
    <w:basedOn w:val="Parasts"/>
    <w:link w:val="BalontekstsRakstz"/>
    <w:rsid w:val="007A5628"/>
    <w:rPr>
      <w:rFonts w:ascii="Tahoma" w:hAnsi="Tahoma" w:cs="Tahoma"/>
      <w:sz w:val="16"/>
      <w:szCs w:val="16"/>
    </w:rPr>
  </w:style>
  <w:style w:type="character" w:customStyle="1" w:styleId="BalontekstsRakstz">
    <w:name w:val="Balonteksts Rakstz."/>
    <w:basedOn w:val="Noklusjumarindkopasfonts"/>
    <w:link w:val="Balonteksts"/>
    <w:rsid w:val="007A5628"/>
    <w:rPr>
      <w:rFonts w:ascii="Tahoma" w:eastAsia="Times New Roman" w:hAnsi="Tahoma" w:cs="Tahoma"/>
      <w:sz w:val="16"/>
      <w:szCs w:val="16"/>
      <w:lang w:val="en-GB" w:eastAsia="ar-SA"/>
    </w:rPr>
  </w:style>
  <w:style w:type="paragraph" w:styleId="Komentrateksts">
    <w:name w:val="annotation text"/>
    <w:basedOn w:val="Parasts"/>
    <w:link w:val="KomentratekstsRakstz"/>
    <w:uiPriority w:val="99"/>
    <w:unhideWhenUsed/>
    <w:rsid w:val="007A5628"/>
    <w:rPr>
      <w:sz w:val="20"/>
      <w:szCs w:val="20"/>
    </w:rPr>
  </w:style>
  <w:style w:type="character" w:customStyle="1" w:styleId="KomentratekstsRakstz">
    <w:name w:val="Komentāra teksts Rakstz."/>
    <w:basedOn w:val="Noklusjumarindkopasfonts"/>
    <w:link w:val="Komentrateksts"/>
    <w:uiPriority w:val="99"/>
    <w:rsid w:val="007A5628"/>
    <w:rPr>
      <w:rFonts w:ascii="Times New Roman" w:eastAsia="Times New Roman" w:hAnsi="Times New Roman" w:cs="Times New Roman"/>
      <w:sz w:val="20"/>
      <w:szCs w:val="20"/>
      <w:lang w:val="en-GB" w:eastAsia="ar-SA"/>
    </w:rPr>
  </w:style>
  <w:style w:type="paragraph" w:styleId="Komentratma">
    <w:name w:val="annotation subject"/>
    <w:basedOn w:val="CommentText1"/>
    <w:next w:val="CommentText1"/>
    <w:link w:val="KomentratmaRakstz"/>
    <w:rsid w:val="007A5628"/>
    <w:rPr>
      <w:b/>
      <w:bCs/>
      <w:lang w:val="en-GB"/>
    </w:rPr>
  </w:style>
  <w:style w:type="character" w:customStyle="1" w:styleId="KomentratmaRakstz">
    <w:name w:val="Komentāra tēma Rakstz."/>
    <w:basedOn w:val="KomentratekstsRakstz"/>
    <w:link w:val="Komentratma"/>
    <w:rsid w:val="007A5628"/>
    <w:rPr>
      <w:rFonts w:ascii="Times New Roman" w:eastAsia="Times New Roman" w:hAnsi="Times New Roman" w:cs="Times New Roman"/>
      <w:b/>
      <w:bCs/>
      <w:sz w:val="20"/>
      <w:szCs w:val="20"/>
      <w:lang w:val="en-GB" w:eastAsia="ar-SA"/>
    </w:rPr>
  </w:style>
  <w:style w:type="paragraph" w:customStyle="1" w:styleId="TableContents">
    <w:name w:val="Table Contents"/>
    <w:basedOn w:val="Parasts"/>
    <w:rsid w:val="007A5628"/>
    <w:pPr>
      <w:suppressLineNumbers/>
    </w:pPr>
  </w:style>
  <w:style w:type="paragraph" w:customStyle="1" w:styleId="TableHeading">
    <w:name w:val="Table Heading"/>
    <w:basedOn w:val="TableContents"/>
    <w:rsid w:val="007A5628"/>
    <w:pPr>
      <w:jc w:val="center"/>
    </w:pPr>
    <w:rPr>
      <w:b/>
      <w:bCs/>
    </w:rPr>
  </w:style>
  <w:style w:type="paragraph" w:customStyle="1" w:styleId="Framecontents">
    <w:name w:val="Frame contents"/>
    <w:basedOn w:val="Pamatteksts"/>
    <w:rsid w:val="007A5628"/>
  </w:style>
  <w:style w:type="paragraph" w:customStyle="1" w:styleId="ListParagraph2">
    <w:name w:val="List Paragraph2"/>
    <w:basedOn w:val="Parasts"/>
    <w:rsid w:val="007A5628"/>
    <w:pPr>
      <w:suppressAutoHyphens w:val="0"/>
      <w:spacing w:after="200" w:line="276" w:lineRule="auto"/>
      <w:ind w:left="720"/>
    </w:pPr>
    <w:rPr>
      <w:rFonts w:ascii="Calibri" w:eastAsia="Calibri" w:hAnsi="Calibri"/>
      <w:sz w:val="22"/>
      <w:szCs w:val="22"/>
      <w:lang w:val="lv-LV"/>
    </w:rPr>
  </w:style>
  <w:style w:type="paragraph" w:customStyle="1" w:styleId="NormalWeb1">
    <w:name w:val="Normal (Web)1"/>
    <w:basedOn w:val="Parasts"/>
    <w:rsid w:val="007A5628"/>
    <w:pPr>
      <w:spacing w:before="280" w:after="280"/>
    </w:pPr>
    <w:rPr>
      <w:lang w:val="lv-LV"/>
    </w:rPr>
  </w:style>
  <w:style w:type="paragraph" w:customStyle="1" w:styleId="BodyText21">
    <w:name w:val="Body Text 21"/>
    <w:basedOn w:val="Parasts"/>
    <w:rsid w:val="007A5628"/>
    <w:pPr>
      <w:widowControl w:val="0"/>
      <w:tabs>
        <w:tab w:val="left" w:pos="2268"/>
      </w:tabs>
      <w:spacing w:line="276" w:lineRule="auto"/>
    </w:pPr>
    <w:rPr>
      <w:b/>
      <w:sz w:val="22"/>
    </w:rPr>
  </w:style>
  <w:style w:type="paragraph" w:customStyle="1" w:styleId="BalloonText1">
    <w:name w:val="Balloon Text1"/>
    <w:basedOn w:val="Parasts"/>
    <w:rsid w:val="007A5628"/>
    <w:rPr>
      <w:rFonts w:ascii="Tahoma" w:hAnsi="Tahoma" w:cs="Tahoma"/>
      <w:sz w:val="16"/>
      <w:szCs w:val="16"/>
    </w:rPr>
  </w:style>
  <w:style w:type="paragraph" w:customStyle="1" w:styleId="naisf">
    <w:name w:val="naisf"/>
    <w:basedOn w:val="Parasts"/>
    <w:rsid w:val="007A5628"/>
    <w:pPr>
      <w:tabs>
        <w:tab w:val="num" w:pos="360"/>
      </w:tabs>
      <w:suppressAutoHyphens w:val="0"/>
      <w:ind w:left="360" w:hanging="360"/>
      <w:jc w:val="both"/>
    </w:pPr>
    <w:rPr>
      <w:color w:val="FF0000"/>
      <w:lang w:val="lv-LV"/>
    </w:rPr>
  </w:style>
  <w:style w:type="paragraph" w:customStyle="1" w:styleId="western">
    <w:name w:val="western"/>
    <w:basedOn w:val="Parasts"/>
    <w:rsid w:val="007A5628"/>
  </w:style>
  <w:style w:type="paragraph" w:customStyle="1" w:styleId="DocumentMap1">
    <w:name w:val="Document Map1"/>
    <w:basedOn w:val="Parasts"/>
    <w:rsid w:val="007A5628"/>
    <w:pPr>
      <w:shd w:val="clear" w:color="auto" w:fill="000080"/>
    </w:pPr>
    <w:rPr>
      <w:rFonts w:ascii="Tahoma" w:hAnsi="Tahoma" w:cs="Tahoma"/>
      <w:sz w:val="20"/>
      <w:szCs w:val="20"/>
    </w:rPr>
  </w:style>
  <w:style w:type="paragraph" w:customStyle="1" w:styleId="CommentSubject1">
    <w:name w:val="Comment Subject1"/>
    <w:basedOn w:val="CommentText1"/>
    <w:next w:val="CommentText1"/>
    <w:rsid w:val="007A5628"/>
    <w:rPr>
      <w:b/>
      <w:bCs/>
      <w:lang w:val="en-GB"/>
    </w:rPr>
  </w:style>
  <w:style w:type="paragraph" w:styleId="Vresteksts">
    <w:name w:val="footnote text"/>
    <w:basedOn w:val="Parasts"/>
    <w:link w:val="VrestekstsRakstz"/>
    <w:rsid w:val="007A5628"/>
    <w:pPr>
      <w:suppressLineNumbers/>
      <w:ind w:left="283" w:hanging="283"/>
    </w:pPr>
    <w:rPr>
      <w:sz w:val="20"/>
      <w:szCs w:val="20"/>
    </w:rPr>
  </w:style>
  <w:style w:type="character" w:customStyle="1" w:styleId="VrestekstsRakstz">
    <w:name w:val="Vēres teksts Rakstz."/>
    <w:basedOn w:val="Noklusjumarindkopasfonts"/>
    <w:link w:val="Vresteksts"/>
    <w:rsid w:val="007A5628"/>
    <w:rPr>
      <w:rFonts w:ascii="Times New Roman" w:eastAsia="Times New Roman" w:hAnsi="Times New Roman" w:cs="Times New Roman"/>
      <w:sz w:val="20"/>
      <w:szCs w:val="20"/>
      <w:lang w:val="en-GB" w:eastAsia="ar-SA"/>
    </w:rPr>
  </w:style>
  <w:style w:type="paragraph" w:customStyle="1" w:styleId="Heading11">
    <w:name w:val="Heading 11"/>
    <w:basedOn w:val="Parasts"/>
    <w:next w:val="Parasts"/>
    <w:rsid w:val="007A5628"/>
    <w:pPr>
      <w:keepNext/>
      <w:tabs>
        <w:tab w:val="num" w:pos="0"/>
      </w:tabs>
      <w:ind w:left="1080"/>
    </w:pPr>
    <w:rPr>
      <w:b/>
      <w:bCs/>
      <w:sz w:val="22"/>
      <w:szCs w:val="22"/>
    </w:rPr>
  </w:style>
  <w:style w:type="paragraph" w:customStyle="1" w:styleId="Header1">
    <w:name w:val="Header1"/>
    <w:basedOn w:val="Parasts"/>
    <w:rsid w:val="007A5628"/>
    <w:pPr>
      <w:tabs>
        <w:tab w:val="center" w:pos="4153"/>
        <w:tab w:val="right" w:pos="8306"/>
      </w:tabs>
    </w:pPr>
    <w:rPr>
      <w:lang w:val="lv-LV"/>
    </w:rPr>
  </w:style>
  <w:style w:type="paragraph" w:customStyle="1" w:styleId="Heading51">
    <w:name w:val="Heading 51"/>
    <w:basedOn w:val="Parasts"/>
    <w:next w:val="Parasts"/>
    <w:rsid w:val="007A5628"/>
    <w:pPr>
      <w:keepNext/>
      <w:tabs>
        <w:tab w:val="num" w:pos="0"/>
      </w:tabs>
      <w:jc w:val="center"/>
      <w:outlineLvl w:val="4"/>
    </w:pPr>
    <w:rPr>
      <w:b/>
      <w:bCs/>
      <w:i/>
      <w:iCs/>
      <w:sz w:val="22"/>
      <w:szCs w:val="22"/>
      <w:lang w:val="lv-LV"/>
    </w:rPr>
  </w:style>
  <w:style w:type="paragraph" w:customStyle="1" w:styleId="Heading71">
    <w:name w:val="Heading 71"/>
    <w:basedOn w:val="Parasts"/>
    <w:next w:val="Parasts"/>
    <w:rsid w:val="007A5628"/>
    <w:pPr>
      <w:keepNext/>
      <w:tabs>
        <w:tab w:val="left" w:pos="360"/>
        <w:tab w:val="left" w:pos="1440"/>
        <w:tab w:val="left" w:pos="1800"/>
      </w:tabs>
      <w:ind w:left="360"/>
      <w:jc w:val="center"/>
    </w:pPr>
    <w:rPr>
      <w:b/>
      <w:bCs/>
      <w:i/>
      <w:iCs/>
      <w:sz w:val="22"/>
      <w:szCs w:val="22"/>
      <w:lang w:val="lv-LV"/>
    </w:rPr>
  </w:style>
  <w:style w:type="paragraph" w:customStyle="1" w:styleId="WW-heading7">
    <w:name w:val="WW-heading 7"/>
    <w:basedOn w:val="Parasts"/>
    <w:next w:val="Parasts"/>
    <w:rsid w:val="007A5628"/>
    <w:pPr>
      <w:keepNext/>
      <w:tabs>
        <w:tab w:val="left" w:pos="360"/>
        <w:tab w:val="left" w:pos="1440"/>
        <w:tab w:val="left" w:pos="1800"/>
      </w:tabs>
      <w:ind w:left="360"/>
      <w:jc w:val="center"/>
    </w:pPr>
    <w:rPr>
      <w:b/>
      <w:bCs/>
      <w:i/>
      <w:iCs/>
      <w:sz w:val="22"/>
      <w:szCs w:val="22"/>
      <w:lang w:val="lv-LV"/>
    </w:rPr>
  </w:style>
  <w:style w:type="paragraph" w:customStyle="1" w:styleId="ListParagraph1">
    <w:name w:val="List Paragraph1"/>
    <w:basedOn w:val="Parasts"/>
    <w:rsid w:val="007A5628"/>
    <w:pPr>
      <w:suppressAutoHyphens w:val="0"/>
      <w:ind w:left="720"/>
    </w:pPr>
    <w:rPr>
      <w:lang w:val="lv-LV"/>
    </w:rPr>
  </w:style>
  <w:style w:type="paragraph" w:styleId="Pamatteksts3">
    <w:name w:val="Body Text 3"/>
    <w:basedOn w:val="Parasts"/>
    <w:link w:val="Pamatteksts3Rakstz"/>
    <w:uiPriority w:val="99"/>
    <w:unhideWhenUsed/>
    <w:rsid w:val="007A5628"/>
    <w:pPr>
      <w:spacing w:after="120"/>
    </w:pPr>
    <w:rPr>
      <w:sz w:val="16"/>
      <w:szCs w:val="16"/>
    </w:rPr>
  </w:style>
  <w:style w:type="character" w:customStyle="1" w:styleId="Pamatteksts3Rakstz">
    <w:name w:val="Pamatteksts 3 Rakstz."/>
    <w:basedOn w:val="Noklusjumarindkopasfonts"/>
    <w:link w:val="Pamatteksts3"/>
    <w:uiPriority w:val="99"/>
    <w:rsid w:val="007A5628"/>
    <w:rPr>
      <w:rFonts w:ascii="Times New Roman" w:eastAsia="Times New Roman" w:hAnsi="Times New Roman" w:cs="Times New Roman"/>
      <w:sz w:val="16"/>
      <w:szCs w:val="16"/>
      <w:lang w:val="en-GB" w:eastAsia="ar-SA"/>
    </w:rPr>
  </w:style>
  <w:style w:type="character" w:customStyle="1" w:styleId="apple-converted-space">
    <w:name w:val="apple-converted-space"/>
    <w:rsid w:val="007A5628"/>
  </w:style>
  <w:style w:type="paragraph" w:styleId="Sarakstarindkopa">
    <w:name w:val="List Paragraph"/>
    <w:basedOn w:val="Parasts"/>
    <w:uiPriority w:val="34"/>
    <w:qFormat/>
    <w:rsid w:val="007A5628"/>
    <w:pPr>
      <w:suppressAutoHyphens w:val="0"/>
      <w:spacing w:after="200" w:line="276" w:lineRule="auto"/>
      <w:ind w:left="720"/>
      <w:contextualSpacing/>
    </w:pPr>
    <w:rPr>
      <w:rFonts w:ascii="Calibri" w:eastAsia="Calibri" w:hAnsi="Calibri"/>
      <w:sz w:val="22"/>
      <w:szCs w:val="22"/>
      <w:lang w:val="en-US" w:eastAsia="en-US"/>
    </w:rPr>
  </w:style>
  <w:style w:type="character" w:styleId="Komentraatsauce">
    <w:name w:val="annotation reference"/>
    <w:basedOn w:val="Noklusjumarindkopasfonts"/>
    <w:uiPriority w:val="99"/>
    <w:semiHidden/>
    <w:unhideWhenUsed/>
    <w:rsid w:val="007A5628"/>
    <w:rPr>
      <w:sz w:val="16"/>
      <w:szCs w:val="16"/>
    </w:rPr>
  </w:style>
  <w:style w:type="paragraph" w:customStyle="1" w:styleId="Heading12">
    <w:name w:val="Heading 12"/>
    <w:basedOn w:val="Parasts"/>
    <w:next w:val="Parasts"/>
    <w:rsid w:val="0017159C"/>
    <w:pPr>
      <w:keepNext/>
      <w:tabs>
        <w:tab w:val="num" w:pos="0"/>
      </w:tabs>
      <w:ind w:left="1080"/>
    </w:pPr>
    <w:rPr>
      <w:b/>
      <w:bCs/>
      <w:sz w:val="22"/>
      <w:szCs w:val="22"/>
    </w:rPr>
  </w:style>
  <w:style w:type="paragraph" w:customStyle="1" w:styleId="Header2">
    <w:name w:val="Header2"/>
    <w:basedOn w:val="Parasts"/>
    <w:rsid w:val="0017159C"/>
    <w:pPr>
      <w:tabs>
        <w:tab w:val="center" w:pos="4153"/>
        <w:tab w:val="right" w:pos="8306"/>
      </w:tabs>
    </w:pPr>
    <w:rPr>
      <w:lang w:val="lv-LV"/>
    </w:rPr>
  </w:style>
  <w:style w:type="paragraph" w:customStyle="1" w:styleId="Heading52">
    <w:name w:val="Heading 52"/>
    <w:basedOn w:val="Parasts"/>
    <w:next w:val="Parasts"/>
    <w:rsid w:val="0017159C"/>
    <w:pPr>
      <w:keepNext/>
      <w:tabs>
        <w:tab w:val="num" w:pos="0"/>
      </w:tabs>
      <w:jc w:val="center"/>
      <w:outlineLvl w:val="4"/>
    </w:pPr>
    <w:rPr>
      <w:b/>
      <w:bCs/>
      <w:i/>
      <w:iCs/>
      <w:sz w:val="22"/>
      <w:szCs w:val="22"/>
      <w:lang w:val="lv-LV"/>
    </w:rPr>
  </w:style>
  <w:style w:type="paragraph" w:customStyle="1" w:styleId="Heading72">
    <w:name w:val="Heading 72"/>
    <w:basedOn w:val="Parasts"/>
    <w:next w:val="Parasts"/>
    <w:rsid w:val="0017159C"/>
    <w:pPr>
      <w:keepNext/>
      <w:tabs>
        <w:tab w:val="left" w:pos="360"/>
        <w:tab w:val="left" w:pos="1440"/>
        <w:tab w:val="left" w:pos="1800"/>
      </w:tabs>
      <w:ind w:left="360"/>
      <w:jc w:val="center"/>
    </w:pPr>
    <w:rPr>
      <w:b/>
      <w:bCs/>
      <w:i/>
      <w:iCs/>
      <w:sz w:val="22"/>
      <w:szCs w:val="22"/>
      <w:lang w:val="lv-LV"/>
    </w:rPr>
  </w:style>
  <w:style w:type="paragraph" w:customStyle="1" w:styleId="Virsraksts11">
    <w:name w:val="Virsraksts 11"/>
    <w:basedOn w:val="Parasts"/>
    <w:next w:val="Parasts"/>
    <w:rsid w:val="006E78A4"/>
    <w:pPr>
      <w:keepNext/>
      <w:numPr>
        <w:numId w:val="2"/>
      </w:numPr>
      <w:ind w:left="1080"/>
    </w:pPr>
    <w:rPr>
      <w:b/>
      <w:bCs/>
      <w:sz w:val="22"/>
      <w:szCs w:val="22"/>
    </w:rPr>
  </w:style>
  <w:style w:type="paragraph" w:customStyle="1" w:styleId="Galvene1">
    <w:name w:val="Galvene1"/>
    <w:basedOn w:val="Parasts"/>
    <w:rsid w:val="006E78A4"/>
    <w:pPr>
      <w:tabs>
        <w:tab w:val="center" w:pos="4153"/>
        <w:tab w:val="right" w:pos="8306"/>
      </w:tabs>
    </w:pPr>
    <w:rPr>
      <w:lang w:val="lv-LV"/>
    </w:rPr>
  </w:style>
  <w:style w:type="paragraph" w:customStyle="1" w:styleId="Virsraksts51">
    <w:name w:val="Virsraksts 51"/>
    <w:basedOn w:val="Parasts"/>
    <w:next w:val="Parasts"/>
    <w:rsid w:val="006E78A4"/>
    <w:pPr>
      <w:keepNext/>
      <w:numPr>
        <w:ilvl w:val="4"/>
        <w:numId w:val="1"/>
      </w:numPr>
      <w:jc w:val="center"/>
      <w:outlineLvl w:val="4"/>
    </w:pPr>
    <w:rPr>
      <w:b/>
      <w:bCs/>
      <w:i/>
      <w:iCs/>
      <w:sz w:val="22"/>
      <w:szCs w:val="22"/>
      <w:lang w:val="lv-LV"/>
    </w:rPr>
  </w:style>
  <w:style w:type="paragraph" w:customStyle="1" w:styleId="Virsraksts71">
    <w:name w:val="Virsraksts 71"/>
    <w:basedOn w:val="Parasts"/>
    <w:next w:val="Parasts"/>
    <w:rsid w:val="006E78A4"/>
    <w:pPr>
      <w:keepNext/>
      <w:tabs>
        <w:tab w:val="left" w:pos="360"/>
        <w:tab w:val="left" w:pos="1440"/>
        <w:tab w:val="left" w:pos="1800"/>
      </w:tabs>
      <w:ind w:left="360"/>
      <w:jc w:val="center"/>
    </w:pPr>
    <w:rPr>
      <w:b/>
      <w:bCs/>
      <w:i/>
      <w:iCs/>
      <w:sz w:val="22"/>
      <w:szCs w:val="22"/>
      <w:lang w:val="lv-LV"/>
    </w:rPr>
  </w:style>
  <w:style w:type="table" w:styleId="Reatabula">
    <w:name w:val="Table Grid"/>
    <w:basedOn w:val="Parastatabula"/>
    <w:uiPriority w:val="59"/>
    <w:rsid w:val="0076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3106">
      <w:bodyDiv w:val="1"/>
      <w:marLeft w:val="0"/>
      <w:marRight w:val="0"/>
      <w:marTop w:val="0"/>
      <w:marBottom w:val="0"/>
      <w:divBdr>
        <w:top w:val="none" w:sz="0" w:space="0" w:color="auto"/>
        <w:left w:val="none" w:sz="0" w:space="0" w:color="auto"/>
        <w:bottom w:val="none" w:sz="0" w:space="0" w:color="auto"/>
        <w:right w:val="none" w:sz="0" w:space="0" w:color="auto"/>
      </w:divBdr>
    </w:div>
    <w:div w:id="151337565">
      <w:bodyDiv w:val="1"/>
      <w:marLeft w:val="0"/>
      <w:marRight w:val="0"/>
      <w:marTop w:val="0"/>
      <w:marBottom w:val="0"/>
      <w:divBdr>
        <w:top w:val="none" w:sz="0" w:space="0" w:color="auto"/>
        <w:left w:val="none" w:sz="0" w:space="0" w:color="auto"/>
        <w:bottom w:val="none" w:sz="0" w:space="0" w:color="auto"/>
        <w:right w:val="none" w:sz="0" w:space="0" w:color="auto"/>
      </w:divBdr>
    </w:div>
    <w:div w:id="376203264">
      <w:bodyDiv w:val="1"/>
      <w:marLeft w:val="0"/>
      <w:marRight w:val="0"/>
      <w:marTop w:val="0"/>
      <w:marBottom w:val="0"/>
      <w:divBdr>
        <w:top w:val="none" w:sz="0" w:space="0" w:color="auto"/>
        <w:left w:val="none" w:sz="0" w:space="0" w:color="auto"/>
        <w:bottom w:val="none" w:sz="0" w:space="0" w:color="auto"/>
        <w:right w:val="none" w:sz="0" w:space="0" w:color="auto"/>
      </w:divBdr>
    </w:div>
    <w:div w:id="382675905">
      <w:bodyDiv w:val="1"/>
      <w:marLeft w:val="0"/>
      <w:marRight w:val="0"/>
      <w:marTop w:val="0"/>
      <w:marBottom w:val="0"/>
      <w:divBdr>
        <w:top w:val="none" w:sz="0" w:space="0" w:color="auto"/>
        <w:left w:val="none" w:sz="0" w:space="0" w:color="auto"/>
        <w:bottom w:val="none" w:sz="0" w:space="0" w:color="auto"/>
        <w:right w:val="none" w:sz="0" w:space="0" w:color="auto"/>
      </w:divBdr>
      <w:divsChild>
        <w:div w:id="579799795">
          <w:marLeft w:val="0"/>
          <w:marRight w:val="0"/>
          <w:marTop w:val="0"/>
          <w:marBottom w:val="0"/>
          <w:divBdr>
            <w:top w:val="none" w:sz="0" w:space="0" w:color="auto"/>
            <w:left w:val="none" w:sz="0" w:space="0" w:color="auto"/>
            <w:bottom w:val="none" w:sz="0" w:space="0" w:color="auto"/>
            <w:right w:val="none" w:sz="0" w:space="0" w:color="auto"/>
          </w:divBdr>
        </w:div>
        <w:div w:id="1164204416">
          <w:marLeft w:val="0"/>
          <w:marRight w:val="0"/>
          <w:marTop w:val="0"/>
          <w:marBottom w:val="0"/>
          <w:divBdr>
            <w:top w:val="none" w:sz="0" w:space="0" w:color="auto"/>
            <w:left w:val="none" w:sz="0" w:space="0" w:color="auto"/>
            <w:bottom w:val="none" w:sz="0" w:space="0" w:color="auto"/>
            <w:right w:val="none" w:sz="0" w:space="0" w:color="auto"/>
          </w:divBdr>
        </w:div>
      </w:divsChild>
    </w:div>
    <w:div w:id="386223008">
      <w:bodyDiv w:val="1"/>
      <w:marLeft w:val="0"/>
      <w:marRight w:val="0"/>
      <w:marTop w:val="0"/>
      <w:marBottom w:val="0"/>
      <w:divBdr>
        <w:top w:val="none" w:sz="0" w:space="0" w:color="auto"/>
        <w:left w:val="none" w:sz="0" w:space="0" w:color="auto"/>
        <w:bottom w:val="none" w:sz="0" w:space="0" w:color="auto"/>
        <w:right w:val="none" w:sz="0" w:space="0" w:color="auto"/>
      </w:divBdr>
    </w:div>
    <w:div w:id="460265959">
      <w:bodyDiv w:val="1"/>
      <w:marLeft w:val="0"/>
      <w:marRight w:val="0"/>
      <w:marTop w:val="0"/>
      <w:marBottom w:val="0"/>
      <w:divBdr>
        <w:top w:val="none" w:sz="0" w:space="0" w:color="auto"/>
        <w:left w:val="none" w:sz="0" w:space="0" w:color="auto"/>
        <w:bottom w:val="none" w:sz="0" w:space="0" w:color="auto"/>
        <w:right w:val="none" w:sz="0" w:space="0" w:color="auto"/>
      </w:divBdr>
    </w:div>
    <w:div w:id="1197936342">
      <w:bodyDiv w:val="1"/>
      <w:marLeft w:val="0"/>
      <w:marRight w:val="0"/>
      <w:marTop w:val="0"/>
      <w:marBottom w:val="0"/>
      <w:divBdr>
        <w:top w:val="none" w:sz="0" w:space="0" w:color="auto"/>
        <w:left w:val="none" w:sz="0" w:space="0" w:color="auto"/>
        <w:bottom w:val="none" w:sz="0" w:space="0" w:color="auto"/>
        <w:right w:val="none" w:sz="0" w:space="0" w:color="auto"/>
      </w:divBdr>
    </w:div>
    <w:div w:id="1209562775">
      <w:bodyDiv w:val="1"/>
      <w:marLeft w:val="0"/>
      <w:marRight w:val="0"/>
      <w:marTop w:val="0"/>
      <w:marBottom w:val="0"/>
      <w:divBdr>
        <w:top w:val="none" w:sz="0" w:space="0" w:color="auto"/>
        <w:left w:val="none" w:sz="0" w:space="0" w:color="auto"/>
        <w:bottom w:val="none" w:sz="0" w:space="0" w:color="auto"/>
        <w:right w:val="none" w:sz="0" w:space="0" w:color="auto"/>
      </w:divBdr>
    </w:div>
    <w:div w:id="1457215190">
      <w:bodyDiv w:val="1"/>
      <w:marLeft w:val="0"/>
      <w:marRight w:val="0"/>
      <w:marTop w:val="0"/>
      <w:marBottom w:val="0"/>
      <w:divBdr>
        <w:top w:val="none" w:sz="0" w:space="0" w:color="auto"/>
        <w:left w:val="none" w:sz="0" w:space="0" w:color="auto"/>
        <w:bottom w:val="none" w:sz="0" w:space="0" w:color="auto"/>
        <w:right w:val="none" w:sz="0" w:space="0" w:color="auto"/>
      </w:divBdr>
    </w:div>
    <w:div w:id="188255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906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b@ctb.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fondi.lv/upload/00-vadlinijas/vadlinijas_2015/ES_fondu_publicitates_vadlinijas_2014-2020_13.07.2015.pdf" TargetMode="External"/><Relationship Id="rId4" Type="http://schemas.openxmlformats.org/officeDocument/2006/relationships/settings" Target="settings.xml"/><Relationship Id="rId9" Type="http://schemas.openxmlformats.org/officeDocument/2006/relationships/hyperlink" Target="http://likumi.lv/doc.php?id=26906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138E0-C037-47B9-95DD-C6BDB54F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21</Pages>
  <Words>46520</Words>
  <Characters>26517</Characters>
  <Application>Microsoft Office Word</Application>
  <DocSecurity>0</DocSecurity>
  <Lines>220</Lines>
  <Paragraphs>145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Eva Ciekurze</cp:lastModifiedBy>
  <cp:revision>7</cp:revision>
  <cp:lastPrinted>2017-07-14T07:40:00Z</cp:lastPrinted>
  <dcterms:created xsi:type="dcterms:W3CDTF">2017-07-13T08:23:00Z</dcterms:created>
  <dcterms:modified xsi:type="dcterms:W3CDTF">2017-07-20T13:33:00Z</dcterms:modified>
</cp:coreProperties>
</file>